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7B" w:rsidRPr="00D1135E" w:rsidRDefault="0083747B" w:rsidP="0083747B">
      <w:pPr>
        <w:pStyle w:val="ConsPlusNormal"/>
        <w:ind w:firstLine="540"/>
        <w:jc w:val="center"/>
        <w:rPr>
          <w:b/>
          <w:sz w:val="28"/>
          <w:szCs w:val="28"/>
        </w:rPr>
      </w:pPr>
      <w:r w:rsidRPr="00D1135E">
        <w:rPr>
          <w:b/>
          <w:sz w:val="28"/>
          <w:szCs w:val="28"/>
        </w:rPr>
        <w:t>Требования правил безопасной эксплуатации печей, теплогенерирующих устройств, бытового газового и электрооборудования</w:t>
      </w:r>
    </w:p>
    <w:p w:rsidR="00D1135E" w:rsidRPr="00C840C1" w:rsidRDefault="00D1135E" w:rsidP="00E94AEF">
      <w:pPr>
        <w:pStyle w:val="ConsPlusNormal"/>
        <w:ind w:firstLine="540"/>
        <w:jc w:val="center"/>
        <w:rPr>
          <w:sz w:val="16"/>
          <w:szCs w:val="16"/>
        </w:rPr>
      </w:pPr>
    </w:p>
    <w:p w:rsidR="00842027" w:rsidRPr="00D1135E" w:rsidRDefault="00842027" w:rsidP="00842027">
      <w:pPr>
        <w:pStyle w:val="ConsPlusNormal"/>
        <w:ind w:firstLine="540"/>
        <w:jc w:val="both"/>
        <w:rPr>
          <w:sz w:val="28"/>
          <w:szCs w:val="28"/>
        </w:rPr>
      </w:pPr>
      <w:r w:rsidRPr="00D1135E">
        <w:rPr>
          <w:sz w:val="28"/>
          <w:szCs w:val="28"/>
        </w:rPr>
        <w:t>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842027" w:rsidRPr="00D1135E" w:rsidRDefault="00842027" w:rsidP="00842027">
      <w:pPr>
        <w:pStyle w:val="ConsPlusNormal"/>
        <w:ind w:firstLine="540"/>
        <w:jc w:val="both"/>
        <w:rPr>
          <w:sz w:val="28"/>
          <w:szCs w:val="28"/>
        </w:rPr>
      </w:pPr>
      <w:proofErr w:type="gramStart"/>
      <w:r w:rsidRPr="00D1135E">
        <w:rPr>
          <w:sz w:val="28"/>
          <w:szCs w:val="28"/>
        </w:rP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w:t>
      </w:r>
      <w:r w:rsidRPr="00D1135E">
        <w:rPr>
          <w:b/>
          <w:bCs/>
          <w:sz w:val="28"/>
          <w:szCs w:val="28"/>
        </w:rPr>
        <w:t xml:space="preserve">не менее 0,5 </w:t>
      </w:r>
      <w:proofErr w:type="spellStart"/>
      <w:r w:rsidRPr="00D1135E">
        <w:rPr>
          <w:b/>
          <w:bCs/>
          <w:sz w:val="28"/>
          <w:szCs w:val="28"/>
        </w:rPr>
        <w:t>x</w:t>
      </w:r>
      <w:proofErr w:type="spellEnd"/>
      <w:r w:rsidRPr="00D1135E">
        <w:rPr>
          <w:b/>
          <w:bCs/>
          <w:sz w:val="28"/>
          <w:szCs w:val="28"/>
        </w:rPr>
        <w:t xml:space="preserve"> 0,7 метра</w:t>
      </w:r>
      <w:r w:rsidRPr="00D1135E">
        <w:rPr>
          <w:sz w:val="28"/>
          <w:szCs w:val="28"/>
        </w:rPr>
        <w:t xml:space="preserve">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roofErr w:type="gramEnd"/>
    </w:p>
    <w:p w:rsidR="00842027" w:rsidRPr="00D1135E" w:rsidRDefault="00842027" w:rsidP="00842027">
      <w:pPr>
        <w:pStyle w:val="ConsPlusNormal"/>
        <w:ind w:firstLine="540"/>
        <w:jc w:val="both"/>
        <w:rPr>
          <w:sz w:val="28"/>
          <w:szCs w:val="28"/>
        </w:rPr>
      </w:pPr>
      <w:r w:rsidRPr="00D1135E">
        <w:rPr>
          <w:sz w:val="28"/>
          <w:szCs w:val="28"/>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842027" w:rsidRPr="00D1135E" w:rsidRDefault="00842027" w:rsidP="00842027">
      <w:pPr>
        <w:pStyle w:val="ConsPlusNormal"/>
        <w:ind w:firstLine="540"/>
        <w:jc w:val="both"/>
        <w:rPr>
          <w:sz w:val="28"/>
          <w:szCs w:val="28"/>
        </w:rPr>
      </w:pPr>
      <w:r w:rsidRPr="00D1135E">
        <w:rPr>
          <w:sz w:val="28"/>
          <w:szCs w:val="28"/>
        </w:rPr>
        <w:t>Неисправные печи и другие отопительные приборы к эксплуатации не допускаются.</w:t>
      </w:r>
    </w:p>
    <w:p w:rsidR="00842027" w:rsidRPr="00D1135E" w:rsidRDefault="00842027" w:rsidP="00842027">
      <w:pPr>
        <w:pStyle w:val="ConsPlusNormal"/>
        <w:ind w:firstLine="540"/>
        <w:jc w:val="both"/>
        <w:rPr>
          <w:b/>
          <w:bCs/>
          <w:sz w:val="28"/>
          <w:szCs w:val="28"/>
          <w:u w:val="single"/>
        </w:rPr>
      </w:pPr>
      <w:r w:rsidRPr="00D1135E">
        <w:rPr>
          <w:b/>
          <w:bCs/>
          <w:sz w:val="28"/>
          <w:szCs w:val="28"/>
          <w:u w:val="single"/>
        </w:rPr>
        <w:t>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842027" w:rsidRPr="00D1135E" w:rsidRDefault="00842027" w:rsidP="00842027">
      <w:pPr>
        <w:pStyle w:val="ConsPlusNormal"/>
        <w:ind w:firstLine="540"/>
        <w:jc w:val="both"/>
        <w:rPr>
          <w:sz w:val="28"/>
          <w:szCs w:val="28"/>
        </w:rPr>
      </w:pPr>
      <w:r w:rsidRPr="00D1135E">
        <w:rPr>
          <w:b/>
          <w:bCs/>
          <w:sz w:val="28"/>
          <w:szCs w:val="28"/>
        </w:rPr>
        <w:t>*1 раза в 3 месяца</w:t>
      </w:r>
      <w:r w:rsidRPr="00D1135E">
        <w:rPr>
          <w:sz w:val="28"/>
          <w:szCs w:val="28"/>
        </w:rPr>
        <w:t xml:space="preserve"> - для отопительных печей;</w:t>
      </w:r>
    </w:p>
    <w:p w:rsidR="00842027" w:rsidRPr="00D1135E" w:rsidRDefault="00842027" w:rsidP="00842027">
      <w:pPr>
        <w:pStyle w:val="ConsPlusNormal"/>
        <w:ind w:firstLine="540"/>
        <w:jc w:val="both"/>
        <w:rPr>
          <w:sz w:val="28"/>
          <w:szCs w:val="28"/>
        </w:rPr>
      </w:pPr>
      <w:r w:rsidRPr="00D1135E">
        <w:rPr>
          <w:b/>
          <w:bCs/>
          <w:sz w:val="28"/>
          <w:szCs w:val="28"/>
        </w:rPr>
        <w:t>*1 раза в 2 месяца</w:t>
      </w:r>
      <w:r w:rsidRPr="00D1135E">
        <w:rPr>
          <w:sz w:val="28"/>
          <w:szCs w:val="28"/>
        </w:rPr>
        <w:t xml:space="preserve"> - для печей и очагов непрерывного действия;</w:t>
      </w:r>
    </w:p>
    <w:p w:rsidR="00842027" w:rsidRPr="00D1135E" w:rsidRDefault="00842027" w:rsidP="00842027">
      <w:pPr>
        <w:pStyle w:val="ConsPlusNormal"/>
        <w:ind w:firstLine="540"/>
        <w:jc w:val="both"/>
        <w:rPr>
          <w:sz w:val="28"/>
          <w:szCs w:val="28"/>
        </w:rPr>
      </w:pPr>
      <w:r w:rsidRPr="00D1135E">
        <w:rPr>
          <w:b/>
          <w:bCs/>
          <w:sz w:val="28"/>
          <w:szCs w:val="28"/>
        </w:rPr>
        <w:t>*1 раза в 1 месяц</w:t>
      </w:r>
      <w:r w:rsidRPr="00D1135E">
        <w:rPr>
          <w:sz w:val="28"/>
          <w:szCs w:val="28"/>
        </w:rPr>
        <w:t xml:space="preserve"> - для кухонных плит и других печей непрерывной (долговременной) топки.</w:t>
      </w:r>
    </w:p>
    <w:p w:rsidR="00824699" w:rsidRPr="00C840C1" w:rsidRDefault="00824699" w:rsidP="00E94AEF">
      <w:pPr>
        <w:pStyle w:val="ConsPlusNormal"/>
        <w:jc w:val="center"/>
        <w:rPr>
          <w:sz w:val="16"/>
          <w:szCs w:val="16"/>
        </w:rPr>
      </w:pPr>
    </w:p>
    <w:p w:rsidR="00842027" w:rsidRPr="00D1135E" w:rsidRDefault="00842027" w:rsidP="00E94AEF">
      <w:pPr>
        <w:pStyle w:val="ConsPlusNormal"/>
        <w:ind w:firstLine="540"/>
        <w:jc w:val="center"/>
        <w:rPr>
          <w:b/>
          <w:bCs/>
          <w:sz w:val="28"/>
          <w:szCs w:val="28"/>
          <w:u w:val="single"/>
        </w:rPr>
      </w:pPr>
      <w:r w:rsidRPr="00D1135E">
        <w:rPr>
          <w:b/>
          <w:bCs/>
          <w:sz w:val="28"/>
          <w:szCs w:val="28"/>
          <w:u w:val="single"/>
        </w:rPr>
        <w:t xml:space="preserve">При эксплуатации котельных и других </w:t>
      </w:r>
      <w:proofErr w:type="spellStart"/>
      <w:r w:rsidR="00E94AEF" w:rsidRPr="00D1135E">
        <w:rPr>
          <w:b/>
          <w:bCs/>
          <w:sz w:val="28"/>
          <w:szCs w:val="28"/>
          <w:u w:val="single"/>
        </w:rPr>
        <w:t>теплопроизводящи</w:t>
      </w:r>
      <w:r w:rsidR="00E94AEF">
        <w:rPr>
          <w:b/>
          <w:bCs/>
          <w:sz w:val="28"/>
          <w:szCs w:val="28"/>
          <w:u w:val="single"/>
        </w:rPr>
        <w:t>х</w:t>
      </w:r>
      <w:proofErr w:type="spellEnd"/>
      <w:r w:rsidRPr="00D1135E">
        <w:rPr>
          <w:b/>
          <w:bCs/>
          <w:sz w:val="28"/>
          <w:szCs w:val="28"/>
          <w:u w:val="single"/>
        </w:rPr>
        <w:t xml:space="preserve"> установок запрещается:</w:t>
      </w:r>
    </w:p>
    <w:p w:rsidR="00842027" w:rsidRPr="00D1135E" w:rsidRDefault="00D1135E" w:rsidP="00D1135E">
      <w:pPr>
        <w:pStyle w:val="ConsPlusNormal"/>
        <w:tabs>
          <w:tab w:val="left" w:pos="993"/>
        </w:tabs>
        <w:ind w:firstLine="540"/>
        <w:jc w:val="both"/>
        <w:rPr>
          <w:sz w:val="28"/>
          <w:szCs w:val="28"/>
        </w:rPr>
      </w:pPr>
      <w:r>
        <w:rPr>
          <w:sz w:val="28"/>
          <w:szCs w:val="28"/>
        </w:rPr>
        <w:t>а)</w:t>
      </w:r>
      <w:r>
        <w:rPr>
          <w:sz w:val="28"/>
          <w:szCs w:val="28"/>
        </w:rPr>
        <w:tab/>
      </w:r>
      <w:r w:rsidR="00842027" w:rsidRPr="00D1135E">
        <w:rPr>
          <w:sz w:val="28"/>
          <w:szCs w:val="28"/>
        </w:rPr>
        <w:t>допускать к работе лиц, не прошедших специального обучения и не получивших соответствующих квалификационных удостоверений;</w:t>
      </w:r>
    </w:p>
    <w:p w:rsidR="00842027" w:rsidRPr="00D1135E" w:rsidRDefault="00D1135E" w:rsidP="00D1135E">
      <w:pPr>
        <w:pStyle w:val="ConsPlusNormal"/>
        <w:tabs>
          <w:tab w:val="left" w:pos="993"/>
        </w:tabs>
        <w:ind w:firstLine="540"/>
        <w:jc w:val="both"/>
        <w:rPr>
          <w:sz w:val="28"/>
          <w:szCs w:val="28"/>
        </w:rPr>
      </w:pPr>
      <w:r>
        <w:rPr>
          <w:sz w:val="28"/>
          <w:szCs w:val="28"/>
        </w:rPr>
        <w:t>б)</w:t>
      </w:r>
      <w:r>
        <w:rPr>
          <w:sz w:val="28"/>
          <w:szCs w:val="28"/>
        </w:rPr>
        <w:tab/>
      </w:r>
      <w:r w:rsidR="00842027" w:rsidRPr="00D1135E">
        <w:rPr>
          <w:sz w:val="28"/>
          <w:szCs w:val="28"/>
        </w:rPr>
        <w:t xml:space="preserve">применять в качестве топлива отходы нефтепродуктов и </w:t>
      </w:r>
      <w:proofErr w:type="gramStart"/>
      <w:r w:rsidR="00842027" w:rsidRPr="00D1135E">
        <w:rPr>
          <w:sz w:val="28"/>
          <w:szCs w:val="28"/>
        </w:rPr>
        <w:t>другие</w:t>
      </w:r>
      <w:proofErr w:type="gramEnd"/>
      <w:r w:rsidR="00842027" w:rsidRPr="00D1135E">
        <w:rPr>
          <w:sz w:val="28"/>
          <w:szCs w:val="28"/>
        </w:rPr>
        <w:t xml:space="preserve"> легковоспламеняющиеся и горючие жидкости, которые не предусмотрены технической документацией на эксплуатацию оборудования;</w:t>
      </w:r>
    </w:p>
    <w:p w:rsidR="00842027" w:rsidRPr="00D1135E" w:rsidRDefault="00D1135E" w:rsidP="00D1135E">
      <w:pPr>
        <w:pStyle w:val="ConsPlusNormal"/>
        <w:tabs>
          <w:tab w:val="left" w:pos="993"/>
        </w:tabs>
        <w:ind w:firstLine="540"/>
        <w:jc w:val="both"/>
        <w:rPr>
          <w:sz w:val="28"/>
          <w:szCs w:val="28"/>
        </w:rPr>
      </w:pPr>
      <w:r>
        <w:rPr>
          <w:sz w:val="28"/>
          <w:szCs w:val="28"/>
        </w:rPr>
        <w:t>в)</w:t>
      </w:r>
      <w:r>
        <w:rPr>
          <w:sz w:val="28"/>
          <w:szCs w:val="28"/>
        </w:rPr>
        <w:tab/>
      </w:r>
      <w:r w:rsidR="00842027" w:rsidRPr="00D1135E">
        <w:rPr>
          <w:sz w:val="28"/>
          <w:szCs w:val="28"/>
        </w:rPr>
        <w:t>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842027" w:rsidRPr="00D1135E" w:rsidRDefault="00D1135E" w:rsidP="00D1135E">
      <w:pPr>
        <w:pStyle w:val="ConsPlusNormal"/>
        <w:tabs>
          <w:tab w:val="left" w:pos="993"/>
        </w:tabs>
        <w:ind w:firstLine="540"/>
        <w:jc w:val="both"/>
        <w:rPr>
          <w:sz w:val="28"/>
          <w:szCs w:val="28"/>
        </w:rPr>
      </w:pPr>
      <w:r>
        <w:rPr>
          <w:sz w:val="28"/>
          <w:szCs w:val="28"/>
        </w:rPr>
        <w:t>г)</w:t>
      </w:r>
      <w:r>
        <w:rPr>
          <w:sz w:val="28"/>
          <w:szCs w:val="28"/>
        </w:rPr>
        <w:tab/>
      </w:r>
      <w:r w:rsidR="00842027" w:rsidRPr="00D1135E">
        <w:rPr>
          <w:sz w:val="28"/>
          <w:szCs w:val="28"/>
        </w:rPr>
        <w:t>подавать топливо при потухших форсунках или газовых горелках;</w:t>
      </w:r>
    </w:p>
    <w:p w:rsidR="00842027" w:rsidRPr="00D1135E" w:rsidRDefault="00D1135E" w:rsidP="00D1135E">
      <w:pPr>
        <w:pStyle w:val="ConsPlusNormal"/>
        <w:tabs>
          <w:tab w:val="left" w:pos="993"/>
        </w:tabs>
        <w:ind w:firstLine="540"/>
        <w:jc w:val="both"/>
        <w:rPr>
          <w:sz w:val="28"/>
          <w:szCs w:val="28"/>
        </w:rPr>
      </w:pPr>
      <w:proofErr w:type="spellStart"/>
      <w:r>
        <w:rPr>
          <w:sz w:val="28"/>
          <w:szCs w:val="28"/>
        </w:rPr>
        <w:t>д</w:t>
      </w:r>
      <w:proofErr w:type="spellEnd"/>
      <w:r>
        <w:rPr>
          <w:sz w:val="28"/>
          <w:szCs w:val="28"/>
        </w:rPr>
        <w:t>)</w:t>
      </w:r>
      <w:r>
        <w:rPr>
          <w:sz w:val="28"/>
          <w:szCs w:val="28"/>
        </w:rPr>
        <w:tab/>
      </w:r>
      <w:r w:rsidR="00842027" w:rsidRPr="00D1135E">
        <w:rPr>
          <w:sz w:val="28"/>
          <w:szCs w:val="28"/>
        </w:rPr>
        <w:t>разжигать установки без их предварительной продувки;</w:t>
      </w:r>
    </w:p>
    <w:p w:rsidR="00842027" w:rsidRPr="00D1135E" w:rsidRDefault="00D1135E" w:rsidP="00D1135E">
      <w:pPr>
        <w:pStyle w:val="ConsPlusNormal"/>
        <w:tabs>
          <w:tab w:val="left" w:pos="993"/>
        </w:tabs>
        <w:ind w:firstLine="540"/>
        <w:jc w:val="both"/>
        <w:rPr>
          <w:sz w:val="28"/>
          <w:szCs w:val="28"/>
        </w:rPr>
      </w:pPr>
      <w:r>
        <w:rPr>
          <w:sz w:val="28"/>
          <w:szCs w:val="28"/>
        </w:rPr>
        <w:t>е)</w:t>
      </w:r>
      <w:r>
        <w:rPr>
          <w:sz w:val="28"/>
          <w:szCs w:val="28"/>
        </w:rPr>
        <w:tab/>
      </w:r>
      <w:r w:rsidR="00842027" w:rsidRPr="00D1135E">
        <w:rPr>
          <w:sz w:val="28"/>
          <w:szCs w:val="28"/>
        </w:rPr>
        <w:t>работать при неисправных или отключенных приборах контроля и регулирования, предусмотренных изготовителем;</w:t>
      </w:r>
    </w:p>
    <w:p w:rsidR="00842027" w:rsidRPr="00D1135E" w:rsidRDefault="00D1135E" w:rsidP="00D1135E">
      <w:pPr>
        <w:pStyle w:val="ConsPlusNormal"/>
        <w:tabs>
          <w:tab w:val="left" w:pos="993"/>
        </w:tabs>
        <w:ind w:firstLine="540"/>
        <w:jc w:val="both"/>
        <w:rPr>
          <w:sz w:val="28"/>
          <w:szCs w:val="28"/>
        </w:rPr>
      </w:pPr>
      <w:r>
        <w:rPr>
          <w:sz w:val="28"/>
          <w:szCs w:val="28"/>
        </w:rPr>
        <w:t>ж)</w:t>
      </w:r>
      <w:r>
        <w:rPr>
          <w:sz w:val="28"/>
          <w:szCs w:val="28"/>
        </w:rPr>
        <w:tab/>
      </w:r>
      <w:r w:rsidR="00842027" w:rsidRPr="00D1135E">
        <w:rPr>
          <w:sz w:val="28"/>
          <w:szCs w:val="28"/>
        </w:rPr>
        <w:t>сушить горючие материалы на котлах, паропроводах и других теплогенерирующих установках;</w:t>
      </w:r>
    </w:p>
    <w:p w:rsidR="00842027" w:rsidRPr="00D1135E" w:rsidRDefault="00D1135E" w:rsidP="00D1135E">
      <w:pPr>
        <w:pStyle w:val="ConsPlusNormal"/>
        <w:tabs>
          <w:tab w:val="left" w:pos="993"/>
        </w:tabs>
        <w:ind w:firstLine="540"/>
        <w:jc w:val="both"/>
        <w:rPr>
          <w:sz w:val="28"/>
          <w:szCs w:val="28"/>
        </w:rPr>
      </w:pPr>
      <w:proofErr w:type="spellStart"/>
      <w:r>
        <w:rPr>
          <w:sz w:val="28"/>
          <w:szCs w:val="28"/>
        </w:rPr>
        <w:t>з</w:t>
      </w:r>
      <w:proofErr w:type="spellEnd"/>
      <w:r>
        <w:rPr>
          <w:sz w:val="28"/>
          <w:szCs w:val="28"/>
        </w:rPr>
        <w:t>)</w:t>
      </w:r>
      <w:r>
        <w:rPr>
          <w:sz w:val="28"/>
          <w:szCs w:val="28"/>
        </w:rPr>
        <w:tab/>
      </w:r>
      <w:r w:rsidR="00842027" w:rsidRPr="00D1135E">
        <w:rPr>
          <w:sz w:val="28"/>
          <w:szCs w:val="28"/>
        </w:rPr>
        <w:t>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24699" w:rsidRPr="00C840C1" w:rsidRDefault="00824699" w:rsidP="00A66F76">
      <w:pPr>
        <w:pStyle w:val="ConsPlusNormal"/>
        <w:jc w:val="center"/>
        <w:rPr>
          <w:b/>
          <w:bCs/>
          <w:sz w:val="16"/>
          <w:szCs w:val="16"/>
          <w:u w:val="single"/>
        </w:rPr>
      </w:pPr>
    </w:p>
    <w:p w:rsidR="00842027" w:rsidRPr="00D1135E" w:rsidRDefault="00842027" w:rsidP="00E94AEF">
      <w:pPr>
        <w:pStyle w:val="ConsPlusNormal"/>
        <w:ind w:firstLine="540"/>
        <w:jc w:val="center"/>
        <w:rPr>
          <w:b/>
          <w:bCs/>
          <w:sz w:val="28"/>
          <w:szCs w:val="28"/>
          <w:u w:val="single"/>
        </w:rPr>
      </w:pPr>
      <w:r w:rsidRPr="00D1135E">
        <w:rPr>
          <w:b/>
          <w:bCs/>
          <w:sz w:val="28"/>
          <w:szCs w:val="28"/>
          <w:u w:val="single"/>
        </w:rPr>
        <w:t>При эксплуатации печного отопления запрещается:</w:t>
      </w:r>
    </w:p>
    <w:p w:rsidR="00842027" w:rsidRPr="00D1135E" w:rsidRDefault="00D1135E" w:rsidP="00D1135E">
      <w:pPr>
        <w:pStyle w:val="ConsPlusNormal"/>
        <w:tabs>
          <w:tab w:val="left" w:pos="993"/>
        </w:tabs>
        <w:ind w:firstLine="540"/>
        <w:jc w:val="both"/>
        <w:rPr>
          <w:sz w:val="28"/>
          <w:szCs w:val="28"/>
        </w:rPr>
      </w:pPr>
      <w:r>
        <w:rPr>
          <w:sz w:val="28"/>
          <w:szCs w:val="28"/>
        </w:rPr>
        <w:t>а)</w:t>
      </w:r>
      <w:r>
        <w:rPr>
          <w:sz w:val="28"/>
          <w:szCs w:val="28"/>
        </w:rPr>
        <w:tab/>
      </w:r>
      <w:r w:rsidR="00842027" w:rsidRPr="00D1135E">
        <w:rPr>
          <w:sz w:val="28"/>
          <w:szCs w:val="28"/>
        </w:rPr>
        <w:t>оставлять без присмотра печи, которые топятся, а также поручать надзор за ними детям;</w:t>
      </w:r>
    </w:p>
    <w:p w:rsidR="00842027" w:rsidRPr="00D1135E" w:rsidRDefault="00D1135E" w:rsidP="00D1135E">
      <w:pPr>
        <w:pStyle w:val="ConsPlusNormal"/>
        <w:tabs>
          <w:tab w:val="left" w:pos="993"/>
        </w:tabs>
        <w:ind w:firstLine="540"/>
        <w:jc w:val="both"/>
        <w:rPr>
          <w:sz w:val="28"/>
          <w:szCs w:val="28"/>
        </w:rPr>
      </w:pPr>
      <w:r>
        <w:rPr>
          <w:sz w:val="28"/>
          <w:szCs w:val="28"/>
        </w:rPr>
        <w:t>б)</w:t>
      </w:r>
      <w:r>
        <w:rPr>
          <w:sz w:val="28"/>
          <w:szCs w:val="28"/>
        </w:rPr>
        <w:tab/>
      </w:r>
      <w:r w:rsidR="00842027" w:rsidRPr="00D1135E">
        <w:rPr>
          <w:sz w:val="28"/>
          <w:szCs w:val="28"/>
        </w:rPr>
        <w:t>располагать топливо, другие горючие вещества и материалы на предтопочном листе;</w:t>
      </w:r>
    </w:p>
    <w:p w:rsidR="00842027" w:rsidRPr="00D1135E" w:rsidRDefault="00D1135E" w:rsidP="00D1135E">
      <w:pPr>
        <w:pStyle w:val="ConsPlusNormal"/>
        <w:tabs>
          <w:tab w:val="left" w:pos="993"/>
        </w:tabs>
        <w:ind w:firstLine="540"/>
        <w:jc w:val="both"/>
        <w:rPr>
          <w:sz w:val="28"/>
          <w:szCs w:val="28"/>
        </w:rPr>
      </w:pPr>
      <w:r>
        <w:rPr>
          <w:sz w:val="28"/>
          <w:szCs w:val="28"/>
        </w:rPr>
        <w:t>в)</w:t>
      </w:r>
      <w:r>
        <w:rPr>
          <w:sz w:val="28"/>
          <w:szCs w:val="28"/>
        </w:rPr>
        <w:tab/>
      </w:r>
      <w:r w:rsidR="00842027" w:rsidRPr="00D1135E">
        <w:rPr>
          <w:sz w:val="28"/>
          <w:szCs w:val="28"/>
        </w:rPr>
        <w:t xml:space="preserve">применять для розжига печей бензин, керосин, дизельное топливо и </w:t>
      </w:r>
      <w:proofErr w:type="gramStart"/>
      <w:r w:rsidR="00842027" w:rsidRPr="00D1135E">
        <w:rPr>
          <w:sz w:val="28"/>
          <w:szCs w:val="28"/>
        </w:rPr>
        <w:t>другие</w:t>
      </w:r>
      <w:proofErr w:type="gramEnd"/>
      <w:r w:rsidR="00842027" w:rsidRPr="00D1135E">
        <w:rPr>
          <w:sz w:val="28"/>
          <w:szCs w:val="28"/>
        </w:rPr>
        <w:t xml:space="preserve"> </w:t>
      </w:r>
      <w:r w:rsidR="00842027" w:rsidRPr="00D1135E">
        <w:rPr>
          <w:sz w:val="28"/>
          <w:szCs w:val="28"/>
        </w:rPr>
        <w:lastRenderedPageBreak/>
        <w:t>легковоспламеняющиеся и горючие жидкости;</w:t>
      </w:r>
    </w:p>
    <w:p w:rsidR="00842027" w:rsidRPr="00D1135E" w:rsidRDefault="00D1135E" w:rsidP="00D1135E">
      <w:pPr>
        <w:pStyle w:val="ConsPlusNormal"/>
        <w:tabs>
          <w:tab w:val="left" w:pos="993"/>
        </w:tabs>
        <w:ind w:firstLine="540"/>
        <w:jc w:val="both"/>
        <w:rPr>
          <w:sz w:val="28"/>
          <w:szCs w:val="28"/>
        </w:rPr>
      </w:pPr>
      <w:r>
        <w:rPr>
          <w:sz w:val="28"/>
          <w:szCs w:val="28"/>
        </w:rPr>
        <w:t>г)</w:t>
      </w:r>
      <w:r>
        <w:rPr>
          <w:sz w:val="28"/>
          <w:szCs w:val="28"/>
        </w:rPr>
        <w:tab/>
      </w:r>
      <w:r w:rsidR="00842027" w:rsidRPr="00D1135E">
        <w:rPr>
          <w:sz w:val="28"/>
          <w:szCs w:val="28"/>
        </w:rPr>
        <w:t>топить углем, коксом и газом печи, не предназначенные для этих видов топлива;</w:t>
      </w:r>
    </w:p>
    <w:p w:rsidR="00842027" w:rsidRPr="00D1135E" w:rsidRDefault="00D1135E" w:rsidP="00D1135E">
      <w:pPr>
        <w:pStyle w:val="ConsPlusNormal"/>
        <w:tabs>
          <w:tab w:val="left" w:pos="993"/>
        </w:tabs>
        <w:ind w:firstLine="540"/>
        <w:jc w:val="both"/>
        <w:rPr>
          <w:sz w:val="28"/>
          <w:szCs w:val="28"/>
        </w:rPr>
      </w:pPr>
      <w:proofErr w:type="spellStart"/>
      <w:r>
        <w:rPr>
          <w:sz w:val="28"/>
          <w:szCs w:val="28"/>
        </w:rPr>
        <w:t>д</w:t>
      </w:r>
      <w:proofErr w:type="spellEnd"/>
      <w:r>
        <w:rPr>
          <w:sz w:val="28"/>
          <w:szCs w:val="28"/>
        </w:rPr>
        <w:t>)</w:t>
      </w:r>
      <w:r>
        <w:rPr>
          <w:sz w:val="28"/>
          <w:szCs w:val="28"/>
        </w:rPr>
        <w:tab/>
      </w:r>
      <w:r w:rsidR="00842027" w:rsidRPr="00D1135E">
        <w:rPr>
          <w:sz w:val="28"/>
          <w:szCs w:val="28"/>
        </w:rPr>
        <w:t>производить топку печей во время проведения в помещениях собраний и других массовых мероприятий;</w:t>
      </w:r>
    </w:p>
    <w:p w:rsidR="00842027" w:rsidRPr="00D1135E" w:rsidRDefault="00D1135E" w:rsidP="00D1135E">
      <w:pPr>
        <w:pStyle w:val="ConsPlusNormal"/>
        <w:tabs>
          <w:tab w:val="left" w:pos="993"/>
        </w:tabs>
        <w:ind w:firstLine="540"/>
        <w:jc w:val="both"/>
        <w:rPr>
          <w:sz w:val="28"/>
          <w:szCs w:val="28"/>
        </w:rPr>
      </w:pPr>
      <w:r>
        <w:rPr>
          <w:sz w:val="28"/>
          <w:szCs w:val="28"/>
        </w:rPr>
        <w:t>е)</w:t>
      </w:r>
      <w:r>
        <w:rPr>
          <w:sz w:val="28"/>
          <w:szCs w:val="28"/>
        </w:rPr>
        <w:tab/>
      </w:r>
      <w:r w:rsidR="00842027" w:rsidRPr="00D1135E">
        <w:rPr>
          <w:sz w:val="28"/>
          <w:szCs w:val="28"/>
        </w:rPr>
        <w:t>использовать вентиляционные и газовые каналы в качестве дымоходов;</w:t>
      </w:r>
    </w:p>
    <w:p w:rsidR="00842027" w:rsidRPr="00D1135E" w:rsidRDefault="00D1135E" w:rsidP="00D1135E">
      <w:pPr>
        <w:pStyle w:val="ConsPlusNormal"/>
        <w:tabs>
          <w:tab w:val="left" w:pos="993"/>
        </w:tabs>
        <w:ind w:firstLine="540"/>
        <w:jc w:val="both"/>
        <w:rPr>
          <w:sz w:val="28"/>
          <w:szCs w:val="28"/>
        </w:rPr>
      </w:pPr>
      <w:r>
        <w:rPr>
          <w:sz w:val="28"/>
          <w:szCs w:val="28"/>
        </w:rPr>
        <w:t>ж)</w:t>
      </w:r>
      <w:r>
        <w:rPr>
          <w:sz w:val="28"/>
          <w:szCs w:val="28"/>
        </w:rPr>
        <w:tab/>
      </w:r>
      <w:r w:rsidR="00842027" w:rsidRPr="00D1135E">
        <w:rPr>
          <w:sz w:val="28"/>
          <w:szCs w:val="28"/>
        </w:rPr>
        <w:t>перекаливать печи.</w:t>
      </w:r>
    </w:p>
    <w:p w:rsidR="00842027" w:rsidRPr="00D1135E" w:rsidRDefault="00842027" w:rsidP="00842027">
      <w:pPr>
        <w:pStyle w:val="ConsPlusNormal"/>
        <w:ind w:firstLine="540"/>
        <w:jc w:val="both"/>
        <w:rPr>
          <w:sz w:val="28"/>
          <w:szCs w:val="28"/>
        </w:rPr>
      </w:pPr>
      <w:r w:rsidRPr="00D1135E">
        <w:rPr>
          <w:sz w:val="28"/>
          <w:szCs w:val="28"/>
        </w:rPr>
        <w:t>Зола и шлак, выгребаемые из топок, должны быть залиты водой и удалены в специально отведенное для них место.</w:t>
      </w:r>
    </w:p>
    <w:p w:rsidR="00842027" w:rsidRPr="00D1135E" w:rsidRDefault="00842027" w:rsidP="00842027">
      <w:pPr>
        <w:pStyle w:val="ConsPlusNormal"/>
        <w:ind w:firstLine="540"/>
        <w:jc w:val="both"/>
        <w:rPr>
          <w:sz w:val="28"/>
          <w:szCs w:val="28"/>
        </w:rPr>
      </w:pPr>
      <w:r w:rsidRPr="00D1135E">
        <w:rPr>
          <w:sz w:val="28"/>
          <w:szCs w:val="28"/>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842027" w:rsidRPr="00D1135E" w:rsidRDefault="00842027" w:rsidP="00842027">
      <w:pPr>
        <w:pStyle w:val="ConsPlusNormal"/>
        <w:ind w:firstLine="540"/>
        <w:jc w:val="both"/>
        <w:rPr>
          <w:b/>
          <w:bCs/>
          <w:sz w:val="28"/>
          <w:szCs w:val="28"/>
        </w:rPr>
      </w:pPr>
      <w:r w:rsidRPr="00D1135E">
        <w:rPr>
          <w:sz w:val="28"/>
          <w:szCs w:val="28"/>
        </w:rPr>
        <w:t xml:space="preserve">Товары, стеллажи, витрины, прилавки, шкафы, горючие материалы и другое оборудование, изготовленные из горючих материалов, располагаются на расстоянии </w:t>
      </w:r>
      <w:r w:rsidRPr="00D1135E">
        <w:rPr>
          <w:b/>
          <w:bCs/>
          <w:sz w:val="28"/>
          <w:szCs w:val="28"/>
        </w:rPr>
        <w:t>не менее 0,7 метра от печей, а от топочных отверстий - не менее 1,25 метра.</w:t>
      </w:r>
    </w:p>
    <w:p w:rsidR="00834037" w:rsidRPr="00C840C1" w:rsidRDefault="00834037" w:rsidP="00A66F76">
      <w:pPr>
        <w:pStyle w:val="ConsPlusNormal"/>
        <w:jc w:val="center"/>
        <w:rPr>
          <w:b/>
          <w:sz w:val="16"/>
          <w:szCs w:val="16"/>
          <w:u w:val="single"/>
        </w:rPr>
      </w:pPr>
    </w:p>
    <w:p w:rsidR="000766CD" w:rsidRPr="00D1135E" w:rsidRDefault="000766CD" w:rsidP="00E94AEF">
      <w:pPr>
        <w:pStyle w:val="ConsPlusNormal"/>
        <w:ind w:firstLine="540"/>
        <w:jc w:val="center"/>
        <w:rPr>
          <w:b/>
          <w:sz w:val="28"/>
          <w:szCs w:val="28"/>
          <w:u w:val="single"/>
        </w:rPr>
      </w:pPr>
      <w:r w:rsidRPr="00D1135E">
        <w:rPr>
          <w:b/>
          <w:sz w:val="28"/>
          <w:szCs w:val="28"/>
          <w:u w:val="single"/>
        </w:rPr>
        <w:t>При эксплуатации электрооборудования и электроприборов запрещается:</w:t>
      </w:r>
    </w:p>
    <w:p w:rsidR="000766CD" w:rsidRPr="00D1135E" w:rsidRDefault="00522B45" w:rsidP="00522B45">
      <w:pPr>
        <w:pStyle w:val="ConsPlusNormal"/>
        <w:tabs>
          <w:tab w:val="left" w:pos="993"/>
        </w:tabs>
        <w:ind w:firstLine="540"/>
        <w:jc w:val="both"/>
        <w:rPr>
          <w:sz w:val="28"/>
          <w:szCs w:val="28"/>
        </w:rPr>
      </w:pPr>
      <w:r>
        <w:rPr>
          <w:sz w:val="28"/>
          <w:szCs w:val="28"/>
        </w:rPr>
        <w:t>а)</w:t>
      </w:r>
      <w:r>
        <w:rPr>
          <w:sz w:val="28"/>
          <w:szCs w:val="28"/>
        </w:rPr>
        <w:tab/>
      </w:r>
      <w:r w:rsidR="000766CD" w:rsidRPr="00D1135E">
        <w:rPr>
          <w:sz w:val="28"/>
          <w:szCs w:val="28"/>
        </w:rPr>
        <w:t>эксплуатировать электропровода и кабели с видимыми нарушениями изоляции и со следами термического воздействия;</w:t>
      </w:r>
    </w:p>
    <w:p w:rsidR="000766CD" w:rsidRPr="00D1135E" w:rsidRDefault="00522B45" w:rsidP="00522B45">
      <w:pPr>
        <w:pStyle w:val="ConsPlusNormal"/>
        <w:tabs>
          <w:tab w:val="left" w:pos="993"/>
        </w:tabs>
        <w:ind w:firstLine="540"/>
        <w:jc w:val="both"/>
        <w:rPr>
          <w:sz w:val="28"/>
          <w:szCs w:val="28"/>
        </w:rPr>
      </w:pPr>
      <w:r>
        <w:rPr>
          <w:sz w:val="28"/>
          <w:szCs w:val="28"/>
        </w:rPr>
        <w:t>б)</w:t>
      </w:r>
      <w:r>
        <w:rPr>
          <w:sz w:val="28"/>
          <w:szCs w:val="28"/>
        </w:rPr>
        <w:tab/>
      </w:r>
      <w:r w:rsidR="000766CD" w:rsidRPr="00D1135E">
        <w:rPr>
          <w:sz w:val="28"/>
          <w:szCs w:val="28"/>
        </w:rPr>
        <w:t>пользоваться розетками, рубильниками, другими электроустановочными изделиями с повреждениями;</w:t>
      </w:r>
    </w:p>
    <w:p w:rsidR="000766CD" w:rsidRPr="00D1135E" w:rsidRDefault="00522B45" w:rsidP="00522B45">
      <w:pPr>
        <w:pStyle w:val="ConsPlusNormal"/>
        <w:tabs>
          <w:tab w:val="left" w:pos="993"/>
        </w:tabs>
        <w:ind w:firstLine="540"/>
        <w:jc w:val="both"/>
        <w:rPr>
          <w:sz w:val="28"/>
          <w:szCs w:val="28"/>
        </w:rPr>
      </w:pPr>
      <w:r>
        <w:rPr>
          <w:sz w:val="28"/>
          <w:szCs w:val="28"/>
        </w:rPr>
        <w:t>в)</w:t>
      </w:r>
      <w:r>
        <w:rPr>
          <w:sz w:val="28"/>
          <w:szCs w:val="28"/>
        </w:rPr>
        <w:tab/>
      </w:r>
      <w:r w:rsidR="000766CD" w:rsidRPr="00D1135E">
        <w:rPr>
          <w:sz w:val="28"/>
          <w:szCs w:val="28"/>
        </w:rPr>
        <w:t>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766CD" w:rsidRPr="00D1135E" w:rsidRDefault="00522B45" w:rsidP="00522B45">
      <w:pPr>
        <w:pStyle w:val="ConsPlusNormal"/>
        <w:tabs>
          <w:tab w:val="left" w:pos="993"/>
        </w:tabs>
        <w:ind w:firstLine="540"/>
        <w:jc w:val="both"/>
        <w:rPr>
          <w:sz w:val="28"/>
          <w:szCs w:val="28"/>
        </w:rPr>
      </w:pPr>
      <w:r>
        <w:rPr>
          <w:sz w:val="28"/>
          <w:szCs w:val="28"/>
        </w:rPr>
        <w:t>г)</w:t>
      </w:r>
      <w:r>
        <w:rPr>
          <w:sz w:val="28"/>
          <w:szCs w:val="28"/>
        </w:rPr>
        <w:tab/>
      </w:r>
      <w:r w:rsidR="000766CD" w:rsidRPr="00D1135E">
        <w:rPr>
          <w:sz w:val="28"/>
          <w:szCs w:val="28"/>
        </w:rPr>
        <w:t>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766CD" w:rsidRPr="00D1135E" w:rsidRDefault="00522B45" w:rsidP="00522B45">
      <w:pPr>
        <w:pStyle w:val="ConsPlusNormal"/>
        <w:tabs>
          <w:tab w:val="left" w:pos="993"/>
        </w:tabs>
        <w:ind w:firstLine="540"/>
        <w:jc w:val="both"/>
        <w:rPr>
          <w:sz w:val="28"/>
          <w:szCs w:val="28"/>
        </w:rPr>
      </w:pPr>
      <w:proofErr w:type="spellStart"/>
      <w:r>
        <w:rPr>
          <w:sz w:val="28"/>
          <w:szCs w:val="28"/>
        </w:rPr>
        <w:t>д</w:t>
      </w:r>
      <w:proofErr w:type="spellEnd"/>
      <w:r>
        <w:rPr>
          <w:sz w:val="28"/>
          <w:szCs w:val="28"/>
        </w:rPr>
        <w:t>)</w:t>
      </w:r>
      <w:r>
        <w:rPr>
          <w:sz w:val="28"/>
          <w:szCs w:val="28"/>
        </w:rPr>
        <w:tab/>
      </w:r>
      <w:r w:rsidR="000766CD" w:rsidRPr="00D1135E">
        <w:rPr>
          <w:sz w:val="28"/>
          <w:szCs w:val="28"/>
        </w:rPr>
        <w:t>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0766CD" w:rsidRPr="00D1135E" w:rsidRDefault="00522B45" w:rsidP="00522B45">
      <w:pPr>
        <w:pStyle w:val="ConsPlusNormal"/>
        <w:tabs>
          <w:tab w:val="left" w:pos="993"/>
        </w:tabs>
        <w:ind w:firstLine="540"/>
        <w:jc w:val="both"/>
        <w:rPr>
          <w:sz w:val="28"/>
          <w:szCs w:val="28"/>
        </w:rPr>
      </w:pPr>
      <w:r>
        <w:rPr>
          <w:sz w:val="28"/>
          <w:szCs w:val="28"/>
        </w:rPr>
        <w:t>и)</w:t>
      </w:r>
      <w:r>
        <w:rPr>
          <w:sz w:val="28"/>
          <w:szCs w:val="28"/>
        </w:rPr>
        <w:tab/>
      </w:r>
      <w:r w:rsidR="000766CD" w:rsidRPr="00D1135E">
        <w:rPr>
          <w:sz w:val="28"/>
          <w:szCs w:val="28"/>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834037" w:rsidRPr="00C840C1" w:rsidRDefault="00834037" w:rsidP="00522B45">
      <w:pPr>
        <w:pStyle w:val="ConsPlusNormal"/>
        <w:tabs>
          <w:tab w:val="left" w:pos="993"/>
        </w:tabs>
        <w:jc w:val="center"/>
        <w:rPr>
          <w:b/>
          <w:sz w:val="16"/>
          <w:szCs w:val="16"/>
          <w:u w:val="single"/>
        </w:rPr>
      </w:pPr>
    </w:p>
    <w:p w:rsidR="000766CD" w:rsidRPr="00D1135E" w:rsidRDefault="000766CD" w:rsidP="00E94AEF">
      <w:pPr>
        <w:pStyle w:val="ConsPlusNormal"/>
        <w:tabs>
          <w:tab w:val="left" w:pos="993"/>
        </w:tabs>
        <w:ind w:firstLine="540"/>
        <w:jc w:val="center"/>
        <w:rPr>
          <w:b/>
          <w:sz w:val="28"/>
          <w:szCs w:val="28"/>
          <w:u w:val="single"/>
        </w:rPr>
      </w:pPr>
      <w:r w:rsidRPr="00D1135E">
        <w:rPr>
          <w:b/>
          <w:sz w:val="28"/>
          <w:szCs w:val="28"/>
          <w:u w:val="single"/>
        </w:rPr>
        <w:t>При эксплуатации газовых приборов запрещается:</w:t>
      </w:r>
    </w:p>
    <w:p w:rsidR="000766CD" w:rsidRPr="00D1135E" w:rsidRDefault="00522B45" w:rsidP="00522B45">
      <w:pPr>
        <w:pStyle w:val="ConsPlusNormal"/>
        <w:tabs>
          <w:tab w:val="left" w:pos="993"/>
        </w:tabs>
        <w:ind w:firstLine="540"/>
        <w:jc w:val="both"/>
        <w:rPr>
          <w:sz w:val="28"/>
          <w:szCs w:val="28"/>
        </w:rPr>
      </w:pPr>
      <w:r>
        <w:rPr>
          <w:sz w:val="28"/>
          <w:szCs w:val="28"/>
        </w:rPr>
        <w:t>а)</w:t>
      </w:r>
      <w:r>
        <w:rPr>
          <w:sz w:val="28"/>
          <w:szCs w:val="28"/>
        </w:rPr>
        <w:tab/>
      </w:r>
      <w:r w:rsidR="000766CD" w:rsidRPr="00D1135E">
        <w:rPr>
          <w:sz w:val="28"/>
          <w:szCs w:val="28"/>
        </w:rPr>
        <w:t>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0766CD" w:rsidRPr="00D1135E" w:rsidRDefault="00522B45" w:rsidP="00522B45">
      <w:pPr>
        <w:pStyle w:val="ConsPlusNormal"/>
        <w:tabs>
          <w:tab w:val="left" w:pos="993"/>
        </w:tabs>
        <w:ind w:firstLine="540"/>
        <w:jc w:val="both"/>
        <w:rPr>
          <w:sz w:val="28"/>
          <w:szCs w:val="28"/>
        </w:rPr>
      </w:pPr>
      <w:r>
        <w:rPr>
          <w:sz w:val="28"/>
          <w:szCs w:val="28"/>
        </w:rPr>
        <w:t>б)</w:t>
      </w:r>
      <w:r>
        <w:rPr>
          <w:sz w:val="28"/>
          <w:szCs w:val="28"/>
        </w:rPr>
        <w:tab/>
      </w:r>
      <w:r w:rsidR="000766CD" w:rsidRPr="00D1135E">
        <w:rPr>
          <w:sz w:val="28"/>
          <w:szCs w:val="28"/>
        </w:rPr>
        <w:t>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A2E93" w:rsidRPr="00D1135E" w:rsidRDefault="00522B45" w:rsidP="00522B45">
      <w:pPr>
        <w:pStyle w:val="ConsPlusNormal"/>
        <w:tabs>
          <w:tab w:val="left" w:pos="993"/>
        </w:tabs>
        <w:ind w:firstLine="540"/>
        <w:jc w:val="both"/>
        <w:rPr>
          <w:sz w:val="28"/>
          <w:szCs w:val="28"/>
        </w:rPr>
      </w:pPr>
      <w:r>
        <w:rPr>
          <w:sz w:val="28"/>
          <w:szCs w:val="28"/>
        </w:rPr>
        <w:t>в)</w:t>
      </w:r>
      <w:r>
        <w:rPr>
          <w:sz w:val="28"/>
          <w:szCs w:val="28"/>
        </w:rPr>
        <w:tab/>
      </w:r>
      <w:r w:rsidR="000766CD" w:rsidRPr="00D1135E">
        <w:rPr>
          <w:sz w:val="28"/>
          <w:szCs w:val="28"/>
        </w:rPr>
        <w:t xml:space="preserve">устанавливать (размещать) мебель и другие горючие </w:t>
      </w:r>
      <w:proofErr w:type="gramStart"/>
      <w:r w:rsidR="000766CD" w:rsidRPr="00D1135E">
        <w:rPr>
          <w:sz w:val="28"/>
          <w:szCs w:val="28"/>
        </w:rPr>
        <w:t>предметы</w:t>
      </w:r>
      <w:proofErr w:type="gramEnd"/>
      <w:r w:rsidR="000766CD" w:rsidRPr="00D1135E">
        <w:rPr>
          <w:sz w:val="28"/>
          <w:szCs w:val="28"/>
        </w:rPr>
        <w:t xml:space="preserve"> и материалы на расстоянии </w:t>
      </w:r>
      <w:r w:rsidR="000766CD" w:rsidRPr="00D1135E">
        <w:rPr>
          <w:b/>
          <w:sz w:val="28"/>
          <w:szCs w:val="28"/>
        </w:rPr>
        <w:t>менее 0,2 метра</w:t>
      </w:r>
      <w:r w:rsidR="000766CD" w:rsidRPr="00D1135E">
        <w:rPr>
          <w:sz w:val="28"/>
          <w:szCs w:val="28"/>
        </w:rPr>
        <w:t xml:space="preserve">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sectPr w:rsidR="007A2E93" w:rsidRPr="00D1135E" w:rsidSect="00C840C1">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42027"/>
    <w:rsid w:val="000470E6"/>
    <w:rsid w:val="000766CD"/>
    <w:rsid w:val="00141131"/>
    <w:rsid w:val="001A206B"/>
    <w:rsid w:val="001F16CB"/>
    <w:rsid w:val="002A6523"/>
    <w:rsid w:val="0037731E"/>
    <w:rsid w:val="00510102"/>
    <w:rsid w:val="00522B45"/>
    <w:rsid w:val="005D2082"/>
    <w:rsid w:val="006A0BF1"/>
    <w:rsid w:val="007A2E93"/>
    <w:rsid w:val="007E06F7"/>
    <w:rsid w:val="00824699"/>
    <w:rsid w:val="00834037"/>
    <w:rsid w:val="0083747B"/>
    <w:rsid w:val="00842027"/>
    <w:rsid w:val="00A66F76"/>
    <w:rsid w:val="00AD6C7D"/>
    <w:rsid w:val="00B148C3"/>
    <w:rsid w:val="00BD7EAA"/>
    <w:rsid w:val="00BF2849"/>
    <w:rsid w:val="00C238A7"/>
    <w:rsid w:val="00C840C1"/>
    <w:rsid w:val="00D1135E"/>
    <w:rsid w:val="00D84EE2"/>
    <w:rsid w:val="00E94AEF"/>
    <w:rsid w:val="00EC60B8"/>
    <w:rsid w:val="00F65193"/>
    <w:rsid w:val="00FB0572"/>
    <w:rsid w:val="00FF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2027"/>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GPN</dc:creator>
  <cp:keywords/>
  <dc:description/>
  <cp:lastModifiedBy>GPN</cp:lastModifiedBy>
  <cp:revision>32</cp:revision>
  <dcterms:created xsi:type="dcterms:W3CDTF">2022-10-26T10:57:00Z</dcterms:created>
  <dcterms:modified xsi:type="dcterms:W3CDTF">2022-10-27T07:23:00Z</dcterms:modified>
</cp:coreProperties>
</file>