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173" w:rsidRPr="00F83E75" w:rsidRDefault="00766173" w:rsidP="00727109">
      <w:pPr>
        <w:pStyle w:val="a3"/>
        <w:widowControl w:val="0"/>
        <w:jc w:val="center"/>
        <w:rPr>
          <w:sz w:val="24"/>
        </w:rPr>
      </w:pPr>
      <w:r w:rsidRPr="00F83E75">
        <w:rPr>
          <w:noProof/>
        </w:rPr>
        <w:drawing>
          <wp:inline distT="0" distB="0" distL="0" distR="0">
            <wp:extent cx="1025525" cy="1280160"/>
            <wp:effectExtent l="0" t="0" r="3175" b="0"/>
            <wp:docPr id="4" name="Рисунок 4" descr="Trg_ver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g_ver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173" w:rsidRPr="00F83E75" w:rsidRDefault="00766173" w:rsidP="00727109">
      <w:pPr>
        <w:pStyle w:val="a3"/>
        <w:widowControl w:val="0"/>
        <w:jc w:val="center"/>
        <w:rPr>
          <w:sz w:val="24"/>
        </w:rPr>
      </w:pPr>
    </w:p>
    <w:p w:rsidR="00766173" w:rsidRPr="00F83E75" w:rsidRDefault="00766173" w:rsidP="00727109">
      <w:pPr>
        <w:pStyle w:val="a3"/>
        <w:widowControl w:val="0"/>
        <w:jc w:val="center"/>
        <w:rPr>
          <w:b/>
          <w:sz w:val="28"/>
        </w:rPr>
      </w:pPr>
      <w:r w:rsidRPr="00F83E75">
        <w:rPr>
          <w:b/>
          <w:sz w:val="28"/>
        </w:rPr>
        <w:t>АДМИНИСТРАЦИЯ ГОРОДА ТРЕХГОРНОГО</w:t>
      </w:r>
    </w:p>
    <w:p w:rsidR="00766173" w:rsidRPr="00F83E75" w:rsidRDefault="00766173" w:rsidP="00727109">
      <w:pPr>
        <w:pStyle w:val="a3"/>
        <w:widowControl w:val="0"/>
        <w:jc w:val="center"/>
        <w:rPr>
          <w:b/>
          <w:sz w:val="28"/>
        </w:rPr>
      </w:pPr>
      <w:r w:rsidRPr="00F83E75">
        <w:rPr>
          <w:b/>
          <w:sz w:val="28"/>
        </w:rPr>
        <w:t>ЧЕЛЯБИНСКОЙ ОБЛАСТИ</w:t>
      </w:r>
    </w:p>
    <w:p w:rsidR="00766173" w:rsidRPr="00F83E75" w:rsidRDefault="00766173" w:rsidP="00727109">
      <w:pPr>
        <w:pStyle w:val="a3"/>
        <w:widowControl w:val="0"/>
        <w:jc w:val="center"/>
        <w:rPr>
          <w:sz w:val="24"/>
        </w:rPr>
      </w:pPr>
    </w:p>
    <w:p w:rsidR="00766173" w:rsidRPr="00F83E75" w:rsidRDefault="00766173" w:rsidP="00727109">
      <w:pPr>
        <w:pStyle w:val="a3"/>
        <w:widowControl w:val="0"/>
        <w:jc w:val="center"/>
        <w:rPr>
          <w:sz w:val="24"/>
        </w:rPr>
      </w:pPr>
    </w:p>
    <w:p w:rsidR="00766173" w:rsidRPr="00F83E75" w:rsidRDefault="00766173" w:rsidP="00727109">
      <w:pPr>
        <w:pStyle w:val="a3"/>
        <w:widowControl w:val="0"/>
        <w:jc w:val="center"/>
        <w:rPr>
          <w:b/>
          <w:sz w:val="32"/>
        </w:rPr>
      </w:pPr>
      <w:r w:rsidRPr="00F83E75">
        <w:rPr>
          <w:b/>
          <w:sz w:val="32"/>
        </w:rPr>
        <w:t>ПОСТАНОВЛЕНИЕ</w:t>
      </w:r>
    </w:p>
    <w:p w:rsidR="00766173" w:rsidRPr="00F83E75" w:rsidRDefault="00766173" w:rsidP="00727109">
      <w:pPr>
        <w:pStyle w:val="a3"/>
        <w:widowControl w:val="0"/>
        <w:jc w:val="center"/>
        <w:rPr>
          <w:sz w:val="24"/>
        </w:rPr>
      </w:pPr>
    </w:p>
    <w:p w:rsidR="00766173" w:rsidRPr="00F83E75" w:rsidRDefault="00474D24" w:rsidP="00727109">
      <w:pPr>
        <w:pStyle w:val="a3"/>
        <w:widowControl w:val="0"/>
        <w:rPr>
          <w:sz w:val="28"/>
        </w:rPr>
      </w:pPr>
      <w:r w:rsidRPr="00474D24">
        <w:rPr>
          <w:sz w:val="28"/>
          <w:u w:val="single"/>
        </w:rPr>
        <w:t>03.02.2026</w:t>
      </w:r>
      <w:r w:rsidR="00766173" w:rsidRPr="00F83E75">
        <w:rPr>
          <w:sz w:val="28"/>
        </w:rPr>
        <w:t xml:space="preserve"> № </w:t>
      </w:r>
      <w:r>
        <w:rPr>
          <w:sz w:val="28"/>
          <w:u w:val="single"/>
        </w:rPr>
        <w:t>96</w:t>
      </w:r>
    </w:p>
    <w:p w:rsidR="00766173" w:rsidRPr="00F83E75" w:rsidRDefault="00357DCA" w:rsidP="00CE59DD">
      <w:pPr>
        <w:widowControl w:val="0"/>
        <w:tabs>
          <w:tab w:val="left" w:pos="4820"/>
        </w:tabs>
        <w:ind w:right="5385"/>
        <w:jc w:val="both"/>
        <w:rPr>
          <w:sz w:val="28"/>
          <w:szCs w:val="28"/>
        </w:rPr>
      </w:pPr>
      <w:r w:rsidRPr="00F83E75">
        <w:rPr>
          <w:sz w:val="28"/>
          <w:szCs w:val="28"/>
        </w:rPr>
        <w:t>О внесении изменений в постановление администрации от 0</w:t>
      </w:r>
      <w:r>
        <w:rPr>
          <w:sz w:val="28"/>
          <w:szCs w:val="28"/>
        </w:rPr>
        <w:t>7</w:t>
      </w:r>
      <w:r w:rsidRPr="00F83E75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F83E75">
        <w:rPr>
          <w:sz w:val="28"/>
          <w:szCs w:val="28"/>
        </w:rPr>
        <w:t xml:space="preserve">.2025 № </w:t>
      </w:r>
      <w:r>
        <w:rPr>
          <w:sz w:val="28"/>
          <w:szCs w:val="28"/>
        </w:rPr>
        <w:t>873</w:t>
      </w:r>
      <w:r w:rsidRPr="00F83E7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766173" w:rsidRPr="00F83E75">
        <w:rPr>
          <w:sz w:val="28"/>
          <w:szCs w:val="28"/>
        </w:rPr>
        <w:t>О</w:t>
      </w:r>
      <w:r w:rsidR="00CE59DD" w:rsidRPr="00F83E75">
        <w:rPr>
          <w:sz w:val="28"/>
          <w:szCs w:val="28"/>
        </w:rPr>
        <w:t>б утверждении</w:t>
      </w:r>
      <w:r w:rsidR="00361D4F" w:rsidRPr="00F83E75">
        <w:rPr>
          <w:sz w:val="28"/>
          <w:szCs w:val="28"/>
        </w:rPr>
        <w:t xml:space="preserve"> </w:t>
      </w:r>
      <w:r w:rsidR="002B7912" w:rsidRPr="00F83E75">
        <w:rPr>
          <w:sz w:val="28"/>
          <w:szCs w:val="28"/>
        </w:rPr>
        <w:t>муниципальной программы «Энергосбережение и повышение энергетической эффективности Трехгорного городского округа»</w:t>
      </w:r>
    </w:p>
    <w:p w:rsidR="00766173" w:rsidRPr="00F83E75" w:rsidRDefault="00766173" w:rsidP="00727109">
      <w:pPr>
        <w:widowControl w:val="0"/>
        <w:ind w:right="5160"/>
        <w:jc w:val="both"/>
        <w:rPr>
          <w:sz w:val="28"/>
          <w:szCs w:val="28"/>
        </w:rPr>
      </w:pPr>
    </w:p>
    <w:p w:rsidR="0051291E" w:rsidRPr="00F83E75" w:rsidRDefault="0051291E" w:rsidP="00361D4F">
      <w:pPr>
        <w:pStyle w:val="ab"/>
        <w:widowControl w:val="0"/>
        <w:spacing w:after="120"/>
        <w:ind w:firstLine="0"/>
      </w:pPr>
    </w:p>
    <w:p w:rsidR="00766173" w:rsidRPr="00F83E75" w:rsidRDefault="00CE59DD" w:rsidP="00727109">
      <w:pPr>
        <w:pStyle w:val="ab"/>
        <w:widowControl w:val="0"/>
        <w:spacing w:after="120"/>
      </w:pPr>
      <w:r w:rsidRPr="00F83E75">
        <w:t xml:space="preserve">В соответствии с Федеральным законом от 20.03.2025 № 33-ФЗ </w:t>
      </w:r>
      <w:r w:rsidRPr="00F83E75">
        <w:br/>
        <w:t>«Об общих принципах организации местного самоуправления в единой системе публичной власти»</w:t>
      </w:r>
      <w:r w:rsidR="00766173" w:rsidRPr="00F83E75">
        <w:t xml:space="preserve">, государственной программой Челябинской области «Энергосбережение и повышение энергетической эффективности», утвержденной постановлением Правительства Челябинской области </w:t>
      </w:r>
      <w:r w:rsidRPr="00F83E75">
        <w:br/>
      </w:r>
      <w:r w:rsidR="00766173" w:rsidRPr="00F83E75">
        <w:t>от 01.10.2020 № 481-П, Уставом города Трехгорного,</w:t>
      </w:r>
    </w:p>
    <w:p w:rsidR="00766173" w:rsidRDefault="00766173" w:rsidP="00727109">
      <w:pPr>
        <w:pStyle w:val="ab"/>
        <w:widowControl w:val="0"/>
        <w:spacing w:before="240" w:after="240"/>
        <w:ind w:firstLine="0"/>
      </w:pPr>
      <w:r w:rsidRPr="00F83E75">
        <w:t xml:space="preserve">ПОСТАНОВЛЯЮ: </w:t>
      </w:r>
    </w:p>
    <w:p w:rsidR="00CE59DD" w:rsidRDefault="00357DCA" w:rsidP="00CE59DD">
      <w:pPr>
        <w:pStyle w:val="2"/>
        <w:widowControl w:val="0"/>
        <w:numPr>
          <w:ilvl w:val="0"/>
          <w:numId w:val="1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83E75">
        <w:rPr>
          <w:sz w:val="28"/>
          <w:szCs w:val="28"/>
        </w:rPr>
        <w:t>нес</w:t>
      </w:r>
      <w:r>
        <w:rPr>
          <w:sz w:val="28"/>
          <w:szCs w:val="28"/>
        </w:rPr>
        <w:t>ти</w:t>
      </w:r>
      <w:r w:rsidRPr="00F83E75">
        <w:rPr>
          <w:sz w:val="28"/>
          <w:szCs w:val="28"/>
        </w:rPr>
        <w:t xml:space="preserve"> в постановление администрации от 0</w:t>
      </w:r>
      <w:r>
        <w:rPr>
          <w:sz w:val="28"/>
          <w:szCs w:val="28"/>
        </w:rPr>
        <w:t>7</w:t>
      </w:r>
      <w:r w:rsidRPr="00F83E75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F83E75">
        <w:rPr>
          <w:sz w:val="28"/>
          <w:szCs w:val="28"/>
        </w:rPr>
        <w:t xml:space="preserve">.2025 № </w:t>
      </w:r>
      <w:r>
        <w:rPr>
          <w:sz w:val="28"/>
          <w:szCs w:val="28"/>
        </w:rPr>
        <w:t>873</w:t>
      </w:r>
      <w:r w:rsidRPr="00F83E7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F83E75">
        <w:rPr>
          <w:sz w:val="28"/>
          <w:szCs w:val="28"/>
        </w:rPr>
        <w:t xml:space="preserve">Об утверждении муниципальной программы «Энергосбережение и повышение энергетической эффективности Трехгорного городского </w:t>
      </w:r>
      <w:r w:rsidR="00CE59DD" w:rsidRPr="00F83E75">
        <w:rPr>
          <w:sz w:val="28"/>
          <w:szCs w:val="28"/>
        </w:rPr>
        <w:t xml:space="preserve">округа» </w:t>
      </w:r>
      <w:r>
        <w:rPr>
          <w:sz w:val="28"/>
          <w:szCs w:val="28"/>
        </w:rPr>
        <w:t xml:space="preserve">следующие </w:t>
      </w:r>
      <w:r w:rsidRPr="00F83E75">
        <w:rPr>
          <w:sz w:val="28"/>
          <w:szCs w:val="28"/>
        </w:rPr>
        <w:t>изменени</w:t>
      </w:r>
      <w:r>
        <w:rPr>
          <w:sz w:val="28"/>
          <w:szCs w:val="28"/>
        </w:rPr>
        <w:t>я</w:t>
      </w:r>
      <w:r w:rsidR="00CE59DD" w:rsidRPr="00F83E75">
        <w:rPr>
          <w:sz w:val="28"/>
          <w:szCs w:val="28"/>
        </w:rPr>
        <w:t>:</w:t>
      </w:r>
    </w:p>
    <w:p w:rsidR="00B847FD" w:rsidRDefault="00B847FD" w:rsidP="00B847FD">
      <w:pPr>
        <w:pStyle w:val="2"/>
        <w:widowControl w:val="0"/>
        <w:numPr>
          <w:ilvl w:val="0"/>
          <w:numId w:val="1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муниципальной программы</w:t>
      </w:r>
      <w:r w:rsidR="00BE3E2C">
        <w:rPr>
          <w:sz w:val="28"/>
          <w:szCs w:val="28"/>
        </w:rPr>
        <w:t xml:space="preserve"> </w:t>
      </w:r>
      <w:r>
        <w:rPr>
          <w:sz w:val="28"/>
          <w:szCs w:val="28"/>
        </w:rPr>
        <w:t>после слов «Трехгорного городского округа» дополнить словами «Челябинской области»</w:t>
      </w:r>
      <w:r w:rsidR="00BE3E2C">
        <w:rPr>
          <w:sz w:val="28"/>
          <w:szCs w:val="28"/>
        </w:rPr>
        <w:t>;</w:t>
      </w:r>
    </w:p>
    <w:p w:rsidR="00BE3E2C" w:rsidRDefault="00BE3E2C" w:rsidP="00BE3E2C">
      <w:pPr>
        <w:pStyle w:val="2"/>
        <w:widowControl w:val="0"/>
        <w:numPr>
          <w:ilvl w:val="0"/>
          <w:numId w:val="1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857A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4857AD">
        <w:rPr>
          <w:sz w:val="28"/>
          <w:szCs w:val="28"/>
        </w:rPr>
        <w:t>ункте</w:t>
      </w:r>
      <w:r>
        <w:rPr>
          <w:sz w:val="28"/>
          <w:szCs w:val="28"/>
        </w:rPr>
        <w:t xml:space="preserve"> 1 по тексту после слов «Трехгорного городского округа» дополнить словами «Челябинской области»;</w:t>
      </w:r>
    </w:p>
    <w:p w:rsidR="00D0383D" w:rsidRPr="00CB7B3D" w:rsidRDefault="00D0383D" w:rsidP="00D0383D">
      <w:pPr>
        <w:pStyle w:val="2"/>
        <w:widowControl w:val="0"/>
        <w:numPr>
          <w:ilvl w:val="0"/>
          <w:numId w:val="1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CB7B3D">
        <w:rPr>
          <w:sz w:val="28"/>
          <w:szCs w:val="28"/>
        </w:rPr>
        <w:t> при</w:t>
      </w:r>
      <w:r w:rsidR="00BE3E2C" w:rsidRPr="00CB7B3D">
        <w:rPr>
          <w:sz w:val="28"/>
          <w:szCs w:val="28"/>
        </w:rPr>
        <w:t>ложени</w:t>
      </w:r>
      <w:r w:rsidRPr="00CB7B3D">
        <w:rPr>
          <w:sz w:val="28"/>
          <w:szCs w:val="28"/>
        </w:rPr>
        <w:t>е</w:t>
      </w:r>
      <w:r w:rsidR="00BE3E2C" w:rsidRPr="00CB7B3D">
        <w:rPr>
          <w:sz w:val="28"/>
          <w:szCs w:val="28"/>
        </w:rPr>
        <w:t xml:space="preserve"> 1</w:t>
      </w:r>
      <w:r w:rsidRPr="00CB7B3D">
        <w:rPr>
          <w:sz w:val="28"/>
          <w:szCs w:val="28"/>
        </w:rPr>
        <w:t xml:space="preserve"> Стратегические приоритеты муниципальной программы «Энергосбережение и повышение энергетической эффективности </w:t>
      </w:r>
      <w:r w:rsidRPr="00CB7B3D">
        <w:rPr>
          <w:sz w:val="28"/>
          <w:szCs w:val="28"/>
        </w:rPr>
        <w:br/>
        <w:t>Трехгорного городского округа Челябинской области» изложить  в  редакции согласно приложению 1 к настоящему постановлению;</w:t>
      </w:r>
    </w:p>
    <w:p w:rsidR="00D0383D" w:rsidRPr="00D0383D" w:rsidRDefault="00D0383D" w:rsidP="00D0383D">
      <w:pPr>
        <w:widowControl w:val="0"/>
        <w:autoSpaceDE w:val="0"/>
        <w:spacing w:line="100" w:lineRule="atLeast"/>
        <w:jc w:val="both"/>
        <w:rPr>
          <w:sz w:val="28"/>
          <w:szCs w:val="28"/>
        </w:rPr>
      </w:pPr>
    </w:p>
    <w:p w:rsidR="00B847FD" w:rsidRDefault="00B847FD" w:rsidP="00B847FD">
      <w:pPr>
        <w:pStyle w:val="2"/>
        <w:widowControl w:val="0"/>
        <w:numPr>
          <w:ilvl w:val="0"/>
          <w:numId w:val="1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2 - </w:t>
      </w:r>
      <w:r w:rsidRPr="00F83E75">
        <w:rPr>
          <w:sz w:val="28"/>
          <w:szCs w:val="28"/>
        </w:rPr>
        <w:t>паспорт муниципальной программы «Энергосбережение и повышение энергетической эффективности Трехгорного городского округа</w:t>
      </w:r>
      <w:r w:rsidR="00C94AE9">
        <w:rPr>
          <w:sz w:val="28"/>
          <w:szCs w:val="28"/>
        </w:rPr>
        <w:t xml:space="preserve"> Челябинской области</w:t>
      </w:r>
      <w:r w:rsidRPr="00F83E75">
        <w:rPr>
          <w:sz w:val="28"/>
          <w:szCs w:val="28"/>
        </w:rPr>
        <w:t xml:space="preserve">» </w:t>
      </w:r>
      <w:r w:rsidRPr="000B7987"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t xml:space="preserve"> </w:t>
      </w:r>
      <w:r w:rsidRPr="000B7987">
        <w:rPr>
          <w:sz w:val="28"/>
          <w:szCs w:val="28"/>
        </w:rPr>
        <w:t xml:space="preserve">в  редакции </w:t>
      </w:r>
      <w:r w:rsidRPr="00F83E75">
        <w:rPr>
          <w:sz w:val="28"/>
          <w:szCs w:val="28"/>
        </w:rPr>
        <w:t xml:space="preserve">согласно приложению </w:t>
      </w:r>
      <w:r w:rsidR="00D0383D">
        <w:rPr>
          <w:sz w:val="28"/>
          <w:szCs w:val="28"/>
        </w:rPr>
        <w:t>2</w:t>
      </w:r>
      <w:r w:rsidRPr="00F83E75">
        <w:rPr>
          <w:sz w:val="28"/>
          <w:szCs w:val="28"/>
        </w:rPr>
        <w:t xml:space="preserve"> к настоящему постановлению;</w:t>
      </w:r>
    </w:p>
    <w:p w:rsidR="00BD29A0" w:rsidRDefault="00F04E6B" w:rsidP="00F51C65">
      <w:pPr>
        <w:pStyle w:val="2"/>
        <w:widowControl w:val="0"/>
        <w:numPr>
          <w:ilvl w:val="0"/>
          <w:numId w:val="1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44B2">
        <w:rPr>
          <w:sz w:val="28"/>
          <w:szCs w:val="28"/>
        </w:rPr>
        <w:t xml:space="preserve">приложение 3 - </w:t>
      </w:r>
      <w:r w:rsidR="00CE59DD" w:rsidRPr="00F51C65">
        <w:rPr>
          <w:sz w:val="28"/>
          <w:szCs w:val="28"/>
        </w:rPr>
        <w:t xml:space="preserve">паспорт комплекса процессных мероприятий </w:t>
      </w:r>
      <w:r w:rsidR="00F51C65" w:rsidRPr="00F51C65">
        <w:rPr>
          <w:sz w:val="28"/>
          <w:szCs w:val="28"/>
        </w:rPr>
        <w:t>«Внедрение энергосберегающих технологий» направления «</w:t>
      </w:r>
      <w:proofErr w:type="spellStart"/>
      <w:r w:rsidR="00F51C65" w:rsidRPr="00F51C65">
        <w:rPr>
          <w:sz w:val="28"/>
          <w:szCs w:val="28"/>
        </w:rPr>
        <w:t>Энергосервисное</w:t>
      </w:r>
      <w:proofErr w:type="spellEnd"/>
      <w:r w:rsidR="00F51C65" w:rsidRPr="00F51C65">
        <w:rPr>
          <w:sz w:val="28"/>
          <w:szCs w:val="28"/>
        </w:rPr>
        <w:t xml:space="preserve"> управление»</w:t>
      </w:r>
      <w:r w:rsidR="00CE59DD" w:rsidRPr="00F51C65">
        <w:rPr>
          <w:sz w:val="28"/>
          <w:szCs w:val="28"/>
        </w:rPr>
        <w:t xml:space="preserve"> </w:t>
      </w:r>
      <w:r w:rsidR="000B7987" w:rsidRPr="000B7987">
        <w:rPr>
          <w:sz w:val="28"/>
          <w:szCs w:val="28"/>
        </w:rPr>
        <w:t xml:space="preserve">изложить в  редакции </w:t>
      </w:r>
      <w:r w:rsidR="00CE59DD" w:rsidRPr="00F51C65">
        <w:rPr>
          <w:sz w:val="28"/>
          <w:szCs w:val="28"/>
        </w:rPr>
        <w:t xml:space="preserve">согласно приложению </w:t>
      </w:r>
      <w:r w:rsidR="00D0383D">
        <w:rPr>
          <w:sz w:val="28"/>
          <w:szCs w:val="28"/>
        </w:rPr>
        <w:t>3</w:t>
      </w:r>
      <w:r w:rsidR="006E1325">
        <w:rPr>
          <w:sz w:val="28"/>
          <w:szCs w:val="28"/>
        </w:rPr>
        <w:t xml:space="preserve"> к настоящему постановлению</w:t>
      </w:r>
      <w:r w:rsidR="00BD29A0">
        <w:rPr>
          <w:sz w:val="28"/>
          <w:szCs w:val="28"/>
        </w:rPr>
        <w:t>;</w:t>
      </w:r>
    </w:p>
    <w:p w:rsidR="006E5546" w:rsidRPr="00D55E2D" w:rsidRDefault="006E5546" w:rsidP="006E5546">
      <w:pPr>
        <w:widowControl w:val="0"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D6171">
        <w:rPr>
          <w:sz w:val="28"/>
          <w:szCs w:val="28"/>
        </w:rPr>
        <w:t>6</w:t>
      </w:r>
      <w:r w:rsidRPr="00D55E2D">
        <w:rPr>
          <w:sz w:val="28"/>
          <w:szCs w:val="28"/>
        </w:rPr>
        <w:t>) приложение 4 - Методика расчета и источники информации о значениях показателей муниципальной программы «Энергосбережение и повышение энергетической эффективности Трехгорного городского округа</w:t>
      </w:r>
      <w:r w:rsidR="00C94AE9">
        <w:rPr>
          <w:sz w:val="28"/>
          <w:szCs w:val="28"/>
        </w:rPr>
        <w:t xml:space="preserve"> Челябинской области</w:t>
      </w:r>
      <w:r w:rsidRPr="00D55E2D">
        <w:rPr>
          <w:sz w:val="28"/>
          <w:szCs w:val="28"/>
        </w:rPr>
        <w:t xml:space="preserve">» изложить в  редакции согласно приложению </w:t>
      </w:r>
      <w:r w:rsidR="00D0383D">
        <w:rPr>
          <w:sz w:val="28"/>
          <w:szCs w:val="28"/>
        </w:rPr>
        <w:t>4</w:t>
      </w:r>
      <w:r w:rsidRPr="00D55E2D">
        <w:rPr>
          <w:sz w:val="28"/>
          <w:szCs w:val="28"/>
        </w:rPr>
        <w:t xml:space="preserve"> к настоящему постановлению.</w:t>
      </w:r>
    </w:p>
    <w:p w:rsidR="00DC0542" w:rsidRDefault="00DC0542" w:rsidP="00DC0542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 Признать утратившим силу </w:t>
      </w:r>
      <w:r w:rsidRPr="00F83E75">
        <w:rPr>
          <w:sz w:val="28"/>
          <w:szCs w:val="28"/>
        </w:rPr>
        <w:t xml:space="preserve">постановление администрации от </w:t>
      </w:r>
      <w:r>
        <w:rPr>
          <w:sz w:val="28"/>
          <w:szCs w:val="28"/>
        </w:rPr>
        <w:t>23</w:t>
      </w:r>
      <w:r w:rsidRPr="00F83E75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F83E75">
        <w:rPr>
          <w:sz w:val="28"/>
          <w:szCs w:val="28"/>
        </w:rPr>
        <w:t xml:space="preserve">.2025 № </w:t>
      </w:r>
      <w:r>
        <w:rPr>
          <w:sz w:val="28"/>
          <w:szCs w:val="28"/>
        </w:rPr>
        <w:t>1377</w:t>
      </w:r>
      <w:r w:rsidRPr="00F83E7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F83E75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</w:t>
      </w:r>
      <w:r w:rsidRPr="00F83E75">
        <w:rPr>
          <w:sz w:val="28"/>
          <w:szCs w:val="28"/>
        </w:rPr>
        <w:t>постановление администрации от 0</w:t>
      </w:r>
      <w:r>
        <w:rPr>
          <w:sz w:val="28"/>
          <w:szCs w:val="28"/>
        </w:rPr>
        <w:t>7</w:t>
      </w:r>
      <w:r w:rsidRPr="00F83E75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F83E75">
        <w:rPr>
          <w:sz w:val="28"/>
          <w:szCs w:val="28"/>
        </w:rPr>
        <w:t xml:space="preserve">.2025 № </w:t>
      </w:r>
      <w:r>
        <w:rPr>
          <w:sz w:val="28"/>
          <w:szCs w:val="28"/>
        </w:rPr>
        <w:t>873</w:t>
      </w:r>
      <w:r w:rsidRPr="00F83E75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Pr="00F83E75">
        <w:rPr>
          <w:sz w:val="28"/>
          <w:szCs w:val="28"/>
        </w:rPr>
        <w:t>б утверждении муниципальной программы «Энергосбережение и повышение энергетической эффективности Трехгорного городского округа»</w:t>
      </w:r>
      <w:r>
        <w:rPr>
          <w:sz w:val="28"/>
          <w:szCs w:val="28"/>
        </w:rPr>
        <w:t>.</w:t>
      </w:r>
    </w:p>
    <w:p w:rsidR="00DC0542" w:rsidRPr="00616C91" w:rsidRDefault="00DC0542" w:rsidP="00DC0542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3. </w:t>
      </w:r>
      <w:r w:rsidRPr="00616C91">
        <w:rPr>
          <w:sz w:val="28"/>
          <w:szCs w:val="28"/>
        </w:rPr>
        <w:t xml:space="preserve">Настоящее постановление вступает в силу с </w:t>
      </w:r>
      <w:r>
        <w:rPr>
          <w:sz w:val="28"/>
          <w:szCs w:val="28"/>
        </w:rPr>
        <w:t>момента подписания и распространяется</w:t>
      </w:r>
      <w:r w:rsidRPr="00616C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правоотношения, возникшие с </w:t>
      </w:r>
      <w:r w:rsidRPr="00616C91">
        <w:rPr>
          <w:sz w:val="28"/>
          <w:szCs w:val="28"/>
        </w:rPr>
        <w:t>01.01.2026 года.</w:t>
      </w:r>
    </w:p>
    <w:p w:rsidR="00CE59DD" w:rsidRPr="00F81FB7" w:rsidRDefault="00F81FB7" w:rsidP="00F81FB7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C0542">
        <w:rPr>
          <w:sz w:val="28"/>
          <w:szCs w:val="28"/>
        </w:rPr>
        <w:t xml:space="preserve">  </w:t>
      </w:r>
      <w:r w:rsidR="008A4A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DC0542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="00CE59DD" w:rsidRPr="00F81FB7">
        <w:rPr>
          <w:sz w:val="28"/>
          <w:szCs w:val="28"/>
        </w:rPr>
        <w:t xml:space="preserve">Опубликовать настоящее </w:t>
      </w:r>
      <w:r w:rsidR="000B7987" w:rsidRPr="00F81FB7">
        <w:rPr>
          <w:sz w:val="28"/>
          <w:szCs w:val="28"/>
        </w:rPr>
        <w:t xml:space="preserve">постановление в сетевом издании </w:t>
      </w:r>
      <w:r w:rsidR="00CE59DD" w:rsidRPr="00F81FB7">
        <w:rPr>
          <w:sz w:val="28"/>
          <w:szCs w:val="28"/>
        </w:rPr>
        <w:t>«Трехгорный инфо» и разместить в информационно-телекоммуникационной сети «Интернет» на официальном сайте органов местного самоуправления города Трехгорного.</w:t>
      </w:r>
    </w:p>
    <w:p w:rsidR="00CE59DD" w:rsidRPr="00F83E75" w:rsidRDefault="00F81FB7" w:rsidP="00F81FB7">
      <w:pPr>
        <w:widowControl w:val="0"/>
        <w:tabs>
          <w:tab w:val="left" w:pos="1134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A4A1E">
        <w:rPr>
          <w:sz w:val="28"/>
          <w:szCs w:val="28"/>
        </w:rPr>
        <w:t xml:space="preserve"> </w:t>
      </w:r>
      <w:r w:rsidR="00DC054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DC0542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 w:rsidR="00CE59DD" w:rsidRPr="00F83E75">
        <w:rPr>
          <w:sz w:val="28"/>
          <w:szCs w:val="28"/>
        </w:rPr>
        <w:t>Контроль за</w:t>
      </w:r>
      <w:proofErr w:type="gramEnd"/>
      <w:r w:rsidR="00CE59DD" w:rsidRPr="00F83E75">
        <w:rPr>
          <w:sz w:val="28"/>
          <w:szCs w:val="28"/>
        </w:rPr>
        <w:t xml:space="preserve"> выполнением настоящего постановления возложить </w:t>
      </w:r>
      <w:r w:rsidR="00CE59DD" w:rsidRPr="00F83E75">
        <w:rPr>
          <w:sz w:val="28"/>
          <w:szCs w:val="28"/>
        </w:rPr>
        <w:br/>
        <w:t xml:space="preserve">на заместителя главы города по городскому хозяйству и строительству </w:t>
      </w:r>
      <w:proofErr w:type="spellStart"/>
      <w:r w:rsidR="00CE59DD" w:rsidRPr="00F83E75">
        <w:rPr>
          <w:sz w:val="28"/>
          <w:szCs w:val="28"/>
        </w:rPr>
        <w:t>Мушаеву</w:t>
      </w:r>
      <w:proofErr w:type="spellEnd"/>
      <w:r w:rsidR="00CE59DD" w:rsidRPr="00F83E75">
        <w:rPr>
          <w:sz w:val="28"/>
          <w:szCs w:val="28"/>
        </w:rPr>
        <w:t xml:space="preserve"> Т.В.</w:t>
      </w:r>
    </w:p>
    <w:p w:rsidR="00766173" w:rsidRPr="00F83E75" w:rsidRDefault="00766173" w:rsidP="00CE59DD">
      <w:pPr>
        <w:pStyle w:val="ab"/>
        <w:widowControl w:val="0"/>
        <w:tabs>
          <w:tab w:val="left" w:pos="1134"/>
        </w:tabs>
        <w:ind w:left="709" w:firstLine="0"/>
      </w:pPr>
    </w:p>
    <w:p w:rsidR="00766173" w:rsidRPr="00F83E75" w:rsidRDefault="00766173" w:rsidP="00727109">
      <w:pPr>
        <w:pStyle w:val="ab"/>
        <w:widowControl w:val="0"/>
        <w:ind w:firstLine="0"/>
      </w:pPr>
    </w:p>
    <w:p w:rsidR="00766173" w:rsidRPr="00F83E75" w:rsidRDefault="00766173" w:rsidP="00727109">
      <w:pPr>
        <w:pStyle w:val="ab"/>
        <w:widowControl w:val="0"/>
        <w:tabs>
          <w:tab w:val="left" w:pos="993"/>
        </w:tabs>
        <w:ind w:right="140" w:firstLine="0"/>
      </w:pPr>
      <w:r w:rsidRPr="00F83E75">
        <w:t xml:space="preserve">Глава города </w:t>
      </w:r>
      <w:r w:rsidRPr="00F83E75">
        <w:tab/>
      </w:r>
      <w:r w:rsidRPr="00F83E75">
        <w:tab/>
      </w:r>
      <w:r w:rsidRPr="00F83E75">
        <w:tab/>
      </w:r>
      <w:r w:rsidRPr="00F83E75">
        <w:tab/>
      </w:r>
      <w:r w:rsidRPr="00F83E75">
        <w:tab/>
      </w:r>
      <w:r w:rsidRPr="00F83E75">
        <w:tab/>
      </w:r>
      <w:r w:rsidRPr="00F83E75">
        <w:tab/>
      </w:r>
      <w:r w:rsidRPr="00F83E75">
        <w:tab/>
        <w:t xml:space="preserve">   Д.А. Громенко</w:t>
      </w:r>
    </w:p>
    <w:p w:rsidR="00CE59DD" w:rsidRPr="00883C6D" w:rsidRDefault="00CE59DD" w:rsidP="00727109">
      <w:pPr>
        <w:widowControl w:val="0"/>
        <w:autoSpaceDE w:val="0"/>
        <w:spacing w:line="100" w:lineRule="atLeast"/>
        <w:ind w:firstLine="5387"/>
        <w:jc w:val="center"/>
        <w:rPr>
          <w:color w:val="C00000"/>
          <w:sz w:val="20"/>
        </w:rPr>
        <w:sectPr w:rsidR="00CE59DD" w:rsidRPr="00883C6D" w:rsidSect="00CE59D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851" w:bottom="851" w:left="1701" w:header="425" w:footer="720" w:gutter="0"/>
          <w:cols w:space="720"/>
          <w:titlePg/>
          <w:docGrid w:linePitch="326"/>
        </w:sectPr>
      </w:pPr>
    </w:p>
    <w:p w:rsidR="00723DB9" w:rsidRDefault="00723DB9" w:rsidP="00E00DB0">
      <w:pPr>
        <w:widowControl w:val="0"/>
        <w:autoSpaceDE w:val="0"/>
        <w:spacing w:line="100" w:lineRule="atLeast"/>
        <w:ind w:left="5670"/>
        <w:jc w:val="right"/>
      </w:pPr>
    </w:p>
    <w:p w:rsidR="00723DB9" w:rsidRDefault="00723DB9" w:rsidP="00E00DB0">
      <w:pPr>
        <w:widowControl w:val="0"/>
        <w:autoSpaceDE w:val="0"/>
        <w:spacing w:line="100" w:lineRule="atLeast"/>
        <w:ind w:left="5670"/>
        <w:jc w:val="right"/>
        <w:rPr>
          <w:color w:val="C00000"/>
        </w:rPr>
      </w:pPr>
    </w:p>
    <w:p w:rsidR="00D0383D" w:rsidRPr="00883C6D" w:rsidRDefault="00D0383D" w:rsidP="00D0383D">
      <w:pPr>
        <w:widowControl w:val="0"/>
        <w:autoSpaceDE w:val="0"/>
        <w:spacing w:line="100" w:lineRule="atLeast"/>
        <w:ind w:left="5670"/>
        <w:jc w:val="right"/>
      </w:pPr>
      <w:r w:rsidRPr="00883C6D">
        <w:t xml:space="preserve">Приложение </w:t>
      </w:r>
      <w:r>
        <w:t>1</w:t>
      </w:r>
    </w:p>
    <w:p w:rsidR="001A3F66" w:rsidRPr="00883C6D" w:rsidRDefault="001A3F66" w:rsidP="001A3F66">
      <w:pPr>
        <w:widowControl w:val="0"/>
        <w:autoSpaceDE w:val="0"/>
        <w:spacing w:line="100" w:lineRule="atLeast"/>
        <w:ind w:left="5670"/>
        <w:jc w:val="right"/>
      </w:pPr>
      <w:r w:rsidRPr="00883C6D">
        <w:t>к постановлению администрации</w:t>
      </w:r>
    </w:p>
    <w:p w:rsidR="001A3F66" w:rsidRPr="00211827" w:rsidRDefault="001A3F66" w:rsidP="001A3F66">
      <w:pPr>
        <w:widowControl w:val="0"/>
        <w:autoSpaceDE w:val="0"/>
        <w:spacing w:line="100" w:lineRule="atLeast"/>
        <w:ind w:left="5670"/>
        <w:jc w:val="right"/>
      </w:pPr>
      <w:r w:rsidRPr="00211827">
        <w:t xml:space="preserve"> от</w:t>
      </w:r>
      <w:r w:rsidR="00474D24">
        <w:t xml:space="preserve"> </w:t>
      </w:r>
      <w:r w:rsidR="00474D24" w:rsidRPr="00474D24">
        <w:rPr>
          <w:u w:val="single"/>
        </w:rPr>
        <w:t>03.02.2026</w:t>
      </w:r>
      <w:r w:rsidRPr="00211827">
        <w:t xml:space="preserve"> № </w:t>
      </w:r>
      <w:r w:rsidR="00474D24" w:rsidRPr="00474D24">
        <w:rPr>
          <w:u w:val="single"/>
        </w:rPr>
        <w:t>96</w:t>
      </w:r>
    </w:p>
    <w:p w:rsidR="001A3F66" w:rsidRDefault="001A3F66" w:rsidP="001A3F66">
      <w:pPr>
        <w:widowControl w:val="0"/>
        <w:autoSpaceDE w:val="0"/>
        <w:spacing w:line="100" w:lineRule="atLeast"/>
        <w:ind w:left="5670"/>
        <w:jc w:val="right"/>
        <w:rPr>
          <w:strike/>
          <w:color w:val="FF0000"/>
          <w:sz w:val="28"/>
          <w:szCs w:val="28"/>
        </w:rPr>
      </w:pPr>
    </w:p>
    <w:p w:rsidR="001A3F66" w:rsidRPr="00883C6D" w:rsidRDefault="001A3F66" w:rsidP="001A3F66">
      <w:pPr>
        <w:widowControl w:val="0"/>
        <w:autoSpaceDE w:val="0"/>
        <w:spacing w:line="100" w:lineRule="atLeast"/>
        <w:ind w:left="5670"/>
        <w:jc w:val="right"/>
      </w:pPr>
      <w:r w:rsidRPr="00883C6D">
        <w:t xml:space="preserve">Приложение </w:t>
      </w:r>
      <w:r>
        <w:t>1</w:t>
      </w:r>
    </w:p>
    <w:p w:rsidR="001A3F66" w:rsidRPr="00883C6D" w:rsidRDefault="001A3F66" w:rsidP="001A3F66">
      <w:pPr>
        <w:widowControl w:val="0"/>
        <w:autoSpaceDE w:val="0"/>
        <w:spacing w:line="100" w:lineRule="atLeast"/>
        <w:ind w:left="5670"/>
        <w:jc w:val="right"/>
      </w:pPr>
      <w:r w:rsidRPr="00883C6D">
        <w:t>к постановлению администрации</w:t>
      </w:r>
    </w:p>
    <w:p w:rsidR="001A3F66" w:rsidRPr="00211827" w:rsidRDefault="001A3F66" w:rsidP="001A3F66">
      <w:pPr>
        <w:widowControl w:val="0"/>
        <w:autoSpaceDE w:val="0"/>
        <w:spacing w:line="100" w:lineRule="atLeast"/>
        <w:ind w:left="5670"/>
        <w:jc w:val="right"/>
      </w:pPr>
      <w:r w:rsidRPr="00883C6D">
        <w:rPr>
          <w:color w:val="C00000"/>
        </w:rPr>
        <w:t xml:space="preserve"> </w:t>
      </w:r>
      <w:r w:rsidRPr="00211827">
        <w:t>от</w:t>
      </w:r>
      <w:r w:rsidRPr="00211827">
        <w:rPr>
          <w:u w:val="single"/>
        </w:rPr>
        <w:t xml:space="preserve">   07.08.2025 </w:t>
      </w:r>
      <w:r w:rsidRPr="00211827">
        <w:t xml:space="preserve"> №</w:t>
      </w:r>
      <w:r w:rsidRPr="00211827">
        <w:rPr>
          <w:u w:val="single"/>
        </w:rPr>
        <w:t xml:space="preserve">  873</w:t>
      </w:r>
    </w:p>
    <w:p w:rsidR="001A3F66" w:rsidRDefault="001A3F66" w:rsidP="001A3F66">
      <w:pPr>
        <w:widowControl w:val="0"/>
        <w:spacing w:line="100" w:lineRule="atLeast"/>
        <w:ind w:left="10632"/>
        <w:rPr>
          <w:strike/>
          <w:color w:val="FF0000"/>
          <w:sz w:val="28"/>
          <w:szCs w:val="28"/>
        </w:rPr>
      </w:pPr>
      <w:r>
        <w:rPr>
          <w:strike/>
          <w:color w:val="FF0000"/>
          <w:sz w:val="28"/>
          <w:szCs w:val="28"/>
        </w:rPr>
        <w:t xml:space="preserve"> </w:t>
      </w:r>
    </w:p>
    <w:p w:rsidR="001A3F66" w:rsidRDefault="001A3F66" w:rsidP="001A3F66">
      <w:pPr>
        <w:widowControl w:val="0"/>
        <w:autoSpaceDE w:val="0"/>
        <w:spacing w:line="100" w:lineRule="atLeast"/>
        <w:ind w:left="5670"/>
        <w:jc w:val="center"/>
      </w:pPr>
    </w:p>
    <w:p w:rsidR="001A3F66" w:rsidRDefault="001A3F66" w:rsidP="001A3F66">
      <w:pPr>
        <w:widowControl w:val="0"/>
        <w:autoSpaceDE w:val="0"/>
        <w:spacing w:line="100" w:lineRule="atLeast"/>
        <w:jc w:val="center"/>
        <w:rPr>
          <w:sz w:val="22"/>
        </w:rPr>
      </w:pPr>
    </w:p>
    <w:p w:rsidR="001A3F66" w:rsidRPr="007F3982" w:rsidRDefault="001A3F66" w:rsidP="001A3F66">
      <w:pPr>
        <w:widowControl w:val="0"/>
        <w:autoSpaceDE w:val="0"/>
        <w:spacing w:line="100" w:lineRule="atLeast"/>
        <w:jc w:val="center"/>
        <w:rPr>
          <w:b/>
        </w:rPr>
      </w:pPr>
      <w:r w:rsidRPr="007F3982">
        <w:rPr>
          <w:b/>
        </w:rPr>
        <w:t xml:space="preserve">Стратегические приоритеты муниципальной программы </w:t>
      </w:r>
      <w:r w:rsidRPr="007F3982">
        <w:rPr>
          <w:b/>
        </w:rPr>
        <w:br/>
        <w:t xml:space="preserve">«Энергосбережение и повышение энергетической эффективности </w:t>
      </w:r>
      <w:r w:rsidRPr="007F3982">
        <w:rPr>
          <w:b/>
        </w:rPr>
        <w:br/>
        <w:t>Трехгорного городского округа</w:t>
      </w:r>
      <w:r w:rsidR="0099483D" w:rsidRPr="007F3982">
        <w:rPr>
          <w:b/>
        </w:rPr>
        <w:t xml:space="preserve"> Челябинской области</w:t>
      </w:r>
      <w:r w:rsidRPr="007F3982">
        <w:rPr>
          <w:b/>
        </w:rPr>
        <w:t>»</w:t>
      </w:r>
    </w:p>
    <w:p w:rsidR="001A3F66" w:rsidRPr="007F3982" w:rsidRDefault="001A3F66" w:rsidP="001A3F66">
      <w:pPr>
        <w:widowControl w:val="0"/>
        <w:ind w:firstLine="709"/>
        <w:jc w:val="both"/>
        <w:rPr>
          <w:b/>
        </w:rPr>
      </w:pPr>
      <w:bookmarkStart w:id="0" w:name="sub_10200"/>
    </w:p>
    <w:p w:rsidR="001A3F66" w:rsidRDefault="001A3F66" w:rsidP="001A3F66">
      <w:pPr>
        <w:widowControl w:val="0"/>
        <w:ind w:firstLine="709"/>
        <w:jc w:val="both"/>
        <w:rPr>
          <w:b/>
        </w:rPr>
      </w:pPr>
      <w:r>
        <w:rPr>
          <w:b/>
        </w:rPr>
        <w:t xml:space="preserve">1. Оценка текущего состояния энергопотребления и энергосбережения. </w:t>
      </w:r>
    </w:p>
    <w:bookmarkEnd w:id="0"/>
    <w:p w:rsidR="001A3F66" w:rsidRDefault="001A3F66" w:rsidP="001A3F66">
      <w:pPr>
        <w:widowControl w:val="0"/>
        <w:jc w:val="both"/>
      </w:pPr>
    </w:p>
    <w:p w:rsidR="001A3F66" w:rsidRDefault="001A3F66" w:rsidP="001A3F66">
      <w:pPr>
        <w:widowControl w:val="0"/>
        <w:autoSpaceDE w:val="0"/>
        <w:ind w:firstLine="709"/>
        <w:jc w:val="both"/>
      </w:pPr>
      <w:r>
        <w:t>Систематическая работа в области энергосбережения и повышения энергетической эффективности в различных секторах и сферах экономики России осуществляется в соответствии с Федеральным законом Российской Федерации от 23.11.2009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 (далее – Закон об энергосбережении). Закон об энергосбережении является базовым документом, определяющим политику в области энергосбережения и повышения энергетической эффективности.</w:t>
      </w:r>
    </w:p>
    <w:p w:rsidR="00CB7B3D" w:rsidRPr="00CB7B3D" w:rsidRDefault="00CB7B3D" w:rsidP="00CB7B3D">
      <w:pPr>
        <w:pStyle w:val="ab"/>
        <w:widowControl w:val="0"/>
        <w:tabs>
          <w:tab w:val="left" w:pos="1134"/>
        </w:tabs>
        <w:ind w:firstLine="709"/>
        <w:rPr>
          <w:sz w:val="24"/>
          <w:szCs w:val="24"/>
          <w:u w:val="single"/>
        </w:rPr>
      </w:pPr>
      <w:r w:rsidRPr="00CB7B3D">
        <w:rPr>
          <w:sz w:val="24"/>
          <w:szCs w:val="24"/>
        </w:rPr>
        <w:t>Площадь (</w:t>
      </w:r>
      <w:r w:rsidRPr="00CB7B3D">
        <w:rPr>
          <w:sz w:val="24"/>
          <w:szCs w:val="24"/>
          <w:lang w:val="en-US"/>
        </w:rPr>
        <w:t>S</w:t>
      </w:r>
      <w:r w:rsidRPr="00CB7B3D">
        <w:rPr>
          <w:sz w:val="24"/>
          <w:szCs w:val="24"/>
        </w:rPr>
        <w:t xml:space="preserve">) всех помещений и зданий муниципальных учреждений города Трехгорного по состоянию на 01.01.2026 составляет 119 120,1 квадратных метра. </w:t>
      </w:r>
    </w:p>
    <w:p w:rsidR="00CB7B3D" w:rsidRPr="00CB7B3D" w:rsidRDefault="00CB7B3D" w:rsidP="00CB7B3D">
      <w:pPr>
        <w:pStyle w:val="ab"/>
        <w:widowControl w:val="0"/>
        <w:tabs>
          <w:tab w:val="left" w:pos="1134"/>
        </w:tabs>
        <w:ind w:firstLine="709"/>
        <w:rPr>
          <w:sz w:val="24"/>
          <w:szCs w:val="24"/>
        </w:rPr>
      </w:pPr>
      <w:r w:rsidRPr="00CB7B3D">
        <w:rPr>
          <w:sz w:val="24"/>
          <w:szCs w:val="24"/>
        </w:rPr>
        <w:t>Объем тепловой энергии (</w:t>
      </w:r>
      <w:proofErr w:type="spellStart"/>
      <w:proofErr w:type="gramStart"/>
      <w:r w:rsidRPr="00CB7B3D">
        <w:rPr>
          <w:sz w:val="24"/>
          <w:szCs w:val="24"/>
        </w:rPr>
        <w:t>V</w:t>
      </w:r>
      <w:proofErr w:type="gramEnd"/>
      <w:r w:rsidRPr="00CB7B3D">
        <w:rPr>
          <w:sz w:val="24"/>
          <w:szCs w:val="24"/>
          <w:vertAlign w:val="subscript"/>
        </w:rPr>
        <w:t>т</w:t>
      </w:r>
      <w:proofErr w:type="spellEnd"/>
      <w:r w:rsidRPr="00CB7B3D">
        <w:rPr>
          <w:sz w:val="24"/>
          <w:szCs w:val="24"/>
          <w:vertAlign w:val="subscript"/>
        </w:rPr>
        <w:t>/э</w:t>
      </w:r>
      <w:r w:rsidRPr="00CB7B3D">
        <w:rPr>
          <w:sz w:val="24"/>
          <w:szCs w:val="24"/>
        </w:rPr>
        <w:t>), приобретенной за 2025 год для собственных нужд муниципальных учреждений города Трехгорного, составил 19 144,1 Гкал.</w:t>
      </w:r>
    </w:p>
    <w:p w:rsidR="00CB7B3D" w:rsidRPr="00CB7B3D" w:rsidRDefault="00CB7B3D" w:rsidP="00CB7B3D">
      <w:pPr>
        <w:pStyle w:val="ab"/>
        <w:widowControl w:val="0"/>
        <w:tabs>
          <w:tab w:val="left" w:pos="1134"/>
        </w:tabs>
        <w:ind w:firstLine="709"/>
        <w:rPr>
          <w:sz w:val="24"/>
          <w:szCs w:val="24"/>
        </w:rPr>
      </w:pPr>
      <w:r w:rsidRPr="00CB7B3D">
        <w:rPr>
          <w:sz w:val="24"/>
          <w:szCs w:val="24"/>
        </w:rPr>
        <w:t>Объем электрической энергии (</w:t>
      </w:r>
      <w:proofErr w:type="spellStart"/>
      <w:r w:rsidRPr="00CB7B3D">
        <w:rPr>
          <w:sz w:val="24"/>
          <w:szCs w:val="24"/>
        </w:rPr>
        <w:t>V</w:t>
      </w:r>
      <w:r w:rsidRPr="00CB7B3D">
        <w:rPr>
          <w:sz w:val="24"/>
          <w:szCs w:val="24"/>
          <w:vertAlign w:val="subscript"/>
        </w:rPr>
        <w:t>эл</w:t>
      </w:r>
      <w:proofErr w:type="spellEnd"/>
      <w:r w:rsidRPr="00CB7B3D">
        <w:rPr>
          <w:sz w:val="24"/>
          <w:szCs w:val="24"/>
          <w:vertAlign w:val="subscript"/>
        </w:rPr>
        <w:t>/э</w:t>
      </w:r>
      <w:r w:rsidRPr="00CB7B3D">
        <w:rPr>
          <w:sz w:val="24"/>
          <w:szCs w:val="24"/>
        </w:rPr>
        <w:t>), приобретенной за 2025 год для собственных нужд муниципальных учреждений города Трехгорного, составил 2 169 534,8  кВт/</w:t>
      </w:r>
      <w:proofErr w:type="gramStart"/>
      <w:r w:rsidRPr="00CB7B3D">
        <w:rPr>
          <w:sz w:val="24"/>
          <w:szCs w:val="24"/>
        </w:rPr>
        <w:t>ч</w:t>
      </w:r>
      <w:proofErr w:type="gramEnd"/>
      <w:r w:rsidRPr="00CB7B3D">
        <w:rPr>
          <w:sz w:val="24"/>
          <w:szCs w:val="24"/>
        </w:rPr>
        <w:t>.</w:t>
      </w:r>
    </w:p>
    <w:p w:rsidR="00CB7B3D" w:rsidRPr="00CB7B3D" w:rsidRDefault="00CB7B3D" w:rsidP="00CB7B3D">
      <w:pPr>
        <w:pStyle w:val="ab"/>
        <w:widowControl w:val="0"/>
        <w:tabs>
          <w:tab w:val="left" w:pos="1134"/>
        </w:tabs>
        <w:ind w:firstLine="709"/>
        <w:rPr>
          <w:sz w:val="24"/>
          <w:szCs w:val="24"/>
        </w:rPr>
      </w:pPr>
      <w:r w:rsidRPr="00CB7B3D">
        <w:rPr>
          <w:sz w:val="24"/>
          <w:szCs w:val="24"/>
        </w:rPr>
        <w:t>Удельный расход тепловой энергии за 2025 год в муниципальных учреждениях города Трехгорного (</w:t>
      </w:r>
      <w:proofErr w:type="spellStart"/>
      <w:proofErr w:type="gramStart"/>
      <w:r w:rsidRPr="00CB7B3D">
        <w:rPr>
          <w:sz w:val="24"/>
          <w:szCs w:val="24"/>
        </w:rPr>
        <w:t>U</w:t>
      </w:r>
      <w:proofErr w:type="gramEnd"/>
      <w:r w:rsidRPr="00CB7B3D">
        <w:rPr>
          <w:sz w:val="24"/>
          <w:szCs w:val="24"/>
          <w:vertAlign w:val="subscript"/>
        </w:rPr>
        <w:t>т</w:t>
      </w:r>
      <w:proofErr w:type="spellEnd"/>
      <w:r w:rsidRPr="00CB7B3D">
        <w:rPr>
          <w:sz w:val="24"/>
          <w:szCs w:val="24"/>
          <w:vertAlign w:val="subscript"/>
        </w:rPr>
        <w:t xml:space="preserve">/э </w:t>
      </w:r>
      <w:r w:rsidRPr="00CB7B3D">
        <w:rPr>
          <w:sz w:val="24"/>
          <w:szCs w:val="24"/>
        </w:rPr>
        <w:t xml:space="preserve">= </w:t>
      </w:r>
      <w:proofErr w:type="spellStart"/>
      <w:r w:rsidRPr="00CB7B3D">
        <w:rPr>
          <w:sz w:val="24"/>
          <w:szCs w:val="24"/>
        </w:rPr>
        <w:t>V</w:t>
      </w:r>
      <w:r w:rsidRPr="00CB7B3D">
        <w:rPr>
          <w:sz w:val="24"/>
          <w:szCs w:val="24"/>
          <w:vertAlign w:val="subscript"/>
        </w:rPr>
        <w:t>т</w:t>
      </w:r>
      <w:proofErr w:type="spellEnd"/>
      <w:r w:rsidRPr="00CB7B3D">
        <w:rPr>
          <w:sz w:val="24"/>
          <w:szCs w:val="24"/>
          <w:vertAlign w:val="subscript"/>
        </w:rPr>
        <w:t xml:space="preserve">/э </w:t>
      </w:r>
      <w:r w:rsidRPr="00CB7B3D">
        <w:rPr>
          <w:sz w:val="24"/>
          <w:szCs w:val="24"/>
        </w:rPr>
        <w:t>÷ S) – 0,1607 Гкал на квадратный метр.</w:t>
      </w:r>
    </w:p>
    <w:p w:rsidR="00CB7B3D" w:rsidRPr="00CB7B3D" w:rsidRDefault="00CB7B3D" w:rsidP="00CB7B3D">
      <w:pPr>
        <w:pStyle w:val="ab"/>
        <w:widowControl w:val="0"/>
        <w:tabs>
          <w:tab w:val="left" w:pos="1134"/>
        </w:tabs>
        <w:ind w:firstLine="709"/>
        <w:rPr>
          <w:sz w:val="24"/>
          <w:szCs w:val="24"/>
        </w:rPr>
      </w:pPr>
      <w:r w:rsidRPr="00CB7B3D">
        <w:rPr>
          <w:sz w:val="24"/>
          <w:szCs w:val="24"/>
        </w:rPr>
        <w:t>Удельный расход электрической энергии за 2025 год в муниципальных учреждениях города Трехгорного (</w:t>
      </w:r>
      <w:proofErr w:type="spellStart"/>
      <w:r w:rsidRPr="00CB7B3D">
        <w:rPr>
          <w:sz w:val="24"/>
          <w:szCs w:val="24"/>
        </w:rPr>
        <w:t>U</w:t>
      </w:r>
      <w:r w:rsidRPr="00CB7B3D">
        <w:rPr>
          <w:sz w:val="24"/>
          <w:szCs w:val="24"/>
          <w:vertAlign w:val="subscript"/>
        </w:rPr>
        <w:t>эл</w:t>
      </w:r>
      <w:proofErr w:type="spellEnd"/>
      <w:r w:rsidRPr="00CB7B3D">
        <w:rPr>
          <w:sz w:val="24"/>
          <w:szCs w:val="24"/>
          <w:vertAlign w:val="subscript"/>
        </w:rPr>
        <w:t xml:space="preserve">/э </w:t>
      </w:r>
      <w:r w:rsidRPr="00CB7B3D">
        <w:rPr>
          <w:sz w:val="24"/>
          <w:szCs w:val="24"/>
        </w:rPr>
        <w:t xml:space="preserve">= </w:t>
      </w:r>
      <w:proofErr w:type="spellStart"/>
      <w:r w:rsidRPr="00CB7B3D">
        <w:rPr>
          <w:sz w:val="24"/>
          <w:szCs w:val="24"/>
        </w:rPr>
        <w:t>V</w:t>
      </w:r>
      <w:r w:rsidRPr="00CB7B3D">
        <w:rPr>
          <w:sz w:val="24"/>
          <w:szCs w:val="24"/>
          <w:vertAlign w:val="subscript"/>
        </w:rPr>
        <w:t>эл</w:t>
      </w:r>
      <w:proofErr w:type="spellEnd"/>
      <w:r w:rsidRPr="00CB7B3D">
        <w:rPr>
          <w:sz w:val="24"/>
          <w:szCs w:val="24"/>
          <w:vertAlign w:val="subscript"/>
        </w:rPr>
        <w:t xml:space="preserve">/э </w:t>
      </w:r>
      <w:r w:rsidRPr="00CB7B3D">
        <w:rPr>
          <w:sz w:val="24"/>
          <w:szCs w:val="24"/>
        </w:rPr>
        <w:t>÷ S) – 18,213 кВт/</w:t>
      </w:r>
      <w:proofErr w:type="gramStart"/>
      <w:r w:rsidRPr="00CB7B3D">
        <w:rPr>
          <w:sz w:val="24"/>
          <w:szCs w:val="24"/>
        </w:rPr>
        <w:t>ч</w:t>
      </w:r>
      <w:proofErr w:type="gramEnd"/>
      <w:r w:rsidRPr="00CB7B3D">
        <w:rPr>
          <w:sz w:val="24"/>
          <w:szCs w:val="24"/>
        </w:rPr>
        <w:t xml:space="preserve"> на квадратный метр.</w:t>
      </w:r>
    </w:p>
    <w:p w:rsidR="001A3F66" w:rsidRPr="00CB7B3D" w:rsidRDefault="001A3F66" w:rsidP="001A3F66">
      <w:pPr>
        <w:pStyle w:val="ab"/>
        <w:widowControl w:val="0"/>
        <w:tabs>
          <w:tab w:val="left" w:pos="1134"/>
        </w:tabs>
        <w:ind w:firstLine="709"/>
        <w:rPr>
          <w:sz w:val="24"/>
          <w:szCs w:val="24"/>
        </w:rPr>
      </w:pPr>
      <w:r w:rsidRPr="00CB7B3D">
        <w:rPr>
          <w:sz w:val="24"/>
          <w:szCs w:val="24"/>
        </w:rPr>
        <w:t xml:space="preserve">На территории Челябинской области реализуется государственная программа Челябинской области «Энергосбережение и повышение энергетической эффективности», утвержденная постановлением Правительства Челябинской области от 01.10.2020 </w:t>
      </w:r>
      <w:r w:rsidRPr="00CB7B3D">
        <w:rPr>
          <w:sz w:val="24"/>
          <w:szCs w:val="24"/>
        </w:rPr>
        <w:br/>
        <w:t xml:space="preserve">№ 481-П (далее – Государственная программа), которой установлены плановые значения </w:t>
      </w:r>
      <w:r w:rsidR="005273B6" w:rsidRPr="002558FE">
        <w:rPr>
          <w:sz w:val="24"/>
          <w:szCs w:val="24"/>
        </w:rPr>
        <w:t>показателей</w:t>
      </w:r>
      <w:r w:rsidR="005273B6" w:rsidRPr="00CB7B3D">
        <w:rPr>
          <w:sz w:val="24"/>
          <w:szCs w:val="24"/>
        </w:rPr>
        <w:t xml:space="preserve"> </w:t>
      </w:r>
      <w:r w:rsidRPr="00CB7B3D">
        <w:rPr>
          <w:sz w:val="24"/>
          <w:szCs w:val="24"/>
        </w:rPr>
        <w:t>для муниципальных учреждений:</w:t>
      </w:r>
    </w:p>
    <w:p w:rsidR="001A3F66" w:rsidRPr="00CB7B3D" w:rsidRDefault="001A3F66" w:rsidP="001A3F66">
      <w:pPr>
        <w:pStyle w:val="ab"/>
        <w:widowControl w:val="0"/>
        <w:tabs>
          <w:tab w:val="left" w:pos="1134"/>
        </w:tabs>
        <w:ind w:firstLine="709"/>
        <w:rPr>
          <w:sz w:val="24"/>
          <w:szCs w:val="24"/>
        </w:rPr>
      </w:pPr>
      <w:r w:rsidRPr="00CB7B3D">
        <w:rPr>
          <w:sz w:val="24"/>
          <w:szCs w:val="24"/>
        </w:rPr>
        <w:t>удельного расхода тепло</w:t>
      </w:r>
      <w:r w:rsidR="00D0383D" w:rsidRPr="00CB7B3D">
        <w:rPr>
          <w:sz w:val="24"/>
          <w:szCs w:val="24"/>
        </w:rPr>
        <w:t xml:space="preserve">вой энергии – на </w:t>
      </w:r>
      <w:r w:rsidR="00966185" w:rsidRPr="00CB7B3D">
        <w:rPr>
          <w:sz w:val="24"/>
          <w:szCs w:val="24"/>
        </w:rPr>
        <w:t xml:space="preserve"> </w:t>
      </w:r>
      <w:r w:rsidR="00D77DC4" w:rsidRPr="00CB7B3D">
        <w:rPr>
          <w:sz w:val="24"/>
          <w:szCs w:val="24"/>
        </w:rPr>
        <w:t>2025</w:t>
      </w:r>
      <w:r w:rsidR="00D0383D" w:rsidRPr="00CB7B3D">
        <w:rPr>
          <w:sz w:val="24"/>
          <w:szCs w:val="24"/>
        </w:rPr>
        <w:t xml:space="preserve"> год 0,161</w:t>
      </w:r>
      <w:r w:rsidR="00D77DC4" w:rsidRPr="00CB7B3D">
        <w:rPr>
          <w:sz w:val="24"/>
          <w:szCs w:val="24"/>
        </w:rPr>
        <w:t>4</w:t>
      </w:r>
      <w:r w:rsidRPr="00CB7B3D">
        <w:rPr>
          <w:sz w:val="24"/>
          <w:szCs w:val="24"/>
        </w:rPr>
        <w:t xml:space="preserve"> Гкал на квадратный метр, к 2030 году – 0,1609 Гкал на квадратный метр,</w:t>
      </w:r>
    </w:p>
    <w:p w:rsidR="001A3F66" w:rsidRPr="00CB7B3D" w:rsidRDefault="001A3F66" w:rsidP="001A3F66">
      <w:pPr>
        <w:pStyle w:val="ab"/>
        <w:widowControl w:val="0"/>
        <w:tabs>
          <w:tab w:val="left" w:pos="1134"/>
        </w:tabs>
        <w:ind w:firstLine="709"/>
        <w:rPr>
          <w:sz w:val="24"/>
          <w:szCs w:val="24"/>
        </w:rPr>
      </w:pPr>
      <w:r w:rsidRPr="00CB7B3D">
        <w:rPr>
          <w:sz w:val="24"/>
          <w:szCs w:val="24"/>
        </w:rPr>
        <w:t xml:space="preserve">удельного расхода электрической энергии – на </w:t>
      </w:r>
      <w:r w:rsidR="00CB7B3D" w:rsidRPr="00CB7B3D">
        <w:rPr>
          <w:strike/>
          <w:sz w:val="24"/>
          <w:szCs w:val="24"/>
        </w:rPr>
        <w:t xml:space="preserve"> </w:t>
      </w:r>
      <w:r w:rsidRPr="00CB7B3D">
        <w:rPr>
          <w:sz w:val="24"/>
          <w:szCs w:val="24"/>
        </w:rPr>
        <w:t xml:space="preserve"> </w:t>
      </w:r>
      <w:r w:rsidR="00D77DC4" w:rsidRPr="00CB7B3D">
        <w:rPr>
          <w:sz w:val="24"/>
          <w:szCs w:val="24"/>
        </w:rPr>
        <w:t>2025</w:t>
      </w:r>
      <w:r w:rsidR="00966185" w:rsidRPr="00CB7B3D">
        <w:rPr>
          <w:sz w:val="24"/>
          <w:szCs w:val="24"/>
        </w:rPr>
        <w:t xml:space="preserve"> </w:t>
      </w:r>
      <w:r w:rsidR="00D77DC4" w:rsidRPr="00CB7B3D">
        <w:rPr>
          <w:sz w:val="24"/>
          <w:szCs w:val="24"/>
        </w:rPr>
        <w:t>год 45,82</w:t>
      </w:r>
      <w:r w:rsidRPr="00CB7B3D">
        <w:rPr>
          <w:sz w:val="24"/>
          <w:szCs w:val="24"/>
        </w:rPr>
        <w:t xml:space="preserve"> кВт/</w:t>
      </w:r>
      <w:proofErr w:type="gramStart"/>
      <w:r w:rsidRPr="00CB7B3D">
        <w:rPr>
          <w:sz w:val="24"/>
          <w:szCs w:val="24"/>
        </w:rPr>
        <w:t>ч</w:t>
      </w:r>
      <w:proofErr w:type="gramEnd"/>
      <w:r w:rsidRPr="00CB7B3D">
        <w:rPr>
          <w:sz w:val="24"/>
          <w:szCs w:val="24"/>
        </w:rPr>
        <w:t xml:space="preserve"> на квадратный метр, к 2030 году –</w:t>
      </w:r>
      <w:r w:rsidR="00D77DC4" w:rsidRPr="00CB7B3D">
        <w:rPr>
          <w:sz w:val="24"/>
          <w:szCs w:val="24"/>
        </w:rPr>
        <w:t xml:space="preserve"> 45,67</w:t>
      </w:r>
      <w:r w:rsidRPr="00CB7B3D">
        <w:rPr>
          <w:sz w:val="24"/>
          <w:szCs w:val="24"/>
        </w:rPr>
        <w:t xml:space="preserve"> кВт/ч на квадратный метр.</w:t>
      </w:r>
    </w:p>
    <w:p w:rsidR="001A3F66" w:rsidRDefault="001A3F66" w:rsidP="001A3F66">
      <w:pPr>
        <w:pStyle w:val="ab"/>
        <w:widowControl w:val="0"/>
        <w:tabs>
          <w:tab w:val="left" w:pos="1134"/>
        </w:tabs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целях замены устаревших неэффективных светильников с </w:t>
      </w:r>
      <w:proofErr w:type="spellStart"/>
      <w:r>
        <w:rPr>
          <w:sz w:val="24"/>
          <w:szCs w:val="24"/>
        </w:rPr>
        <w:t>энергозатратными</w:t>
      </w:r>
      <w:proofErr w:type="spellEnd"/>
      <w:r>
        <w:rPr>
          <w:sz w:val="24"/>
          <w:szCs w:val="24"/>
        </w:rPr>
        <w:t xml:space="preserve"> источниками света в 2021 году проведен открытый конкурс в электронной форме на право заключения долгосрочного муниципального контракта на выполнение мероприятий, направленных на энергосбережение и повышение энергетической эффективности использования энергетических ресурсов при эксплуатации объектов наружного (уличного) освещения на территории Трехгорного городского округа, доля которых составляет значительную часть от общего расхода на энергетические ресурсы.</w:t>
      </w:r>
      <w:proofErr w:type="gramEnd"/>
    </w:p>
    <w:p w:rsidR="001A3F66" w:rsidRDefault="001A3F66" w:rsidP="001A3F66">
      <w:pPr>
        <w:pStyle w:val="ab"/>
        <w:widowControl w:val="0"/>
        <w:tabs>
          <w:tab w:val="left" w:pos="1134"/>
        </w:tabs>
        <w:ind w:firstLine="709"/>
        <w:rPr>
          <w:strike/>
          <w:sz w:val="24"/>
          <w:szCs w:val="24"/>
        </w:rPr>
      </w:pPr>
      <w:r>
        <w:rPr>
          <w:sz w:val="24"/>
          <w:szCs w:val="24"/>
        </w:rPr>
        <w:t xml:space="preserve">В феврале 2022 года МКУ «Служба заказчика», действующее от имени </w:t>
      </w:r>
      <w:r>
        <w:rPr>
          <w:sz w:val="24"/>
          <w:szCs w:val="24"/>
        </w:rPr>
        <w:lastRenderedPageBreak/>
        <w:t xml:space="preserve">Трехгорного городского округа, и ПАО «Ростелеком» заключили </w:t>
      </w:r>
      <w:proofErr w:type="spellStart"/>
      <w:r>
        <w:rPr>
          <w:sz w:val="24"/>
          <w:szCs w:val="24"/>
        </w:rPr>
        <w:t>Энергосервисный</w:t>
      </w:r>
      <w:proofErr w:type="spellEnd"/>
      <w:r>
        <w:rPr>
          <w:sz w:val="24"/>
          <w:szCs w:val="24"/>
        </w:rPr>
        <w:t xml:space="preserve"> контракт № 33 от 04.02.2022, срок действия которого до 30.10.2029. Объект </w:t>
      </w:r>
      <w:proofErr w:type="spellStart"/>
      <w:r>
        <w:rPr>
          <w:sz w:val="24"/>
          <w:szCs w:val="24"/>
        </w:rPr>
        <w:t>энергосервиса</w:t>
      </w:r>
      <w:proofErr w:type="spellEnd"/>
      <w:r>
        <w:rPr>
          <w:sz w:val="24"/>
          <w:szCs w:val="24"/>
        </w:rPr>
        <w:t xml:space="preserve"> – комплекс наружного освещения на территории Трехгорного городского округа Челябинской области.</w:t>
      </w:r>
    </w:p>
    <w:p w:rsidR="001A3F66" w:rsidRPr="0099483D" w:rsidRDefault="001A3F66" w:rsidP="0099483D">
      <w:pPr>
        <w:pStyle w:val="af0"/>
        <w:widowControl w:val="0"/>
        <w:numPr>
          <w:ilvl w:val="0"/>
          <w:numId w:val="18"/>
        </w:numPr>
        <w:autoSpaceDE w:val="0"/>
        <w:jc w:val="both"/>
        <w:rPr>
          <w:b/>
          <w:sz w:val="24"/>
        </w:rPr>
      </w:pPr>
      <w:r w:rsidRPr="0099483D">
        <w:rPr>
          <w:b/>
          <w:sz w:val="24"/>
        </w:rPr>
        <w:t>Описание приоритетов и целей государственной политики в сфере реализации муниципальной программы.</w:t>
      </w:r>
    </w:p>
    <w:p w:rsidR="001A3F66" w:rsidRDefault="001A3F66" w:rsidP="001A3F66">
      <w:pPr>
        <w:widowControl w:val="0"/>
        <w:autoSpaceDE w:val="0"/>
        <w:ind w:firstLine="709"/>
        <w:jc w:val="both"/>
      </w:pPr>
      <w:r>
        <w:t>Приоритеты муниципальной программы определены:</w:t>
      </w:r>
    </w:p>
    <w:p w:rsidR="0099483D" w:rsidRPr="00CB7B3D" w:rsidRDefault="001A3F66" w:rsidP="0099483D">
      <w:pPr>
        <w:pStyle w:val="af0"/>
        <w:widowControl w:val="0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Указом Президента Российской Федерации от 07.05.2024 № 309 </w:t>
      </w:r>
      <w:r>
        <w:rPr>
          <w:sz w:val="24"/>
          <w:szCs w:val="24"/>
        </w:rPr>
        <w:br/>
        <w:t>«О национальных целях развития Российской Федерации на период до 2030 года и на перспективу до 2036 года</w:t>
      </w:r>
      <w:r w:rsidRPr="00CB7B3D">
        <w:rPr>
          <w:sz w:val="24"/>
          <w:szCs w:val="24"/>
        </w:rPr>
        <w:t>»</w:t>
      </w:r>
      <w:r w:rsidR="00B160A1" w:rsidRPr="00CB7B3D">
        <w:rPr>
          <w:sz w:val="24"/>
          <w:szCs w:val="24"/>
        </w:rPr>
        <w:t xml:space="preserve"> (далее – Указ № 309)</w:t>
      </w:r>
      <w:r w:rsidRPr="00CB7B3D">
        <w:rPr>
          <w:sz w:val="24"/>
          <w:szCs w:val="24"/>
        </w:rPr>
        <w:t>;</w:t>
      </w:r>
    </w:p>
    <w:p w:rsidR="001A3F66" w:rsidRDefault="001A3F66" w:rsidP="001A3F66">
      <w:pPr>
        <w:pStyle w:val="af0"/>
        <w:widowControl w:val="0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Законом об энергосбережении;</w:t>
      </w:r>
    </w:p>
    <w:p w:rsidR="001A3F66" w:rsidRDefault="001A3F66" w:rsidP="001A3F66">
      <w:pPr>
        <w:pStyle w:val="af0"/>
        <w:widowControl w:val="0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Стратегией социально-экономического развития Челябинской области на период до 2035 года, утвержденной постановлением Законодательного Собрания Челябинской области от 31.01.2019 № 1748 «Об утверждении Стратегии социально-экономического развития Челябинской области на период до 2035 года»;</w:t>
      </w:r>
    </w:p>
    <w:p w:rsidR="001A3F66" w:rsidRDefault="001A3F66" w:rsidP="001A3F66">
      <w:pPr>
        <w:pStyle w:val="af0"/>
        <w:widowControl w:val="0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Государственной программой;</w:t>
      </w:r>
    </w:p>
    <w:p w:rsidR="001A3F66" w:rsidRPr="00AB12B2" w:rsidRDefault="00AB12B2" w:rsidP="00AB12B2">
      <w:pPr>
        <w:widowControl w:val="0"/>
        <w:tabs>
          <w:tab w:val="left" w:pos="0"/>
        </w:tabs>
        <w:jc w:val="both"/>
      </w:pPr>
      <w:r>
        <w:t xml:space="preserve">            5) </w:t>
      </w:r>
      <w:r w:rsidRPr="00AB12B2">
        <w:t>С</w:t>
      </w:r>
      <w:r w:rsidR="001A3F66" w:rsidRPr="00AB12B2">
        <w:t>тратегией социально-экономического развития Трехгорного городского округа на период до 2035 года, утвержденной решением Собрания депутатов города Трехгорного от 30.10.2018 № 91(далее-Стратегия);</w:t>
      </w:r>
    </w:p>
    <w:p w:rsidR="001A3F66" w:rsidRPr="00E07E01" w:rsidRDefault="00E07E01" w:rsidP="00E07E01">
      <w:pPr>
        <w:widowControl w:val="0"/>
        <w:tabs>
          <w:tab w:val="left" w:pos="993"/>
        </w:tabs>
        <w:jc w:val="both"/>
      </w:pPr>
      <w:r>
        <w:t xml:space="preserve">            6) </w:t>
      </w:r>
      <w:r w:rsidR="00AB12B2" w:rsidRPr="00E07E01">
        <w:t>П</w:t>
      </w:r>
      <w:r w:rsidR="001A3F66" w:rsidRPr="00E07E01">
        <w:t>ланом мероприятий по реализации стратегии социально-экономического развития Трехгорного городского округа на период до 2035 года, утвержденным решением Собрания депутатов города Трехгорного от 30.10.2018 № 92.</w:t>
      </w:r>
    </w:p>
    <w:p w:rsidR="001A3F66" w:rsidRDefault="001A3F66" w:rsidP="001A3F66">
      <w:pPr>
        <w:widowControl w:val="0"/>
        <w:ind w:firstLine="709"/>
        <w:jc w:val="both"/>
      </w:pPr>
      <w:r>
        <w:t>В целях снижения физического износа объектов коммунальной инфраструктуры в Трехгорном городском округе Челябинской области, снижения удельных расходов тепловой и электрической энергии в муниципальных учреждениях, а также достижения стратегических целей и задач социально-экономического развития города Трехгорного определены цели и задачи, сформированы структура и система показателей муниципальной программы.</w:t>
      </w:r>
    </w:p>
    <w:p w:rsidR="001A3F66" w:rsidRDefault="001A3F66" w:rsidP="001A3F66">
      <w:pPr>
        <w:widowControl w:val="0"/>
        <w:ind w:firstLine="709"/>
        <w:jc w:val="both"/>
      </w:pPr>
      <w:r>
        <w:t>Цель муниципальной программы – снижение объемов потребления топливно-энергетических ресурсов на объектах коммунального хозяйства и систем инженерной инфраструктуры в муниципальных учреждениях Трехгорного городского округа Челябинской области.</w:t>
      </w:r>
    </w:p>
    <w:p w:rsidR="001A3F66" w:rsidRDefault="001A3F66" w:rsidP="001A3F66">
      <w:pPr>
        <w:widowControl w:val="0"/>
        <w:autoSpaceDE w:val="0"/>
        <w:ind w:firstLine="709"/>
        <w:jc w:val="both"/>
        <w:rPr>
          <w:b/>
        </w:rPr>
      </w:pPr>
      <w:r>
        <w:rPr>
          <w:b/>
        </w:rPr>
        <w:t>3. Сведения о взаимосвязи со стратегическими приоритетами, целями и показателями государственных программ Российской Федерации и Челябинской области.</w:t>
      </w:r>
    </w:p>
    <w:p w:rsidR="001A3F66" w:rsidRPr="00CB7B3D" w:rsidRDefault="001A3F66" w:rsidP="001A3F66">
      <w:pPr>
        <w:widowControl w:val="0"/>
        <w:autoSpaceDE w:val="0"/>
        <w:ind w:firstLine="709"/>
        <w:jc w:val="both"/>
      </w:pPr>
      <w:proofErr w:type="gramStart"/>
      <w:r>
        <w:t xml:space="preserve">Цель, задачи реализации муниципальной программы сформированы во взаимосвязи приоритетного направления Стратегии «Повышение качества среды жизнедеятельности» с показателями </w:t>
      </w:r>
      <w:r w:rsidR="00FD1F0A">
        <w:t>«</w:t>
      </w:r>
      <w:r>
        <w:t>удельный расход тепловой энергии в государственных, муниципальных учреждениях</w:t>
      </w:r>
      <w:r w:rsidR="00FD1F0A">
        <w:t>»</w:t>
      </w:r>
      <w:r>
        <w:t xml:space="preserve"> и </w:t>
      </w:r>
      <w:r w:rsidR="00FD1F0A">
        <w:t>«</w:t>
      </w:r>
      <w:r>
        <w:t>удельный расход электрической энергии в государственных, муниципальных учреждениях</w:t>
      </w:r>
      <w:r w:rsidR="00FD1F0A">
        <w:t>»</w:t>
      </w:r>
      <w:r>
        <w:t xml:space="preserve"> Го</w:t>
      </w:r>
      <w:r w:rsidR="004E4ABE">
        <w:t>сударственной программы, которые базирую</w:t>
      </w:r>
      <w:r>
        <w:t xml:space="preserve">тся на показателе «обеспечение значимого роста энергетической и ресурсной эффективности в жилищно-коммунальном хозяйстве, промышленном и </w:t>
      </w:r>
      <w:r w:rsidRPr="00CB7B3D">
        <w:t>инфраструктурном строительстве» национальной цели «Комфортная и безопасная среда</w:t>
      </w:r>
      <w:proofErr w:type="gramEnd"/>
      <w:r w:rsidRPr="00CB7B3D">
        <w:t xml:space="preserve"> для жизни»</w:t>
      </w:r>
      <w:r w:rsidR="00B160A1" w:rsidRPr="00CB7B3D">
        <w:t xml:space="preserve"> Указа № 309</w:t>
      </w:r>
      <w:r w:rsidRPr="00CB7B3D">
        <w:t>.</w:t>
      </w:r>
    </w:p>
    <w:p w:rsidR="001A3F66" w:rsidRPr="00CB7B3D" w:rsidRDefault="001A3F66" w:rsidP="001A3F66">
      <w:pPr>
        <w:widowControl w:val="0"/>
        <w:autoSpaceDE w:val="0"/>
        <w:ind w:firstLine="709"/>
        <w:jc w:val="both"/>
        <w:rPr>
          <w:b/>
        </w:rPr>
      </w:pPr>
      <w:r w:rsidRPr="00CB7B3D">
        <w:rPr>
          <w:b/>
        </w:rPr>
        <w:t>4. Задачи муниципального управления, способы их эффективного решения программным методом.</w:t>
      </w:r>
    </w:p>
    <w:p w:rsidR="001A3F66" w:rsidRDefault="001A3F66" w:rsidP="001A3F66">
      <w:pPr>
        <w:widowControl w:val="0"/>
        <w:autoSpaceDE w:val="0"/>
        <w:ind w:firstLine="709"/>
        <w:jc w:val="both"/>
      </w:pPr>
      <w:r w:rsidRPr="00CB7B3D">
        <w:t xml:space="preserve">В целях снижения объемов потребления топливно-энергетических ресурсов на объектах коммунального хозяйства и в муниципальных учреждениях Трехгорного городского округа </w:t>
      </w:r>
      <w:r w:rsidR="00BA0E81" w:rsidRPr="00CB7B3D">
        <w:t xml:space="preserve">Челябинской области </w:t>
      </w:r>
      <w:r w:rsidRPr="00CB7B3D">
        <w:t>решается задача по повышению энергетической эффективности объектов муниципальной собственности города Трехгорного путем</w:t>
      </w:r>
      <w:r>
        <w:t xml:space="preserve"> обеспечения рационального использования энергетических ресурсов за счет реализации мероприятий по энергосбережению.</w:t>
      </w:r>
    </w:p>
    <w:p w:rsidR="001A3F66" w:rsidRDefault="001A3F66" w:rsidP="001A3F66">
      <w:pPr>
        <w:widowControl w:val="0"/>
        <w:autoSpaceDE w:val="0"/>
        <w:ind w:firstLine="709"/>
        <w:jc w:val="both"/>
      </w:pPr>
      <w:r>
        <w:t xml:space="preserve">Для достижения цели муниципальной программы реализуется направление </w:t>
      </w:r>
      <w:r>
        <w:lastRenderedPageBreak/>
        <w:t>«</w:t>
      </w:r>
      <w:proofErr w:type="spellStart"/>
      <w:r>
        <w:t>Энергосервисное</w:t>
      </w:r>
      <w:proofErr w:type="spellEnd"/>
      <w:r>
        <w:t xml:space="preserve"> управление».</w:t>
      </w:r>
    </w:p>
    <w:p w:rsidR="001A3F66" w:rsidRDefault="001A3F66" w:rsidP="001A3F66">
      <w:pPr>
        <w:suppressAutoHyphens/>
        <w:autoSpaceDE w:val="0"/>
        <w:autoSpaceDN w:val="0"/>
        <w:adjustRightInd w:val="0"/>
        <w:ind w:firstLine="709"/>
        <w:jc w:val="both"/>
      </w:pPr>
      <w:r>
        <w:t>Муниципальная программа предусматривает исполнение задачи «</w:t>
      </w:r>
      <w:r>
        <w:rPr>
          <w:sz w:val="22"/>
          <w:szCs w:val="22"/>
        </w:rPr>
        <w:t>П</w:t>
      </w:r>
      <w:r>
        <w:t>овышение энергетической эффективности объектов муниципальной собственности города Трехгорного путем обеспечения рационального использования энергетических ресурсов за счет реализации мероприятий по энергосбережению».</w:t>
      </w:r>
    </w:p>
    <w:p w:rsidR="001A3F66" w:rsidRDefault="001A3F66" w:rsidP="001A3F66">
      <w:pPr>
        <w:suppressAutoHyphens/>
        <w:autoSpaceDE w:val="0"/>
        <w:autoSpaceDN w:val="0"/>
        <w:adjustRightInd w:val="0"/>
        <w:ind w:firstLine="709"/>
        <w:jc w:val="both"/>
        <w:rPr>
          <w:strike/>
        </w:rPr>
      </w:pPr>
      <w:r>
        <w:t>Решение задачи осуществляется посредством реализации мероприятий и освоения бюджетных средств.</w:t>
      </w:r>
    </w:p>
    <w:p w:rsidR="001A3F66" w:rsidRDefault="001A3F66" w:rsidP="001A3F66">
      <w:pPr>
        <w:rPr>
          <w:sz w:val="20"/>
        </w:rPr>
        <w:sectPr w:rsidR="001A3F66">
          <w:pgSz w:w="11906" w:h="16838"/>
          <w:pgMar w:top="1134" w:right="851" w:bottom="851" w:left="1701" w:header="425" w:footer="720" w:gutter="0"/>
          <w:cols w:space="720"/>
        </w:sectPr>
      </w:pPr>
    </w:p>
    <w:p w:rsidR="00D0383D" w:rsidRPr="00883C6D" w:rsidRDefault="00D0383D" w:rsidP="00D0383D">
      <w:pPr>
        <w:widowControl w:val="0"/>
        <w:autoSpaceDE w:val="0"/>
        <w:spacing w:line="100" w:lineRule="atLeast"/>
        <w:ind w:left="5670"/>
        <w:jc w:val="right"/>
      </w:pPr>
      <w:r w:rsidRPr="00883C6D">
        <w:lastRenderedPageBreak/>
        <w:t xml:space="preserve">Приложение </w:t>
      </w:r>
      <w:r>
        <w:t>2</w:t>
      </w:r>
    </w:p>
    <w:p w:rsidR="00F81FB7" w:rsidRPr="00883C6D" w:rsidRDefault="00F81FB7" w:rsidP="00F81FB7">
      <w:pPr>
        <w:widowControl w:val="0"/>
        <w:autoSpaceDE w:val="0"/>
        <w:spacing w:line="100" w:lineRule="atLeast"/>
        <w:ind w:left="5670"/>
        <w:jc w:val="right"/>
      </w:pPr>
      <w:r w:rsidRPr="00883C6D">
        <w:t>к постановлению администрации</w:t>
      </w:r>
    </w:p>
    <w:p w:rsidR="00F81FB7" w:rsidRPr="00211827" w:rsidRDefault="00F81FB7" w:rsidP="00F81FB7">
      <w:pPr>
        <w:widowControl w:val="0"/>
        <w:autoSpaceDE w:val="0"/>
        <w:spacing w:line="100" w:lineRule="atLeast"/>
        <w:ind w:left="5670"/>
        <w:jc w:val="right"/>
      </w:pPr>
      <w:r w:rsidRPr="00211827">
        <w:t xml:space="preserve"> от</w:t>
      </w:r>
      <w:r w:rsidR="00474D24">
        <w:t xml:space="preserve"> </w:t>
      </w:r>
      <w:r w:rsidR="00474D24" w:rsidRPr="00474D24">
        <w:rPr>
          <w:u w:val="single"/>
        </w:rPr>
        <w:t>03.02.2026</w:t>
      </w:r>
      <w:r w:rsidRPr="00211827">
        <w:t xml:space="preserve"> № </w:t>
      </w:r>
      <w:r w:rsidR="00474D24" w:rsidRPr="00474D24">
        <w:rPr>
          <w:u w:val="single"/>
        </w:rPr>
        <w:t>96</w:t>
      </w:r>
    </w:p>
    <w:p w:rsidR="00F81FB7" w:rsidRDefault="00F81FB7" w:rsidP="00E00DB0">
      <w:pPr>
        <w:widowControl w:val="0"/>
        <w:autoSpaceDE w:val="0"/>
        <w:spacing w:line="100" w:lineRule="atLeast"/>
        <w:ind w:left="5670"/>
        <w:jc w:val="right"/>
        <w:rPr>
          <w:strike/>
          <w:color w:val="FF0000"/>
          <w:sz w:val="28"/>
          <w:szCs w:val="28"/>
        </w:rPr>
      </w:pPr>
    </w:p>
    <w:p w:rsidR="00F81FB7" w:rsidRPr="00883C6D" w:rsidRDefault="00F81FB7" w:rsidP="00F81FB7">
      <w:pPr>
        <w:widowControl w:val="0"/>
        <w:autoSpaceDE w:val="0"/>
        <w:spacing w:line="100" w:lineRule="atLeast"/>
        <w:ind w:left="5670"/>
        <w:jc w:val="right"/>
      </w:pPr>
      <w:r w:rsidRPr="00883C6D">
        <w:t xml:space="preserve">Приложение </w:t>
      </w:r>
      <w:r>
        <w:t>2</w:t>
      </w:r>
    </w:p>
    <w:p w:rsidR="00F81FB7" w:rsidRPr="00883C6D" w:rsidRDefault="00F81FB7" w:rsidP="00F81FB7">
      <w:pPr>
        <w:widowControl w:val="0"/>
        <w:autoSpaceDE w:val="0"/>
        <w:spacing w:line="100" w:lineRule="atLeast"/>
        <w:ind w:left="5670"/>
        <w:jc w:val="right"/>
      </w:pPr>
      <w:r w:rsidRPr="00883C6D">
        <w:t>к постановлению администрации</w:t>
      </w:r>
    </w:p>
    <w:p w:rsidR="00F81FB7" w:rsidRPr="00211827" w:rsidRDefault="00F81FB7" w:rsidP="00F81FB7">
      <w:pPr>
        <w:widowControl w:val="0"/>
        <w:autoSpaceDE w:val="0"/>
        <w:spacing w:line="100" w:lineRule="atLeast"/>
        <w:ind w:left="5670"/>
        <w:jc w:val="right"/>
      </w:pPr>
      <w:r w:rsidRPr="00883C6D">
        <w:rPr>
          <w:color w:val="C00000"/>
        </w:rPr>
        <w:t xml:space="preserve"> </w:t>
      </w:r>
      <w:r w:rsidRPr="00211827">
        <w:t>от</w:t>
      </w:r>
      <w:r w:rsidRPr="00211827">
        <w:rPr>
          <w:u w:val="single"/>
        </w:rPr>
        <w:t xml:space="preserve">   07.08.2025 </w:t>
      </w:r>
      <w:r w:rsidRPr="00211827">
        <w:t xml:space="preserve"> №</w:t>
      </w:r>
      <w:r w:rsidRPr="00211827">
        <w:rPr>
          <w:u w:val="single"/>
        </w:rPr>
        <w:t xml:space="preserve">  87</w:t>
      </w:r>
      <w:r w:rsidR="0058038C" w:rsidRPr="00211827">
        <w:rPr>
          <w:u w:val="single"/>
        </w:rPr>
        <w:t>3</w:t>
      </w:r>
    </w:p>
    <w:p w:rsidR="004D2D50" w:rsidRDefault="00F81FB7" w:rsidP="00727109">
      <w:pPr>
        <w:widowControl w:val="0"/>
        <w:spacing w:line="100" w:lineRule="atLeast"/>
        <w:ind w:left="10632"/>
        <w:rPr>
          <w:strike/>
          <w:color w:val="FF0000"/>
          <w:sz w:val="28"/>
          <w:szCs w:val="28"/>
        </w:rPr>
      </w:pPr>
      <w:r>
        <w:rPr>
          <w:strike/>
          <w:color w:val="FF0000"/>
          <w:sz w:val="28"/>
          <w:szCs w:val="28"/>
        </w:rPr>
        <w:t xml:space="preserve"> </w:t>
      </w:r>
    </w:p>
    <w:p w:rsidR="00222824" w:rsidRPr="00297312" w:rsidRDefault="00F81FB7" w:rsidP="00222824">
      <w:pPr>
        <w:widowControl w:val="0"/>
        <w:autoSpaceDE w:val="0"/>
        <w:spacing w:line="100" w:lineRule="atLeast"/>
        <w:ind w:left="10632"/>
        <w:jc w:val="center"/>
      </w:pPr>
      <w:r>
        <w:t xml:space="preserve"> </w:t>
      </w:r>
    </w:p>
    <w:p w:rsidR="00222824" w:rsidRPr="00297312" w:rsidRDefault="00222824" w:rsidP="00222824">
      <w:pPr>
        <w:widowControl w:val="0"/>
        <w:spacing w:line="100" w:lineRule="atLeast"/>
        <w:ind w:left="10632"/>
        <w:rPr>
          <w:b/>
          <w:bCs/>
        </w:rPr>
      </w:pPr>
    </w:p>
    <w:p w:rsidR="00222824" w:rsidRPr="00297312" w:rsidRDefault="00222824" w:rsidP="00222824">
      <w:pPr>
        <w:widowControl w:val="0"/>
        <w:spacing w:line="100" w:lineRule="atLeast"/>
        <w:jc w:val="center"/>
        <w:rPr>
          <w:b/>
          <w:bCs/>
          <w:sz w:val="28"/>
          <w:szCs w:val="28"/>
        </w:rPr>
      </w:pPr>
      <w:r w:rsidRPr="00297312">
        <w:rPr>
          <w:b/>
          <w:bCs/>
          <w:sz w:val="28"/>
          <w:szCs w:val="28"/>
        </w:rPr>
        <w:t>Паспорт муниципальной программы</w:t>
      </w:r>
    </w:p>
    <w:p w:rsidR="004857AD" w:rsidRDefault="00222824" w:rsidP="00222824">
      <w:pPr>
        <w:widowControl w:val="0"/>
        <w:jc w:val="center"/>
        <w:rPr>
          <w:b/>
          <w:sz w:val="28"/>
          <w:szCs w:val="28"/>
        </w:rPr>
      </w:pPr>
      <w:r w:rsidRPr="004857AD">
        <w:rPr>
          <w:b/>
          <w:bCs/>
          <w:sz w:val="28"/>
          <w:szCs w:val="28"/>
        </w:rPr>
        <w:t>«</w:t>
      </w:r>
      <w:r w:rsidRPr="004857AD">
        <w:rPr>
          <w:b/>
          <w:sz w:val="28"/>
          <w:szCs w:val="28"/>
        </w:rPr>
        <w:t xml:space="preserve">Энергосбережение и повышение энергетической эффективности </w:t>
      </w:r>
    </w:p>
    <w:p w:rsidR="00222824" w:rsidRPr="004857AD" w:rsidRDefault="00222824" w:rsidP="00222824">
      <w:pPr>
        <w:widowControl w:val="0"/>
        <w:jc w:val="center"/>
        <w:rPr>
          <w:b/>
          <w:bCs/>
          <w:sz w:val="28"/>
          <w:szCs w:val="28"/>
        </w:rPr>
      </w:pPr>
      <w:r w:rsidRPr="004857AD">
        <w:rPr>
          <w:b/>
          <w:sz w:val="28"/>
          <w:szCs w:val="28"/>
        </w:rPr>
        <w:t>Трехгорного городского округа</w:t>
      </w:r>
      <w:r w:rsidR="009F4D97" w:rsidRPr="004857AD">
        <w:rPr>
          <w:b/>
          <w:sz w:val="28"/>
          <w:szCs w:val="28"/>
        </w:rPr>
        <w:t xml:space="preserve"> Челябинской области</w:t>
      </w:r>
      <w:r w:rsidRPr="004857AD">
        <w:rPr>
          <w:b/>
          <w:bCs/>
          <w:sz w:val="28"/>
          <w:szCs w:val="28"/>
        </w:rPr>
        <w:t>»</w:t>
      </w:r>
    </w:p>
    <w:p w:rsidR="00222824" w:rsidRPr="004857AD" w:rsidRDefault="00222824" w:rsidP="00222824">
      <w:pPr>
        <w:widowControl w:val="0"/>
        <w:spacing w:line="100" w:lineRule="atLeast"/>
        <w:jc w:val="center"/>
        <w:rPr>
          <w:b/>
        </w:rPr>
      </w:pPr>
    </w:p>
    <w:p w:rsidR="00222824" w:rsidRPr="00297312" w:rsidRDefault="00222824" w:rsidP="00222824">
      <w:pPr>
        <w:widowControl w:val="0"/>
        <w:spacing w:line="100" w:lineRule="atLeast"/>
        <w:jc w:val="center"/>
        <w:rPr>
          <w:b/>
        </w:rPr>
      </w:pPr>
      <w:r w:rsidRPr="00297312">
        <w:rPr>
          <w:b/>
        </w:rPr>
        <w:t>1. Основные положения</w:t>
      </w:r>
    </w:p>
    <w:p w:rsidR="00222824" w:rsidRPr="00297312" w:rsidRDefault="00222824" w:rsidP="00222824">
      <w:pPr>
        <w:widowControl w:val="0"/>
        <w:spacing w:line="100" w:lineRule="atLeast"/>
        <w:jc w:val="center"/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467"/>
        <w:gridCol w:w="10319"/>
      </w:tblGrid>
      <w:tr w:rsidR="00222824" w:rsidRPr="00297312" w:rsidTr="00723DB9">
        <w:tc>
          <w:tcPr>
            <w:tcW w:w="0" w:type="auto"/>
            <w:vAlign w:val="center"/>
          </w:tcPr>
          <w:p w:rsidR="00222824" w:rsidRPr="00297312" w:rsidRDefault="00222824" w:rsidP="00723DB9">
            <w:r w:rsidRPr="00297312">
              <w:t>Куратор муниципальной программы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</w:pPr>
            <w:r w:rsidRPr="00297312">
              <w:t>Заместитель главы города по городскому хозяйству и строительству</w:t>
            </w:r>
          </w:p>
        </w:tc>
      </w:tr>
      <w:tr w:rsidR="00222824" w:rsidRPr="00297312" w:rsidTr="00723DB9">
        <w:tc>
          <w:tcPr>
            <w:tcW w:w="0" w:type="auto"/>
            <w:vAlign w:val="center"/>
          </w:tcPr>
          <w:p w:rsidR="00222824" w:rsidRPr="00297312" w:rsidRDefault="00222824" w:rsidP="00723DB9">
            <w:r w:rsidRPr="00297312">
              <w:t>Ответственный исполнитель муниципальной программы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</w:pPr>
            <w:r w:rsidRPr="00297312">
              <w:t xml:space="preserve">Отдел ЖКХ, транспорта и связи администрации </w:t>
            </w:r>
          </w:p>
        </w:tc>
      </w:tr>
      <w:tr w:rsidR="00222824" w:rsidRPr="00297312" w:rsidTr="00723DB9">
        <w:tc>
          <w:tcPr>
            <w:tcW w:w="0" w:type="auto"/>
            <w:vAlign w:val="center"/>
          </w:tcPr>
          <w:p w:rsidR="00222824" w:rsidRPr="00297312" w:rsidRDefault="00222824" w:rsidP="00723DB9">
            <w:r w:rsidRPr="00297312">
              <w:t>Соисполнители муниципальной программы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</w:pPr>
            <w:r w:rsidRPr="00297312">
              <w:t>Муниципальное казенное учреждение «Служба заказчика» (далее – МКУ «Служба заказчика»)</w:t>
            </w:r>
          </w:p>
        </w:tc>
      </w:tr>
      <w:tr w:rsidR="00222824" w:rsidRPr="00297312" w:rsidTr="00723DB9">
        <w:tc>
          <w:tcPr>
            <w:tcW w:w="0" w:type="auto"/>
            <w:vAlign w:val="center"/>
          </w:tcPr>
          <w:p w:rsidR="00222824" w:rsidRPr="00297312" w:rsidRDefault="00222824" w:rsidP="00723DB9">
            <w:r w:rsidRPr="00297312">
              <w:t>Сроки реализации муниципальной программы (с возможностью выделения этапов)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</w:pPr>
            <w:r w:rsidRPr="00297312">
              <w:t xml:space="preserve">2025 – 2029 годы </w:t>
            </w:r>
            <w:r w:rsidRPr="00297312">
              <w:br/>
              <w:t>Поэтапная реализация муниципальной программы отсутствует</w:t>
            </w:r>
          </w:p>
        </w:tc>
      </w:tr>
      <w:tr w:rsidR="00222824" w:rsidRPr="00297312" w:rsidTr="00723DB9">
        <w:tc>
          <w:tcPr>
            <w:tcW w:w="0" w:type="auto"/>
            <w:vAlign w:val="center"/>
          </w:tcPr>
          <w:p w:rsidR="00222824" w:rsidRPr="00297312" w:rsidRDefault="00222824" w:rsidP="00723DB9">
            <w:r w:rsidRPr="00297312">
              <w:t>Цель муниципальной программы</w:t>
            </w:r>
          </w:p>
        </w:tc>
        <w:tc>
          <w:tcPr>
            <w:tcW w:w="0" w:type="auto"/>
          </w:tcPr>
          <w:p w:rsidR="00222824" w:rsidRPr="00297312" w:rsidRDefault="00222824" w:rsidP="00723DB9">
            <w:pPr>
              <w:pStyle w:val="af5"/>
              <w:ind w:firstLine="1"/>
              <w:rPr>
                <w:rFonts w:ascii="Times New Roman" w:hAnsi="Times New Roman" w:cs="Times New Roman"/>
              </w:rPr>
            </w:pPr>
            <w:r w:rsidRPr="00297312">
              <w:rPr>
                <w:rFonts w:ascii="Times New Roman" w:hAnsi="Times New Roman" w:cs="Times New Roman"/>
              </w:rPr>
              <w:t>Снижение объемов потребления топливно-энергетических ресурсов на объектах коммунального хозяйства и систем инженерной инфраструктуры в муниципальных учреждениях Трехгорного городского округа Челябинской области</w:t>
            </w:r>
          </w:p>
        </w:tc>
      </w:tr>
      <w:tr w:rsidR="00222824" w:rsidRPr="00297312" w:rsidTr="00723DB9">
        <w:tc>
          <w:tcPr>
            <w:tcW w:w="0" w:type="auto"/>
            <w:vAlign w:val="center"/>
          </w:tcPr>
          <w:p w:rsidR="00222824" w:rsidRPr="00297312" w:rsidRDefault="00222824" w:rsidP="00723DB9">
            <w:r w:rsidRPr="00297312">
              <w:t>Перечень направлений муниципальной программы (при наличии)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jc w:val="both"/>
              <w:rPr>
                <w:rFonts w:eastAsia="Calibri"/>
              </w:rPr>
            </w:pPr>
            <w:proofErr w:type="spellStart"/>
            <w:r w:rsidRPr="00297312">
              <w:t>Энергосервисное</w:t>
            </w:r>
            <w:proofErr w:type="spellEnd"/>
            <w:r w:rsidRPr="00297312">
              <w:t xml:space="preserve"> управление</w:t>
            </w:r>
          </w:p>
        </w:tc>
      </w:tr>
      <w:tr w:rsidR="00222824" w:rsidRPr="00297312" w:rsidTr="00723DB9">
        <w:tc>
          <w:tcPr>
            <w:tcW w:w="0" w:type="auto"/>
            <w:vAlign w:val="center"/>
          </w:tcPr>
          <w:p w:rsidR="00222824" w:rsidRPr="00297312" w:rsidRDefault="00222824" w:rsidP="00723DB9">
            <w:r w:rsidRPr="00297312">
              <w:t>Связь с государственной программой (при наличии)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jc w:val="both"/>
            </w:pPr>
            <w:r w:rsidRPr="00297312">
              <w:t>Государственная программа Челябинской области «Энергосбережение и повышение энергетической эффективности», утвержденная постановлением Правительства Челябинской области от 01.10.2020 № 481-П</w:t>
            </w:r>
          </w:p>
        </w:tc>
      </w:tr>
    </w:tbl>
    <w:p w:rsidR="00222824" w:rsidRPr="00297312" w:rsidRDefault="00222824" w:rsidP="00222824">
      <w:pPr>
        <w:widowControl w:val="0"/>
        <w:spacing w:line="100" w:lineRule="atLeast"/>
        <w:jc w:val="center"/>
        <w:outlineLvl w:val="0"/>
        <w:rPr>
          <w:b/>
        </w:rPr>
      </w:pPr>
    </w:p>
    <w:p w:rsidR="00222824" w:rsidRPr="00297312" w:rsidRDefault="00222824" w:rsidP="003C5490">
      <w:pPr>
        <w:pageBreakBefore/>
        <w:widowControl w:val="0"/>
        <w:spacing w:line="100" w:lineRule="atLeast"/>
        <w:jc w:val="center"/>
        <w:outlineLvl w:val="0"/>
        <w:rPr>
          <w:sz w:val="20"/>
          <w:szCs w:val="20"/>
        </w:rPr>
      </w:pPr>
      <w:r w:rsidRPr="00297312">
        <w:rPr>
          <w:b/>
        </w:rPr>
        <w:lastRenderedPageBreak/>
        <w:t>2. Показатели муниципальной программы</w:t>
      </w:r>
      <w:r w:rsidR="00723DB9">
        <w:rPr>
          <w:b/>
        </w:rPr>
        <w:t xml:space="preserve"> </w:t>
      </w:r>
    </w:p>
    <w:tbl>
      <w:tblPr>
        <w:tblStyle w:val="af"/>
        <w:tblW w:w="15022" w:type="dxa"/>
        <w:tblLook w:val="04A0" w:firstRow="1" w:lastRow="0" w:firstColumn="1" w:lastColumn="0" w:noHBand="0" w:noVBand="1"/>
      </w:tblPr>
      <w:tblGrid>
        <w:gridCol w:w="389"/>
        <w:gridCol w:w="2830"/>
        <w:gridCol w:w="1686"/>
        <w:gridCol w:w="1228"/>
        <w:gridCol w:w="1062"/>
        <w:gridCol w:w="919"/>
        <w:gridCol w:w="866"/>
        <w:gridCol w:w="866"/>
        <w:gridCol w:w="866"/>
        <w:gridCol w:w="866"/>
        <w:gridCol w:w="866"/>
        <w:gridCol w:w="2578"/>
      </w:tblGrid>
      <w:tr w:rsidR="00222824" w:rsidRPr="00297312" w:rsidTr="00723DB9">
        <w:tc>
          <w:tcPr>
            <w:tcW w:w="0" w:type="auto"/>
            <w:vMerge w:val="restart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97312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297312">
              <w:rPr>
                <w:b/>
                <w:sz w:val="20"/>
                <w:szCs w:val="20"/>
              </w:rPr>
              <w:t>п</w:t>
            </w:r>
            <w:proofErr w:type="gramEnd"/>
            <w:r w:rsidRPr="00297312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3032" w:type="dxa"/>
            <w:vMerge w:val="restart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97312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vMerge w:val="restart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97312">
              <w:rPr>
                <w:b/>
                <w:sz w:val="20"/>
                <w:szCs w:val="20"/>
              </w:rPr>
              <w:t xml:space="preserve">Уровень </w:t>
            </w:r>
            <w:r w:rsidRPr="00297312">
              <w:rPr>
                <w:b/>
                <w:sz w:val="20"/>
                <w:szCs w:val="20"/>
              </w:rPr>
              <w:br/>
              <w:t>показателя</w:t>
            </w:r>
            <w:r w:rsidRPr="00297312">
              <w:rPr>
                <w:b/>
                <w:sz w:val="20"/>
                <w:szCs w:val="20"/>
              </w:rPr>
              <w:br/>
              <w:t>(региональный/</w:t>
            </w:r>
            <w:r w:rsidRPr="00297312">
              <w:rPr>
                <w:b/>
                <w:sz w:val="20"/>
                <w:szCs w:val="20"/>
              </w:rPr>
              <w:br/>
              <w:t>муниципальный)</w:t>
            </w:r>
          </w:p>
        </w:tc>
        <w:tc>
          <w:tcPr>
            <w:tcW w:w="0" w:type="auto"/>
            <w:vMerge w:val="restart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97312">
              <w:rPr>
                <w:b/>
                <w:sz w:val="20"/>
                <w:szCs w:val="20"/>
              </w:rPr>
              <w:t>Признак возрастания / убывания</w:t>
            </w:r>
          </w:p>
        </w:tc>
        <w:tc>
          <w:tcPr>
            <w:tcW w:w="0" w:type="auto"/>
            <w:vMerge w:val="restart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97312">
              <w:rPr>
                <w:b/>
                <w:sz w:val="20"/>
                <w:szCs w:val="20"/>
              </w:rPr>
              <w:t xml:space="preserve">Единица измерения </w:t>
            </w:r>
            <w:r w:rsidRPr="00297312">
              <w:rPr>
                <w:b/>
                <w:sz w:val="20"/>
                <w:szCs w:val="20"/>
              </w:rPr>
              <w:br/>
              <w:t>(по ОКЕИ)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97312">
              <w:rPr>
                <w:b/>
                <w:sz w:val="20"/>
                <w:szCs w:val="20"/>
              </w:rPr>
              <w:t>Базовое</w:t>
            </w:r>
            <w:r w:rsidRPr="00297312">
              <w:rPr>
                <w:b/>
                <w:sz w:val="20"/>
                <w:szCs w:val="20"/>
              </w:rPr>
              <w:br/>
              <w:t>значение</w:t>
            </w:r>
          </w:p>
        </w:tc>
        <w:tc>
          <w:tcPr>
            <w:tcW w:w="0" w:type="auto"/>
            <w:gridSpan w:val="5"/>
            <w:vAlign w:val="center"/>
          </w:tcPr>
          <w:p w:rsidR="00222824" w:rsidRPr="00297312" w:rsidRDefault="00F550BD" w:rsidP="00723DB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="00222824" w:rsidRPr="00297312">
              <w:rPr>
                <w:b/>
                <w:sz w:val="20"/>
                <w:szCs w:val="20"/>
              </w:rPr>
              <w:t xml:space="preserve">начения </w:t>
            </w:r>
            <w:r w:rsidR="00222824" w:rsidRPr="00297312">
              <w:rPr>
                <w:b/>
                <w:sz w:val="20"/>
                <w:szCs w:val="20"/>
              </w:rPr>
              <w:br/>
              <w:t>показателя</w:t>
            </w:r>
            <w:r w:rsidR="00222824" w:rsidRPr="00297312">
              <w:rPr>
                <w:sz w:val="20"/>
                <w:szCs w:val="20"/>
              </w:rPr>
              <w:t> </w:t>
            </w:r>
            <w:r w:rsidR="00222824" w:rsidRPr="00297312">
              <w:rPr>
                <w:b/>
                <w:sz w:val="20"/>
                <w:szCs w:val="20"/>
              </w:rPr>
              <w:t>по</w:t>
            </w:r>
            <w:r w:rsidR="00222824" w:rsidRPr="00297312">
              <w:rPr>
                <w:sz w:val="20"/>
                <w:szCs w:val="20"/>
              </w:rPr>
              <w:t> </w:t>
            </w:r>
            <w:r w:rsidR="00222824" w:rsidRPr="00297312">
              <w:rPr>
                <w:b/>
                <w:sz w:val="20"/>
                <w:szCs w:val="20"/>
              </w:rPr>
              <w:t>годам</w:t>
            </w:r>
          </w:p>
        </w:tc>
        <w:tc>
          <w:tcPr>
            <w:tcW w:w="2715" w:type="dxa"/>
            <w:vMerge w:val="restart"/>
            <w:vAlign w:val="center"/>
          </w:tcPr>
          <w:p w:rsidR="00222824" w:rsidRPr="00297312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297312">
              <w:rPr>
                <w:b/>
                <w:sz w:val="20"/>
                <w:szCs w:val="20"/>
              </w:rPr>
              <w:t>Связь с показателем государственной программы</w:t>
            </w:r>
          </w:p>
        </w:tc>
      </w:tr>
      <w:tr w:rsidR="00222824" w:rsidRPr="00297312" w:rsidTr="00723DB9">
        <w:tc>
          <w:tcPr>
            <w:tcW w:w="0" w:type="auto"/>
            <w:vMerge/>
            <w:vAlign w:val="center"/>
          </w:tcPr>
          <w:p w:rsidR="00222824" w:rsidRPr="00297312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32" w:type="dxa"/>
            <w:vMerge/>
            <w:vAlign w:val="center"/>
          </w:tcPr>
          <w:p w:rsidR="00222824" w:rsidRPr="00297312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222824" w:rsidRPr="00297312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222824" w:rsidRPr="00297312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222824" w:rsidRPr="00297312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22824" w:rsidRPr="00E002FC" w:rsidRDefault="00B847FD" w:rsidP="00294E2F">
            <w:pPr>
              <w:widowControl w:val="0"/>
              <w:jc w:val="center"/>
              <w:rPr>
                <w:sz w:val="20"/>
                <w:szCs w:val="20"/>
              </w:rPr>
            </w:pPr>
            <w:r w:rsidRPr="00294E2F">
              <w:rPr>
                <w:b/>
                <w:sz w:val="20"/>
                <w:szCs w:val="20"/>
              </w:rPr>
              <w:t>202</w:t>
            </w:r>
            <w:r w:rsidR="004071E7" w:rsidRPr="00294E2F">
              <w:rPr>
                <w:b/>
                <w:sz w:val="20"/>
                <w:szCs w:val="20"/>
              </w:rPr>
              <w:t>4</w:t>
            </w:r>
            <w:r w:rsidR="00222824" w:rsidRPr="00294E2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97312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97312"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97312">
              <w:rPr>
                <w:b/>
                <w:sz w:val="20"/>
                <w:szCs w:val="20"/>
              </w:rPr>
              <w:t>2027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97312">
              <w:rPr>
                <w:b/>
                <w:sz w:val="20"/>
                <w:szCs w:val="20"/>
              </w:rPr>
              <w:t>2028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97312">
              <w:rPr>
                <w:b/>
                <w:sz w:val="20"/>
                <w:szCs w:val="20"/>
              </w:rPr>
              <w:t>2029</w:t>
            </w:r>
          </w:p>
        </w:tc>
        <w:tc>
          <w:tcPr>
            <w:tcW w:w="2715" w:type="dxa"/>
            <w:vMerge/>
            <w:vAlign w:val="center"/>
          </w:tcPr>
          <w:p w:rsidR="00222824" w:rsidRPr="00297312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22824" w:rsidRPr="00297312" w:rsidTr="00723DB9"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9731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032" w:type="dxa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9731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9731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9731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9731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222824" w:rsidRPr="00E002FC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002F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9731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9731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9731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9731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97312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715" w:type="dxa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97312">
              <w:rPr>
                <w:b/>
                <w:sz w:val="20"/>
                <w:szCs w:val="20"/>
              </w:rPr>
              <w:t>12</w:t>
            </w:r>
          </w:p>
        </w:tc>
      </w:tr>
      <w:tr w:rsidR="00222824" w:rsidRPr="00297312" w:rsidTr="00723DB9">
        <w:tc>
          <w:tcPr>
            <w:tcW w:w="15022" w:type="dxa"/>
            <w:gridSpan w:val="12"/>
          </w:tcPr>
          <w:p w:rsidR="00222824" w:rsidRPr="00E002FC" w:rsidRDefault="00222824" w:rsidP="00723DB9">
            <w:pPr>
              <w:widowControl w:val="0"/>
              <w:rPr>
                <w:sz w:val="20"/>
                <w:szCs w:val="20"/>
              </w:rPr>
            </w:pPr>
            <w:r w:rsidRPr="00E002FC">
              <w:rPr>
                <w:b/>
                <w:sz w:val="20"/>
                <w:szCs w:val="20"/>
              </w:rPr>
              <w:t>Цель муниципальной программы:</w:t>
            </w:r>
            <w:r w:rsidRPr="00E002FC">
              <w:rPr>
                <w:sz w:val="20"/>
                <w:szCs w:val="20"/>
              </w:rPr>
              <w:t xml:space="preserve"> «Снижение объемов потребления топливно-энергетических ресурсов на объектах коммунального хозяйства и систем инженерной инфраструктуры в муниципальных учреждениях Трехгорного городского округа</w:t>
            </w:r>
            <w:r w:rsidRPr="00E002FC">
              <w:t xml:space="preserve"> Челябинской области</w:t>
            </w:r>
            <w:r w:rsidRPr="00E002FC">
              <w:rPr>
                <w:sz w:val="20"/>
                <w:szCs w:val="20"/>
              </w:rPr>
              <w:t>»</w:t>
            </w:r>
          </w:p>
        </w:tc>
      </w:tr>
      <w:tr w:rsidR="00222824" w:rsidRPr="00297312" w:rsidTr="00723DB9"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297312">
              <w:rPr>
                <w:sz w:val="20"/>
                <w:szCs w:val="20"/>
              </w:rPr>
              <w:t>1</w:t>
            </w:r>
          </w:p>
        </w:tc>
        <w:tc>
          <w:tcPr>
            <w:tcW w:w="3032" w:type="dxa"/>
            <w:vAlign w:val="center"/>
          </w:tcPr>
          <w:p w:rsidR="00222824" w:rsidRPr="00297312" w:rsidRDefault="00222824" w:rsidP="00723DB9">
            <w:pPr>
              <w:widowControl w:val="0"/>
              <w:rPr>
                <w:sz w:val="20"/>
                <w:szCs w:val="20"/>
              </w:rPr>
            </w:pPr>
            <w:r w:rsidRPr="00297312">
              <w:rPr>
                <w:sz w:val="20"/>
                <w:szCs w:val="20"/>
              </w:rPr>
              <w:t>Удельный расход тепловой энергии в муниципальных учреждениях города Трехгорного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297312">
              <w:rPr>
                <w:sz w:val="20"/>
                <w:szCs w:val="20"/>
              </w:rPr>
              <w:t xml:space="preserve">Региональный 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297312">
              <w:rPr>
                <w:sz w:val="20"/>
                <w:szCs w:val="20"/>
              </w:rPr>
              <w:t>Убывания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rPr>
                <w:sz w:val="20"/>
                <w:szCs w:val="20"/>
              </w:rPr>
            </w:pPr>
            <w:r w:rsidRPr="00297312">
              <w:rPr>
                <w:sz w:val="20"/>
                <w:szCs w:val="20"/>
              </w:rPr>
              <w:t>Гкал/ кв. метр</w:t>
            </w:r>
          </w:p>
        </w:tc>
        <w:tc>
          <w:tcPr>
            <w:tcW w:w="0" w:type="auto"/>
            <w:vAlign w:val="center"/>
          </w:tcPr>
          <w:p w:rsidR="00222824" w:rsidRPr="00294E2F" w:rsidRDefault="00222824" w:rsidP="00294E2F">
            <w:pPr>
              <w:widowControl w:val="0"/>
              <w:jc w:val="center"/>
              <w:rPr>
                <w:sz w:val="20"/>
                <w:szCs w:val="20"/>
                <w:highlight w:val="green"/>
              </w:rPr>
            </w:pPr>
            <w:r w:rsidRPr="00294E2F">
              <w:rPr>
                <w:sz w:val="20"/>
                <w:szCs w:val="20"/>
              </w:rPr>
              <w:t>0,1653</w:t>
            </w:r>
            <w:r w:rsidR="00294E2F" w:rsidRPr="00294E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297312">
              <w:rPr>
                <w:sz w:val="20"/>
                <w:szCs w:val="20"/>
              </w:rPr>
              <w:t>0,1644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297312">
              <w:rPr>
                <w:sz w:val="20"/>
                <w:szCs w:val="20"/>
              </w:rPr>
              <w:t>0,1635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297312">
              <w:rPr>
                <w:sz w:val="20"/>
                <w:szCs w:val="20"/>
              </w:rPr>
              <w:t>0,1626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297312">
              <w:rPr>
                <w:sz w:val="20"/>
                <w:szCs w:val="20"/>
              </w:rPr>
              <w:t>0,1617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297312">
              <w:rPr>
                <w:sz w:val="20"/>
                <w:szCs w:val="20"/>
              </w:rPr>
              <w:t>0,1608</w:t>
            </w:r>
          </w:p>
        </w:tc>
        <w:tc>
          <w:tcPr>
            <w:tcW w:w="2715" w:type="dxa"/>
            <w:vAlign w:val="center"/>
          </w:tcPr>
          <w:p w:rsidR="00222824" w:rsidRPr="00297312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297312">
              <w:rPr>
                <w:sz w:val="20"/>
                <w:szCs w:val="20"/>
              </w:rPr>
              <w:t>Удельный расход тепловой энергии в государственных, муниципальных учреждениях</w:t>
            </w:r>
          </w:p>
        </w:tc>
      </w:tr>
      <w:tr w:rsidR="00222824" w:rsidRPr="00297312" w:rsidTr="00723DB9"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297312">
              <w:rPr>
                <w:sz w:val="20"/>
                <w:szCs w:val="20"/>
              </w:rPr>
              <w:t>2</w:t>
            </w:r>
          </w:p>
        </w:tc>
        <w:tc>
          <w:tcPr>
            <w:tcW w:w="3032" w:type="dxa"/>
            <w:vAlign w:val="center"/>
          </w:tcPr>
          <w:p w:rsidR="00222824" w:rsidRPr="00297312" w:rsidRDefault="00222824" w:rsidP="00723DB9">
            <w:pPr>
              <w:widowControl w:val="0"/>
              <w:rPr>
                <w:sz w:val="20"/>
                <w:szCs w:val="20"/>
              </w:rPr>
            </w:pPr>
            <w:r w:rsidRPr="00297312">
              <w:rPr>
                <w:sz w:val="20"/>
                <w:szCs w:val="20"/>
              </w:rPr>
              <w:t>Удельный расход электрической энергии в муниципальных учреждениях города Трехгорного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297312">
              <w:rPr>
                <w:sz w:val="20"/>
                <w:szCs w:val="20"/>
              </w:rPr>
              <w:t>Региональный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297312">
              <w:rPr>
                <w:sz w:val="20"/>
                <w:szCs w:val="20"/>
              </w:rPr>
              <w:t>Убывания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</w:pPr>
            <w:r w:rsidRPr="00297312">
              <w:rPr>
                <w:rFonts w:eastAsiaTheme="minorEastAsia"/>
                <w:sz w:val="20"/>
                <w:szCs w:val="20"/>
              </w:rPr>
              <w:t xml:space="preserve">кВт / </w:t>
            </w:r>
            <w:proofErr w:type="gramStart"/>
            <w:r w:rsidRPr="00297312">
              <w:rPr>
                <w:rFonts w:eastAsiaTheme="minorEastAsia"/>
                <w:sz w:val="20"/>
                <w:szCs w:val="20"/>
              </w:rPr>
              <w:t>ч</w:t>
            </w:r>
            <w:proofErr w:type="gramEnd"/>
            <w:r w:rsidRPr="00297312">
              <w:rPr>
                <w:rFonts w:eastAsiaTheme="minorEastAsia"/>
                <w:sz w:val="20"/>
                <w:szCs w:val="20"/>
              </w:rPr>
              <w:t xml:space="preserve"> / кв. метр</w:t>
            </w:r>
            <w:r w:rsidRPr="00297312">
              <w:t xml:space="preserve"> </w:t>
            </w:r>
          </w:p>
        </w:tc>
        <w:tc>
          <w:tcPr>
            <w:tcW w:w="0" w:type="auto"/>
            <w:vAlign w:val="center"/>
          </w:tcPr>
          <w:p w:rsidR="00222824" w:rsidRPr="00294E2F" w:rsidRDefault="00222824" w:rsidP="00294E2F">
            <w:pPr>
              <w:widowControl w:val="0"/>
              <w:jc w:val="center"/>
              <w:rPr>
                <w:sz w:val="20"/>
                <w:szCs w:val="20"/>
              </w:rPr>
            </w:pPr>
            <w:r w:rsidRPr="00294E2F">
              <w:rPr>
                <w:sz w:val="20"/>
                <w:szCs w:val="20"/>
              </w:rPr>
              <w:t>17,6203</w:t>
            </w:r>
            <w:r w:rsidR="00294E2F" w:rsidRPr="00294E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297312">
              <w:rPr>
                <w:sz w:val="20"/>
                <w:szCs w:val="20"/>
              </w:rPr>
              <w:t>17,6113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297312">
              <w:rPr>
                <w:sz w:val="20"/>
                <w:szCs w:val="20"/>
              </w:rPr>
              <w:t>17,6023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297312">
              <w:rPr>
                <w:sz w:val="20"/>
                <w:szCs w:val="20"/>
              </w:rPr>
              <w:t>17,5933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297312">
              <w:rPr>
                <w:sz w:val="20"/>
                <w:szCs w:val="20"/>
              </w:rPr>
              <w:t>17,5843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297312">
              <w:rPr>
                <w:sz w:val="20"/>
                <w:szCs w:val="20"/>
              </w:rPr>
              <w:t>17,5753</w:t>
            </w:r>
          </w:p>
        </w:tc>
        <w:tc>
          <w:tcPr>
            <w:tcW w:w="2715" w:type="dxa"/>
            <w:vAlign w:val="center"/>
          </w:tcPr>
          <w:p w:rsidR="00222824" w:rsidRPr="00297312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297312">
              <w:rPr>
                <w:sz w:val="20"/>
                <w:szCs w:val="20"/>
              </w:rPr>
              <w:t>Удельный расход электрической энергии в государственных, муниципальных учреждениях</w:t>
            </w:r>
          </w:p>
        </w:tc>
      </w:tr>
    </w:tbl>
    <w:p w:rsidR="00222824" w:rsidRPr="00297312" w:rsidRDefault="00222824" w:rsidP="00222824">
      <w:pPr>
        <w:widowControl w:val="0"/>
        <w:rPr>
          <w:sz w:val="20"/>
          <w:szCs w:val="20"/>
        </w:rPr>
      </w:pPr>
    </w:p>
    <w:p w:rsidR="00222824" w:rsidRPr="000F04BD" w:rsidRDefault="00222824" w:rsidP="00222824">
      <w:pPr>
        <w:widowControl w:val="0"/>
        <w:jc w:val="center"/>
        <w:rPr>
          <w:b/>
        </w:rPr>
      </w:pPr>
      <w:r w:rsidRPr="000F04BD">
        <w:rPr>
          <w:b/>
        </w:rPr>
        <w:t>3. План достижения показателей муниципальной программы в 2026 году</w:t>
      </w:r>
    </w:p>
    <w:p w:rsidR="00222824" w:rsidRPr="000F04BD" w:rsidRDefault="00222824" w:rsidP="00222824">
      <w:pPr>
        <w:widowControl w:val="0"/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0"/>
        <w:gridCol w:w="5930"/>
        <w:gridCol w:w="2090"/>
        <w:gridCol w:w="1428"/>
        <w:gridCol w:w="15"/>
        <w:gridCol w:w="912"/>
        <w:gridCol w:w="15"/>
        <w:gridCol w:w="853"/>
        <w:gridCol w:w="15"/>
        <w:gridCol w:w="853"/>
        <w:gridCol w:w="15"/>
        <w:gridCol w:w="853"/>
        <w:gridCol w:w="15"/>
        <w:gridCol w:w="1122"/>
      </w:tblGrid>
      <w:tr w:rsidR="00222824" w:rsidRPr="000F04BD" w:rsidTr="00723DB9">
        <w:trPr>
          <w:trHeight w:val="52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824" w:rsidRPr="000F04BD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F04BD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0F04BD">
              <w:rPr>
                <w:b/>
                <w:sz w:val="20"/>
                <w:szCs w:val="20"/>
              </w:rPr>
              <w:t>п</w:t>
            </w:r>
            <w:proofErr w:type="gramEnd"/>
            <w:r w:rsidRPr="000F04BD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5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824" w:rsidRPr="000F04BD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F04BD">
              <w:rPr>
                <w:b/>
                <w:sz w:val="20"/>
                <w:szCs w:val="20"/>
              </w:rPr>
              <w:t>Наименование</w:t>
            </w:r>
          </w:p>
          <w:p w:rsidR="00222824" w:rsidRPr="000F04BD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824" w:rsidRPr="000F04BD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F04BD">
              <w:rPr>
                <w:b/>
                <w:sz w:val="20"/>
                <w:szCs w:val="20"/>
              </w:rPr>
              <w:t>Уровень показателя (региональный / муниципальный)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824" w:rsidRPr="000F04BD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F04BD">
              <w:rPr>
                <w:b/>
                <w:sz w:val="20"/>
                <w:szCs w:val="20"/>
              </w:rPr>
              <w:t xml:space="preserve">Единица измерения </w:t>
            </w:r>
            <w:r w:rsidRPr="000F04BD">
              <w:rPr>
                <w:b/>
                <w:sz w:val="20"/>
                <w:szCs w:val="20"/>
              </w:rPr>
              <w:br/>
              <w:t>(по ОКЕИ)</w:t>
            </w:r>
          </w:p>
        </w:tc>
        <w:tc>
          <w:tcPr>
            <w:tcW w:w="35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824" w:rsidRPr="000F04BD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F04BD">
              <w:rPr>
                <w:b/>
                <w:sz w:val="20"/>
                <w:szCs w:val="20"/>
              </w:rPr>
              <w:t xml:space="preserve">Плановые значения показателя </w:t>
            </w:r>
            <w:r w:rsidRPr="000F04BD">
              <w:rPr>
                <w:b/>
                <w:sz w:val="20"/>
                <w:szCs w:val="20"/>
              </w:rPr>
              <w:br/>
              <w:t>по кварталам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824" w:rsidRPr="000F04BD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proofErr w:type="gramStart"/>
            <w:r w:rsidRPr="000F04BD">
              <w:rPr>
                <w:b/>
                <w:sz w:val="20"/>
                <w:szCs w:val="20"/>
              </w:rPr>
              <w:t>На конец</w:t>
            </w:r>
            <w:proofErr w:type="gramEnd"/>
            <w:r w:rsidRPr="000F04BD">
              <w:rPr>
                <w:b/>
                <w:sz w:val="20"/>
                <w:szCs w:val="20"/>
              </w:rPr>
              <w:t xml:space="preserve"> </w:t>
            </w:r>
            <w:r w:rsidRPr="000F04BD">
              <w:rPr>
                <w:b/>
                <w:sz w:val="20"/>
                <w:szCs w:val="20"/>
              </w:rPr>
              <w:br/>
              <w:t>2026 года</w:t>
            </w:r>
          </w:p>
        </w:tc>
      </w:tr>
      <w:tr w:rsidR="00222824" w:rsidRPr="000F04BD" w:rsidTr="00723DB9">
        <w:trPr>
          <w:trHeight w:val="5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24" w:rsidRPr="000F04BD" w:rsidRDefault="00222824" w:rsidP="00723DB9">
            <w:pPr>
              <w:widowControl w:val="0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5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24" w:rsidRPr="000F04BD" w:rsidRDefault="00222824" w:rsidP="00723DB9">
            <w:pPr>
              <w:widowControl w:val="0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24" w:rsidRPr="000F04BD" w:rsidRDefault="00222824" w:rsidP="00723DB9">
            <w:pPr>
              <w:widowControl w:val="0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24" w:rsidRPr="000F04BD" w:rsidRDefault="00222824" w:rsidP="00723DB9">
            <w:pPr>
              <w:widowControl w:val="0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4" w:rsidRPr="000F04BD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F04BD">
              <w:rPr>
                <w:b/>
                <w:sz w:val="20"/>
                <w:szCs w:val="20"/>
              </w:rPr>
              <w:t>1кв.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4" w:rsidRPr="000F04BD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F04BD">
              <w:rPr>
                <w:b/>
                <w:sz w:val="20"/>
                <w:szCs w:val="20"/>
              </w:rPr>
              <w:t>2кв.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4" w:rsidRPr="000F04BD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F04BD">
              <w:rPr>
                <w:b/>
                <w:sz w:val="20"/>
                <w:szCs w:val="20"/>
              </w:rPr>
              <w:t>3кв.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4" w:rsidRPr="000F04BD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F04BD">
              <w:rPr>
                <w:b/>
                <w:sz w:val="20"/>
                <w:szCs w:val="20"/>
              </w:rPr>
              <w:t>4кв.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24" w:rsidRPr="000F04BD" w:rsidRDefault="00222824" w:rsidP="00723DB9">
            <w:pPr>
              <w:widowControl w:val="0"/>
              <w:ind w:left="-57" w:right="-57"/>
              <w:rPr>
                <w:b/>
                <w:sz w:val="20"/>
                <w:szCs w:val="20"/>
              </w:rPr>
            </w:pPr>
          </w:p>
        </w:tc>
      </w:tr>
      <w:tr w:rsidR="00222824" w:rsidRPr="000F04BD" w:rsidTr="00723DB9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824" w:rsidRPr="000F04BD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F04B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824" w:rsidRPr="000F04BD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F04B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824" w:rsidRPr="000F04BD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F04B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824" w:rsidRPr="000F04BD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F04B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824" w:rsidRPr="000F04BD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F04B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824" w:rsidRPr="000F04BD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F04B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824" w:rsidRPr="000F04BD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F04B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824" w:rsidRPr="000F04BD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F04B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824" w:rsidRPr="000F04BD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F04BD">
              <w:rPr>
                <w:b/>
                <w:sz w:val="20"/>
                <w:szCs w:val="20"/>
              </w:rPr>
              <w:t>9</w:t>
            </w:r>
          </w:p>
        </w:tc>
      </w:tr>
      <w:tr w:rsidR="00222824" w:rsidRPr="000F04BD" w:rsidTr="00723DB9">
        <w:trPr>
          <w:trHeight w:val="255"/>
        </w:trPr>
        <w:tc>
          <w:tcPr>
            <w:tcW w:w="146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24" w:rsidRPr="000F04BD" w:rsidRDefault="00222824" w:rsidP="00723DB9">
            <w:pPr>
              <w:widowControl w:val="0"/>
              <w:rPr>
                <w:sz w:val="20"/>
                <w:szCs w:val="20"/>
              </w:rPr>
            </w:pPr>
            <w:r w:rsidRPr="000F04BD">
              <w:rPr>
                <w:b/>
                <w:sz w:val="20"/>
                <w:szCs w:val="20"/>
              </w:rPr>
              <w:t>Цель муниципальной программы:</w:t>
            </w:r>
            <w:r w:rsidRPr="000F04BD">
              <w:rPr>
                <w:sz w:val="20"/>
                <w:szCs w:val="20"/>
              </w:rPr>
              <w:t xml:space="preserve"> «Снижение объемов потребления топливно-энергетических ресурсов на объектах коммунального хозяйства и систем инженерной инфраструктуры в муниципальных учреждениях Трехгорного городского округа</w:t>
            </w:r>
            <w:r w:rsidR="00330CE6">
              <w:t xml:space="preserve"> </w:t>
            </w:r>
            <w:r w:rsidR="00330CE6" w:rsidRPr="00211827">
              <w:rPr>
                <w:sz w:val="20"/>
                <w:szCs w:val="20"/>
              </w:rPr>
              <w:t xml:space="preserve">Челябинской области </w:t>
            </w:r>
            <w:r w:rsidRPr="00211827">
              <w:rPr>
                <w:sz w:val="20"/>
                <w:szCs w:val="20"/>
              </w:rPr>
              <w:t>»</w:t>
            </w:r>
          </w:p>
        </w:tc>
      </w:tr>
      <w:tr w:rsidR="00222824" w:rsidRPr="000F04BD" w:rsidTr="00723DB9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824" w:rsidRPr="000F04BD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0F04BD">
              <w:rPr>
                <w:sz w:val="20"/>
                <w:szCs w:val="20"/>
              </w:rPr>
              <w:t>1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824" w:rsidRPr="000F04BD" w:rsidRDefault="00222824" w:rsidP="00723DB9">
            <w:pPr>
              <w:widowControl w:val="0"/>
              <w:rPr>
                <w:sz w:val="20"/>
                <w:szCs w:val="20"/>
              </w:rPr>
            </w:pPr>
            <w:r w:rsidRPr="000F04BD">
              <w:rPr>
                <w:sz w:val="20"/>
                <w:szCs w:val="20"/>
              </w:rPr>
              <w:t>Удельный расход тепловой энергии в муниципальных учреждениях города Трехгорного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824" w:rsidRPr="000F04BD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0F04BD">
              <w:rPr>
                <w:sz w:val="20"/>
                <w:szCs w:val="20"/>
              </w:rPr>
              <w:t>Региональный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824" w:rsidRPr="000F04BD" w:rsidRDefault="00222824" w:rsidP="00723DB9">
            <w:pPr>
              <w:widowControl w:val="0"/>
              <w:rPr>
                <w:sz w:val="20"/>
                <w:szCs w:val="20"/>
              </w:rPr>
            </w:pPr>
            <w:r w:rsidRPr="000F04BD">
              <w:rPr>
                <w:sz w:val="20"/>
                <w:szCs w:val="20"/>
              </w:rPr>
              <w:t>Гкал/ кв. метр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824" w:rsidRPr="000F04BD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0F04BD">
              <w:rPr>
                <w:sz w:val="20"/>
                <w:szCs w:val="20"/>
              </w:rPr>
              <w:t>0,0573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824" w:rsidRPr="000F04BD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0F04BD">
              <w:rPr>
                <w:sz w:val="20"/>
                <w:szCs w:val="20"/>
              </w:rPr>
              <w:t>0,0244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824" w:rsidRPr="000F04BD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0F04BD">
              <w:rPr>
                <w:sz w:val="20"/>
                <w:szCs w:val="20"/>
              </w:rPr>
              <w:t>0,0244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824" w:rsidRPr="000F04BD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0F04BD">
              <w:rPr>
                <w:sz w:val="20"/>
                <w:szCs w:val="20"/>
              </w:rPr>
              <w:t>0,0574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824" w:rsidRPr="000F04BD" w:rsidRDefault="00222824" w:rsidP="00723DB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0F04BD">
              <w:rPr>
                <w:b/>
                <w:sz w:val="20"/>
                <w:szCs w:val="20"/>
              </w:rPr>
              <w:t>0,1635</w:t>
            </w:r>
          </w:p>
        </w:tc>
      </w:tr>
      <w:tr w:rsidR="00222824" w:rsidRPr="000F04BD" w:rsidTr="00723DB9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824" w:rsidRPr="000F04BD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0F04BD">
              <w:rPr>
                <w:sz w:val="20"/>
                <w:szCs w:val="20"/>
              </w:rPr>
              <w:t>2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824" w:rsidRPr="000F04BD" w:rsidRDefault="00222824" w:rsidP="00723DB9">
            <w:pPr>
              <w:widowControl w:val="0"/>
              <w:rPr>
                <w:sz w:val="20"/>
                <w:szCs w:val="20"/>
              </w:rPr>
            </w:pPr>
            <w:r w:rsidRPr="000F04BD">
              <w:rPr>
                <w:sz w:val="20"/>
                <w:szCs w:val="20"/>
              </w:rPr>
              <w:t>Удельный расход электрической энергии в муниципальных учреждениях города Трехгорного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824" w:rsidRPr="000F04BD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0F04BD">
              <w:rPr>
                <w:sz w:val="20"/>
                <w:szCs w:val="20"/>
              </w:rPr>
              <w:t>Региональный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824" w:rsidRPr="000F04BD" w:rsidRDefault="00222824" w:rsidP="00723DB9">
            <w:pPr>
              <w:widowControl w:val="0"/>
            </w:pPr>
            <w:r w:rsidRPr="000F04BD">
              <w:rPr>
                <w:rFonts w:eastAsiaTheme="minorEastAsia"/>
                <w:sz w:val="20"/>
                <w:szCs w:val="20"/>
              </w:rPr>
              <w:t xml:space="preserve">кВт / </w:t>
            </w:r>
            <w:proofErr w:type="gramStart"/>
            <w:r w:rsidRPr="000F04BD">
              <w:rPr>
                <w:rFonts w:eastAsiaTheme="minorEastAsia"/>
                <w:sz w:val="20"/>
                <w:szCs w:val="20"/>
              </w:rPr>
              <w:t>ч</w:t>
            </w:r>
            <w:proofErr w:type="gramEnd"/>
            <w:r w:rsidRPr="000F04BD">
              <w:rPr>
                <w:rFonts w:eastAsiaTheme="minorEastAsia"/>
                <w:sz w:val="20"/>
                <w:szCs w:val="20"/>
              </w:rPr>
              <w:t xml:space="preserve"> / кв. метр</w:t>
            </w:r>
            <w:r w:rsidRPr="000F04BD">
              <w:t xml:space="preserve"> 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824" w:rsidRPr="000F04BD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0F04BD">
              <w:rPr>
                <w:sz w:val="20"/>
                <w:szCs w:val="20"/>
              </w:rPr>
              <w:t>5,9295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824" w:rsidRPr="000F04BD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0F04BD">
              <w:rPr>
                <w:sz w:val="20"/>
                <w:szCs w:val="20"/>
              </w:rPr>
              <w:t>3,9531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824" w:rsidRPr="000F04BD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0F04BD">
              <w:rPr>
                <w:sz w:val="20"/>
                <w:szCs w:val="20"/>
              </w:rPr>
              <w:t>3,0870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824" w:rsidRPr="000F04BD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0F04BD">
              <w:rPr>
                <w:sz w:val="20"/>
                <w:szCs w:val="20"/>
              </w:rPr>
              <w:t>4,6327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824" w:rsidRPr="000F04BD" w:rsidRDefault="00222824" w:rsidP="00723DB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0F04BD">
              <w:rPr>
                <w:b/>
                <w:sz w:val="20"/>
                <w:szCs w:val="20"/>
              </w:rPr>
              <w:t>17,6023</w:t>
            </w:r>
          </w:p>
        </w:tc>
      </w:tr>
    </w:tbl>
    <w:p w:rsidR="00222824" w:rsidRPr="000F04BD" w:rsidRDefault="00222824" w:rsidP="00222824">
      <w:pPr>
        <w:widowControl w:val="0"/>
        <w:jc w:val="center"/>
        <w:rPr>
          <w:b/>
        </w:rPr>
      </w:pPr>
    </w:p>
    <w:p w:rsidR="00222824" w:rsidRPr="000F04BD" w:rsidRDefault="00222824" w:rsidP="00222824">
      <w:pPr>
        <w:pageBreakBefore/>
        <w:widowControl w:val="0"/>
        <w:jc w:val="center"/>
        <w:rPr>
          <w:b/>
        </w:rPr>
      </w:pPr>
      <w:r w:rsidRPr="000F04BD">
        <w:rPr>
          <w:b/>
        </w:rPr>
        <w:lastRenderedPageBreak/>
        <w:t>4. Структура муниципальной программы</w:t>
      </w:r>
    </w:p>
    <w:p w:rsidR="00222824" w:rsidRPr="000F04BD" w:rsidRDefault="00222824" w:rsidP="00222824">
      <w:pPr>
        <w:widowControl w:val="0"/>
        <w:rPr>
          <w:b/>
          <w:sz w:val="20"/>
          <w:szCs w:val="20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16"/>
        <w:gridCol w:w="7074"/>
        <w:gridCol w:w="3685"/>
        <w:gridCol w:w="3411"/>
      </w:tblGrid>
      <w:tr w:rsidR="00222824" w:rsidRPr="000F04BD" w:rsidTr="00723DB9">
        <w:tc>
          <w:tcPr>
            <w:tcW w:w="0" w:type="auto"/>
            <w:vAlign w:val="center"/>
          </w:tcPr>
          <w:p w:rsidR="00222824" w:rsidRPr="000F04BD" w:rsidRDefault="00222824" w:rsidP="00723DB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0F04BD">
              <w:rPr>
                <w:b/>
                <w:sz w:val="20"/>
                <w:szCs w:val="20"/>
              </w:rPr>
              <w:t xml:space="preserve">№ </w:t>
            </w:r>
            <w:r w:rsidRPr="000F04BD">
              <w:rPr>
                <w:b/>
                <w:sz w:val="20"/>
                <w:szCs w:val="20"/>
              </w:rPr>
              <w:br/>
            </w:r>
            <w:proofErr w:type="gramStart"/>
            <w:r w:rsidRPr="000F04BD">
              <w:rPr>
                <w:b/>
                <w:sz w:val="20"/>
                <w:szCs w:val="20"/>
              </w:rPr>
              <w:t>п</w:t>
            </w:r>
            <w:proofErr w:type="gramEnd"/>
            <w:r w:rsidRPr="000F04BD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0" w:type="auto"/>
            <w:vAlign w:val="center"/>
          </w:tcPr>
          <w:p w:rsidR="00222824" w:rsidRPr="000F04BD" w:rsidRDefault="00222824" w:rsidP="00723DB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0F04BD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vAlign w:val="center"/>
          </w:tcPr>
          <w:p w:rsidR="00222824" w:rsidRPr="000F04BD" w:rsidRDefault="00222824" w:rsidP="00723DB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0F04BD">
              <w:rPr>
                <w:b/>
                <w:sz w:val="20"/>
                <w:szCs w:val="20"/>
              </w:rPr>
              <w:t>Краткое описание ожидаемых эффектов от реализации задачи направления</w:t>
            </w:r>
          </w:p>
        </w:tc>
        <w:tc>
          <w:tcPr>
            <w:tcW w:w="0" w:type="auto"/>
            <w:vAlign w:val="center"/>
          </w:tcPr>
          <w:p w:rsidR="00222824" w:rsidRPr="000F04BD" w:rsidRDefault="00222824" w:rsidP="00723DB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0F04BD">
              <w:rPr>
                <w:b/>
                <w:sz w:val="20"/>
                <w:szCs w:val="20"/>
              </w:rPr>
              <w:t>Связь с показателями муниципальной программы</w:t>
            </w:r>
          </w:p>
        </w:tc>
      </w:tr>
      <w:tr w:rsidR="00222824" w:rsidRPr="000F04BD" w:rsidTr="00723DB9">
        <w:tc>
          <w:tcPr>
            <w:tcW w:w="0" w:type="auto"/>
            <w:vAlign w:val="center"/>
          </w:tcPr>
          <w:p w:rsidR="00222824" w:rsidRPr="000F04BD" w:rsidRDefault="00222824" w:rsidP="00723DB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0F04B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222824" w:rsidRPr="000F04BD" w:rsidRDefault="00222824" w:rsidP="00723DB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0F04B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222824" w:rsidRPr="000F04BD" w:rsidRDefault="00222824" w:rsidP="00723DB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0F04B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222824" w:rsidRPr="000F04BD" w:rsidRDefault="00222824" w:rsidP="00723DB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0F04BD">
              <w:rPr>
                <w:b/>
                <w:sz w:val="20"/>
                <w:szCs w:val="20"/>
              </w:rPr>
              <w:t>4</w:t>
            </w:r>
          </w:p>
        </w:tc>
      </w:tr>
      <w:tr w:rsidR="00222824" w:rsidRPr="000F04BD" w:rsidTr="00723DB9">
        <w:tc>
          <w:tcPr>
            <w:tcW w:w="0" w:type="auto"/>
            <w:vAlign w:val="center"/>
          </w:tcPr>
          <w:p w:rsidR="00222824" w:rsidRPr="000F04BD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0F04B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222824" w:rsidRPr="000F04BD" w:rsidRDefault="00222824" w:rsidP="00723DB9">
            <w:pPr>
              <w:widowControl w:val="0"/>
              <w:jc w:val="both"/>
              <w:rPr>
                <w:sz w:val="20"/>
                <w:szCs w:val="20"/>
              </w:rPr>
            </w:pPr>
            <w:r w:rsidRPr="000F04BD">
              <w:rPr>
                <w:sz w:val="20"/>
                <w:szCs w:val="20"/>
              </w:rPr>
              <w:t>Направление: «</w:t>
            </w:r>
            <w:proofErr w:type="spellStart"/>
            <w:r w:rsidRPr="000F04BD">
              <w:rPr>
                <w:sz w:val="20"/>
                <w:szCs w:val="20"/>
              </w:rPr>
              <w:t>Энергосервисное</w:t>
            </w:r>
            <w:proofErr w:type="spellEnd"/>
            <w:r w:rsidRPr="000F04BD">
              <w:rPr>
                <w:sz w:val="20"/>
                <w:szCs w:val="20"/>
              </w:rPr>
              <w:t xml:space="preserve"> управление</w:t>
            </w:r>
            <w:r w:rsidRPr="000F04BD"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:rsidR="00222824" w:rsidRPr="000F04BD" w:rsidRDefault="00222824" w:rsidP="00723DB9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22824" w:rsidRPr="000F04BD" w:rsidRDefault="00222824" w:rsidP="00723DB9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222824" w:rsidRPr="000F04BD" w:rsidTr="00723DB9">
        <w:tc>
          <w:tcPr>
            <w:tcW w:w="0" w:type="auto"/>
            <w:vAlign w:val="center"/>
          </w:tcPr>
          <w:p w:rsidR="00222824" w:rsidRPr="000F04BD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0F04BD">
              <w:rPr>
                <w:sz w:val="20"/>
                <w:szCs w:val="20"/>
              </w:rPr>
              <w:t>1.1</w:t>
            </w:r>
          </w:p>
        </w:tc>
        <w:tc>
          <w:tcPr>
            <w:tcW w:w="0" w:type="auto"/>
            <w:vAlign w:val="center"/>
          </w:tcPr>
          <w:p w:rsidR="00222824" w:rsidRPr="000F04BD" w:rsidRDefault="00222824" w:rsidP="00723DB9">
            <w:pPr>
              <w:widowControl w:val="0"/>
              <w:jc w:val="both"/>
              <w:rPr>
                <w:sz w:val="20"/>
                <w:szCs w:val="20"/>
              </w:rPr>
            </w:pPr>
            <w:r w:rsidRPr="000F04BD">
              <w:rPr>
                <w:sz w:val="20"/>
                <w:szCs w:val="20"/>
              </w:rPr>
              <w:t>Комплекс процессных мероприятий «Внедрение энергосберегающих технологий»</w:t>
            </w:r>
          </w:p>
        </w:tc>
        <w:tc>
          <w:tcPr>
            <w:tcW w:w="0" w:type="auto"/>
            <w:vAlign w:val="center"/>
          </w:tcPr>
          <w:p w:rsidR="00222824" w:rsidRPr="000F04BD" w:rsidRDefault="00222824" w:rsidP="00723DB9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22824" w:rsidRPr="000F04BD" w:rsidRDefault="00222824" w:rsidP="00723DB9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222824" w:rsidRPr="000F04BD" w:rsidTr="00723DB9">
        <w:tc>
          <w:tcPr>
            <w:tcW w:w="0" w:type="auto"/>
            <w:vAlign w:val="center"/>
          </w:tcPr>
          <w:p w:rsidR="00222824" w:rsidRPr="000F04BD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22824" w:rsidRPr="000F04BD" w:rsidRDefault="00222824" w:rsidP="00723DB9">
            <w:pPr>
              <w:widowControl w:val="0"/>
              <w:jc w:val="both"/>
              <w:rPr>
                <w:sz w:val="20"/>
                <w:szCs w:val="20"/>
              </w:rPr>
            </w:pPr>
            <w:r w:rsidRPr="000F04BD">
              <w:rPr>
                <w:sz w:val="20"/>
                <w:szCs w:val="20"/>
              </w:rPr>
              <w:t>МКУ «Служба заказчика»</w:t>
            </w:r>
          </w:p>
        </w:tc>
        <w:tc>
          <w:tcPr>
            <w:tcW w:w="0" w:type="auto"/>
            <w:vAlign w:val="center"/>
          </w:tcPr>
          <w:p w:rsidR="00222824" w:rsidRPr="000F04BD" w:rsidRDefault="00222824" w:rsidP="00723DB9">
            <w:pPr>
              <w:widowControl w:val="0"/>
              <w:jc w:val="both"/>
              <w:rPr>
                <w:sz w:val="20"/>
                <w:szCs w:val="20"/>
              </w:rPr>
            </w:pPr>
            <w:r w:rsidRPr="000F04BD">
              <w:rPr>
                <w:sz w:val="20"/>
                <w:szCs w:val="20"/>
              </w:rPr>
              <w:t xml:space="preserve">Срок реализации </w:t>
            </w:r>
          </w:p>
          <w:p w:rsidR="00222824" w:rsidRPr="000F04BD" w:rsidRDefault="00222824" w:rsidP="00723DB9">
            <w:pPr>
              <w:widowControl w:val="0"/>
              <w:jc w:val="both"/>
              <w:rPr>
                <w:sz w:val="20"/>
                <w:szCs w:val="20"/>
              </w:rPr>
            </w:pPr>
            <w:r w:rsidRPr="000F04BD">
              <w:rPr>
                <w:sz w:val="20"/>
                <w:szCs w:val="20"/>
              </w:rPr>
              <w:t>(не устанавливается)</w:t>
            </w:r>
          </w:p>
        </w:tc>
        <w:tc>
          <w:tcPr>
            <w:tcW w:w="0" w:type="auto"/>
            <w:vAlign w:val="center"/>
          </w:tcPr>
          <w:p w:rsidR="00222824" w:rsidRPr="000F04BD" w:rsidRDefault="00222824" w:rsidP="00723DB9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222824" w:rsidRPr="000F04BD" w:rsidTr="00723DB9">
        <w:tc>
          <w:tcPr>
            <w:tcW w:w="0" w:type="auto"/>
            <w:vAlign w:val="center"/>
          </w:tcPr>
          <w:p w:rsidR="00222824" w:rsidRPr="000F04BD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0F04BD">
              <w:rPr>
                <w:sz w:val="20"/>
                <w:szCs w:val="20"/>
              </w:rPr>
              <w:t>1.1.1</w:t>
            </w:r>
          </w:p>
        </w:tc>
        <w:tc>
          <w:tcPr>
            <w:tcW w:w="0" w:type="auto"/>
            <w:vAlign w:val="center"/>
          </w:tcPr>
          <w:p w:rsidR="00222824" w:rsidRPr="000F04BD" w:rsidRDefault="00222824" w:rsidP="00723DB9">
            <w:pPr>
              <w:widowControl w:val="0"/>
              <w:jc w:val="both"/>
              <w:rPr>
                <w:sz w:val="20"/>
                <w:szCs w:val="20"/>
              </w:rPr>
            </w:pPr>
            <w:r w:rsidRPr="000F04BD">
              <w:rPr>
                <w:sz w:val="20"/>
                <w:szCs w:val="20"/>
              </w:rPr>
              <w:t>Задача: «Повышение энергетической эффективности объектов муниципальной собственности города Трехгорного путем обеспечения рационального использования энергетических ресурсов за счет реализации мероприятий по энергосбережению»</w:t>
            </w:r>
          </w:p>
        </w:tc>
        <w:tc>
          <w:tcPr>
            <w:tcW w:w="0" w:type="auto"/>
            <w:vAlign w:val="center"/>
          </w:tcPr>
          <w:p w:rsidR="00222824" w:rsidRPr="000F04BD" w:rsidRDefault="00222824" w:rsidP="00723DB9">
            <w:pPr>
              <w:widowControl w:val="0"/>
              <w:jc w:val="both"/>
              <w:rPr>
                <w:sz w:val="20"/>
                <w:szCs w:val="20"/>
              </w:rPr>
            </w:pPr>
            <w:r w:rsidRPr="000F04BD">
              <w:rPr>
                <w:sz w:val="20"/>
                <w:szCs w:val="20"/>
              </w:rPr>
              <w:t>Снижение удельного расхода тепловой энергии в муниципальных учреждениях города Трехгорного.</w:t>
            </w:r>
          </w:p>
          <w:p w:rsidR="00222824" w:rsidRPr="000F04BD" w:rsidRDefault="00222824" w:rsidP="00723DB9">
            <w:pPr>
              <w:widowControl w:val="0"/>
              <w:jc w:val="both"/>
              <w:rPr>
                <w:sz w:val="20"/>
                <w:szCs w:val="20"/>
              </w:rPr>
            </w:pPr>
            <w:r w:rsidRPr="000F04BD">
              <w:rPr>
                <w:sz w:val="20"/>
                <w:szCs w:val="20"/>
              </w:rPr>
              <w:t>Снижение удельного расхода электрической энергии в муниципальных учреждениях города Трехгорного</w:t>
            </w:r>
          </w:p>
        </w:tc>
        <w:tc>
          <w:tcPr>
            <w:tcW w:w="0" w:type="auto"/>
            <w:vAlign w:val="center"/>
          </w:tcPr>
          <w:p w:rsidR="00222824" w:rsidRPr="000F04BD" w:rsidRDefault="00222824" w:rsidP="00723DB9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BD">
              <w:rPr>
                <w:rFonts w:ascii="Times New Roman" w:eastAsia="Times New Roman" w:hAnsi="Times New Roman" w:cs="Times New Roman"/>
                <w:sz w:val="20"/>
                <w:szCs w:val="20"/>
              </w:rPr>
              <w:t>Удельный расход тепловой энергии в муниципальных учреждениях города Трехгорного.</w:t>
            </w:r>
          </w:p>
          <w:p w:rsidR="00222824" w:rsidRPr="000F04BD" w:rsidRDefault="00222824" w:rsidP="00723DB9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 w:rsidRPr="000F04BD">
              <w:rPr>
                <w:rFonts w:ascii="Times New Roman" w:eastAsia="Times New Roman" w:hAnsi="Times New Roman" w:cs="Times New Roman"/>
                <w:sz w:val="20"/>
                <w:szCs w:val="20"/>
              </w:rPr>
              <w:t>Удельный расход электрической энергии в муниципальных учреждениях города Трехгорного</w:t>
            </w:r>
          </w:p>
        </w:tc>
      </w:tr>
    </w:tbl>
    <w:p w:rsidR="00222824" w:rsidRPr="000F04BD" w:rsidRDefault="00222824" w:rsidP="00222824">
      <w:pPr>
        <w:widowControl w:val="0"/>
        <w:rPr>
          <w:b/>
          <w:sz w:val="20"/>
          <w:szCs w:val="20"/>
        </w:rPr>
      </w:pPr>
    </w:p>
    <w:p w:rsidR="00222824" w:rsidRPr="00CB7B3D" w:rsidRDefault="00222824" w:rsidP="00222824">
      <w:pPr>
        <w:widowControl w:val="0"/>
        <w:spacing w:line="100" w:lineRule="atLeast"/>
        <w:jc w:val="center"/>
        <w:outlineLvl w:val="0"/>
        <w:rPr>
          <w:b/>
        </w:rPr>
      </w:pPr>
      <w:r w:rsidRPr="00CB7B3D">
        <w:rPr>
          <w:b/>
        </w:rPr>
        <w:t>5. Финансовое обеспечение муниципальной программы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5240"/>
        <w:gridCol w:w="1863"/>
        <w:gridCol w:w="1843"/>
        <w:gridCol w:w="1842"/>
        <w:gridCol w:w="1985"/>
        <w:gridCol w:w="1984"/>
      </w:tblGrid>
      <w:tr w:rsidR="002619AA" w:rsidRPr="00CB7B3D" w:rsidTr="0099483D">
        <w:trPr>
          <w:trHeight w:val="20"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9AA" w:rsidRPr="00CB7B3D" w:rsidRDefault="00506216" w:rsidP="0099483D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95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Объем финансового обеспечения по годам реализации, рублей.</w:t>
            </w:r>
          </w:p>
        </w:tc>
      </w:tr>
      <w:tr w:rsidR="002619AA" w:rsidRPr="00CB7B3D" w:rsidTr="0099483D">
        <w:trPr>
          <w:trHeight w:val="20"/>
        </w:trPr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9AA" w:rsidRPr="00CB7B3D" w:rsidRDefault="002619AA" w:rsidP="0099483D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2028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Всего</w:t>
            </w:r>
          </w:p>
        </w:tc>
      </w:tr>
      <w:tr w:rsidR="002619AA" w:rsidRPr="00CB7B3D" w:rsidTr="0099483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2619AA" w:rsidRPr="00CB7B3D" w:rsidTr="0099483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both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Направление 1: «</w:t>
            </w:r>
            <w:proofErr w:type="spellStart"/>
            <w:r w:rsidRPr="00CB7B3D">
              <w:rPr>
                <w:b/>
                <w:bCs/>
                <w:sz w:val="22"/>
                <w:szCs w:val="22"/>
              </w:rPr>
              <w:t>Энергосервисное</w:t>
            </w:r>
            <w:proofErr w:type="spellEnd"/>
            <w:r w:rsidRPr="00CB7B3D">
              <w:rPr>
                <w:b/>
                <w:bCs/>
                <w:sz w:val="22"/>
                <w:szCs w:val="22"/>
              </w:rPr>
              <w:t xml:space="preserve"> управление» (всего), в том числе: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right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18 742 267,68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right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14 886 644,00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right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13 093 634,00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right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13 134 634,00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right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59 857 179,68</w:t>
            </w:r>
          </w:p>
        </w:tc>
      </w:tr>
      <w:tr w:rsidR="002619AA" w:rsidRPr="00CB7B3D" w:rsidTr="0099483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both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right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right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right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right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right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0,00</w:t>
            </w:r>
          </w:p>
        </w:tc>
      </w:tr>
      <w:tr w:rsidR="002619AA" w:rsidRPr="00CB7B3D" w:rsidTr="0099483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both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right"/>
              <w:rPr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18 742 267,68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right"/>
              <w:rPr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14 886 644,00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right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13 093 634,00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right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13 134 634,00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right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59 857 179,68</w:t>
            </w:r>
          </w:p>
        </w:tc>
      </w:tr>
      <w:tr w:rsidR="002619AA" w:rsidRPr="00CB7B3D" w:rsidTr="0099483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9AA" w:rsidRPr="007E527D" w:rsidRDefault="002619AA" w:rsidP="0099483D">
            <w:pPr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7E527D">
              <w:rPr>
                <w:sz w:val="22"/>
                <w:szCs w:val="22"/>
              </w:rPr>
              <w:t>Комплекс процессных мероприятий «Внедрение энергосберегающих технологий»</w:t>
            </w:r>
            <w:r w:rsidR="007E527D" w:rsidRPr="007E527D">
              <w:rPr>
                <w:bCs/>
                <w:color w:val="FF0000"/>
                <w:sz w:val="22"/>
                <w:szCs w:val="22"/>
              </w:rPr>
              <w:t xml:space="preserve"> </w:t>
            </w:r>
            <w:r w:rsidR="007E527D" w:rsidRPr="002558FE">
              <w:rPr>
                <w:bCs/>
                <w:sz w:val="22"/>
                <w:szCs w:val="22"/>
              </w:rPr>
              <w:t>(всего), в том числе: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right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18 742 267,68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right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14 886 644,00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right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13 093 634,00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right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13 134 634,00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right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59 857 179,68</w:t>
            </w:r>
          </w:p>
        </w:tc>
      </w:tr>
      <w:tr w:rsidR="002619AA" w:rsidRPr="00CB7B3D" w:rsidTr="0099483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both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right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right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right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right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right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0,00</w:t>
            </w:r>
          </w:p>
        </w:tc>
      </w:tr>
      <w:tr w:rsidR="002619AA" w:rsidRPr="00CB7B3D" w:rsidTr="0099483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both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right"/>
              <w:rPr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18 742 267,68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right"/>
              <w:rPr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14 886 644,00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right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13 093 634,00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right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13 134 634,00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right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59 857 179,68</w:t>
            </w:r>
          </w:p>
        </w:tc>
      </w:tr>
      <w:tr w:rsidR="002619AA" w:rsidRPr="00CB7B3D" w:rsidTr="0099483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both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Муниципальная программа (всего), в том числе: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right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18 742 267,68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right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14 886 644,00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right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13 093 634,00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right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13 134 634,00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right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59 857 179,68</w:t>
            </w:r>
          </w:p>
        </w:tc>
      </w:tr>
      <w:tr w:rsidR="002619AA" w:rsidRPr="00CB7B3D" w:rsidTr="0099483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both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right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right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right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right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right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0,00</w:t>
            </w:r>
          </w:p>
        </w:tc>
      </w:tr>
      <w:tr w:rsidR="002619AA" w:rsidRPr="00CB7B3D" w:rsidTr="0099483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both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right"/>
              <w:rPr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18 742 267,68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right"/>
              <w:rPr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14 886 644,00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right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13 093 634,00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right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13 134 634,00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AA" w:rsidRPr="00CB7B3D" w:rsidRDefault="002619AA" w:rsidP="0099483D">
            <w:pPr>
              <w:ind w:left="-57" w:right="-57"/>
              <w:jc w:val="right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59 857 179,68</w:t>
            </w:r>
          </w:p>
        </w:tc>
      </w:tr>
    </w:tbl>
    <w:p w:rsidR="002619AA" w:rsidRPr="00297312" w:rsidRDefault="002619AA" w:rsidP="002619AA">
      <w:pPr>
        <w:widowControl w:val="0"/>
      </w:pPr>
    </w:p>
    <w:p w:rsidR="00222824" w:rsidRPr="000F04BD" w:rsidRDefault="00222824" w:rsidP="00222824">
      <w:pPr>
        <w:widowControl w:val="0"/>
        <w:spacing w:line="100" w:lineRule="atLeast"/>
        <w:jc w:val="both"/>
        <w:outlineLvl w:val="0"/>
        <w:rPr>
          <w:sz w:val="20"/>
          <w:szCs w:val="20"/>
        </w:rPr>
      </w:pPr>
      <w:r w:rsidRPr="000F04BD">
        <w:rPr>
          <w:sz w:val="20"/>
          <w:szCs w:val="20"/>
        </w:rPr>
        <w:t>Примечание:</w:t>
      </w:r>
    </w:p>
    <w:p w:rsidR="00222824" w:rsidRPr="000F04BD" w:rsidRDefault="00222824" w:rsidP="00222824">
      <w:pPr>
        <w:widowControl w:val="0"/>
        <w:spacing w:line="100" w:lineRule="atLeast"/>
        <w:jc w:val="both"/>
        <w:outlineLvl w:val="0"/>
        <w:rPr>
          <w:sz w:val="20"/>
          <w:szCs w:val="20"/>
        </w:rPr>
      </w:pPr>
      <w:r w:rsidRPr="000F04BD">
        <w:rPr>
          <w:sz w:val="20"/>
          <w:szCs w:val="20"/>
        </w:rPr>
        <w:t xml:space="preserve">* Включая кредиторскую задолженность за 2024 год на 01.01.2025 по контракту № 241 от 01.10.2024 Услуги по комплексному содержанию объектов уличного и </w:t>
      </w:r>
      <w:proofErr w:type="spellStart"/>
      <w:r w:rsidRPr="000F04BD">
        <w:rPr>
          <w:sz w:val="20"/>
          <w:szCs w:val="20"/>
        </w:rPr>
        <w:t>внутривкартального</w:t>
      </w:r>
      <w:proofErr w:type="spellEnd"/>
      <w:r w:rsidRPr="000F04BD">
        <w:rPr>
          <w:sz w:val="20"/>
          <w:szCs w:val="20"/>
        </w:rPr>
        <w:t xml:space="preserve"> освещения, иллюминации города – 409 752,67 руб.</w:t>
      </w:r>
    </w:p>
    <w:p w:rsidR="00222824" w:rsidRPr="000F04BD" w:rsidRDefault="00222824" w:rsidP="00222824">
      <w:pPr>
        <w:widowControl w:val="0"/>
        <w:spacing w:line="100" w:lineRule="atLeast"/>
        <w:jc w:val="both"/>
        <w:outlineLvl w:val="0"/>
      </w:pPr>
      <w:r w:rsidRPr="000F04BD">
        <w:rPr>
          <w:sz w:val="20"/>
          <w:szCs w:val="20"/>
        </w:rPr>
        <w:t>Включая кредиторскую задолженность за 2024 год на 01.01.2025 по контракту № 33 от 04.02.2022 Мероприятия направленные на энергосбережение и повышение энергетической эффективности – 1 101 477,33 руб.</w:t>
      </w:r>
    </w:p>
    <w:p w:rsidR="000252CF" w:rsidRDefault="000252CF" w:rsidP="002619AA">
      <w:pPr>
        <w:widowControl w:val="0"/>
        <w:spacing w:line="100" w:lineRule="atLeast"/>
        <w:jc w:val="right"/>
      </w:pPr>
    </w:p>
    <w:p w:rsidR="004071E7" w:rsidRPr="00883C6D" w:rsidRDefault="002619AA" w:rsidP="002619AA">
      <w:pPr>
        <w:widowControl w:val="0"/>
        <w:spacing w:line="100" w:lineRule="atLeast"/>
        <w:jc w:val="right"/>
      </w:pPr>
      <w:r>
        <w:t xml:space="preserve"> </w:t>
      </w:r>
      <w:r w:rsidR="004071E7" w:rsidRPr="00883C6D">
        <w:t xml:space="preserve">Приложение </w:t>
      </w:r>
      <w:r w:rsidR="000E75D6">
        <w:t>3</w:t>
      </w:r>
    </w:p>
    <w:p w:rsidR="004071E7" w:rsidRPr="00883C6D" w:rsidRDefault="004071E7" w:rsidP="004071E7">
      <w:pPr>
        <w:widowControl w:val="0"/>
        <w:autoSpaceDE w:val="0"/>
        <w:spacing w:line="100" w:lineRule="atLeast"/>
        <w:ind w:left="5670"/>
        <w:jc w:val="right"/>
      </w:pPr>
      <w:r w:rsidRPr="00883C6D">
        <w:t>к постановлению администрации</w:t>
      </w:r>
    </w:p>
    <w:p w:rsidR="004071E7" w:rsidRPr="00211827" w:rsidRDefault="004071E7" w:rsidP="004071E7">
      <w:pPr>
        <w:widowControl w:val="0"/>
        <w:autoSpaceDE w:val="0"/>
        <w:spacing w:line="100" w:lineRule="atLeast"/>
        <w:ind w:left="5670"/>
        <w:jc w:val="right"/>
      </w:pPr>
      <w:r w:rsidRPr="00883C6D">
        <w:rPr>
          <w:color w:val="C00000"/>
        </w:rPr>
        <w:t xml:space="preserve"> </w:t>
      </w:r>
      <w:r w:rsidRPr="00211827">
        <w:t>от</w:t>
      </w:r>
      <w:r w:rsidR="00474D24">
        <w:t xml:space="preserve"> </w:t>
      </w:r>
      <w:r w:rsidR="00474D24" w:rsidRPr="00474D24">
        <w:rPr>
          <w:u w:val="single"/>
        </w:rPr>
        <w:t>03.02.2026</w:t>
      </w:r>
      <w:r w:rsidRPr="00211827">
        <w:t xml:space="preserve"> № </w:t>
      </w:r>
      <w:r w:rsidR="00474D24" w:rsidRPr="00474D24">
        <w:rPr>
          <w:u w:val="single"/>
        </w:rPr>
        <w:t>96</w:t>
      </w:r>
    </w:p>
    <w:p w:rsidR="004071E7" w:rsidRPr="00211827" w:rsidRDefault="004071E7" w:rsidP="004071E7">
      <w:pPr>
        <w:widowControl w:val="0"/>
        <w:autoSpaceDE w:val="0"/>
        <w:spacing w:line="100" w:lineRule="atLeast"/>
        <w:ind w:left="5670"/>
        <w:jc w:val="right"/>
        <w:rPr>
          <w:strike/>
          <w:sz w:val="28"/>
          <w:szCs w:val="28"/>
        </w:rPr>
      </w:pPr>
    </w:p>
    <w:p w:rsidR="004071E7" w:rsidRPr="00211827" w:rsidRDefault="004071E7" w:rsidP="004071E7">
      <w:pPr>
        <w:widowControl w:val="0"/>
        <w:autoSpaceDE w:val="0"/>
        <w:spacing w:line="100" w:lineRule="atLeast"/>
        <w:ind w:left="5670"/>
        <w:jc w:val="right"/>
      </w:pPr>
      <w:r w:rsidRPr="00211827">
        <w:t>Приложение 3</w:t>
      </w:r>
    </w:p>
    <w:p w:rsidR="004071E7" w:rsidRPr="00211827" w:rsidRDefault="004071E7" w:rsidP="004071E7">
      <w:pPr>
        <w:widowControl w:val="0"/>
        <w:autoSpaceDE w:val="0"/>
        <w:spacing w:line="100" w:lineRule="atLeast"/>
        <w:ind w:left="5670"/>
        <w:jc w:val="right"/>
      </w:pPr>
      <w:r w:rsidRPr="00211827">
        <w:t>к постановлению администрации</w:t>
      </w:r>
    </w:p>
    <w:p w:rsidR="004071E7" w:rsidRPr="00211827" w:rsidRDefault="004071E7" w:rsidP="004071E7">
      <w:pPr>
        <w:widowControl w:val="0"/>
        <w:autoSpaceDE w:val="0"/>
        <w:spacing w:line="100" w:lineRule="atLeast"/>
        <w:ind w:left="5670"/>
        <w:jc w:val="right"/>
      </w:pPr>
      <w:r w:rsidRPr="00211827">
        <w:t xml:space="preserve"> от</w:t>
      </w:r>
      <w:r w:rsidRPr="00211827">
        <w:rPr>
          <w:u w:val="single"/>
        </w:rPr>
        <w:t xml:space="preserve">   07.08.2025 </w:t>
      </w:r>
      <w:r w:rsidRPr="00211827">
        <w:t xml:space="preserve"> №</w:t>
      </w:r>
      <w:r w:rsidRPr="00211827">
        <w:rPr>
          <w:u w:val="single"/>
        </w:rPr>
        <w:t xml:space="preserve">  87</w:t>
      </w:r>
      <w:r w:rsidR="00100B06" w:rsidRPr="00211827">
        <w:rPr>
          <w:u w:val="single"/>
        </w:rPr>
        <w:t>3</w:t>
      </w:r>
    </w:p>
    <w:p w:rsidR="00222824" w:rsidRPr="00297312" w:rsidRDefault="00222824" w:rsidP="00222824">
      <w:pPr>
        <w:widowControl w:val="0"/>
        <w:spacing w:line="100" w:lineRule="atLeast"/>
        <w:jc w:val="center"/>
        <w:rPr>
          <w:b/>
          <w:sz w:val="28"/>
          <w:szCs w:val="28"/>
        </w:rPr>
      </w:pPr>
      <w:r w:rsidRPr="00297312">
        <w:rPr>
          <w:b/>
          <w:sz w:val="28"/>
          <w:szCs w:val="28"/>
        </w:rPr>
        <w:t>Паспорт комплекса процессных мероприятий «Внедрение энергосберегающих технологий»</w:t>
      </w:r>
    </w:p>
    <w:p w:rsidR="00222824" w:rsidRPr="00297312" w:rsidRDefault="00222824" w:rsidP="00222824">
      <w:pPr>
        <w:widowControl w:val="0"/>
        <w:spacing w:line="100" w:lineRule="atLeast"/>
        <w:jc w:val="center"/>
        <w:rPr>
          <w:b/>
          <w:bCs/>
          <w:sz w:val="28"/>
          <w:szCs w:val="28"/>
        </w:rPr>
      </w:pPr>
      <w:r w:rsidRPr="00297312">
        <w:rPr>
          <w:b/>
          <w:sz w:val="28"/>
          <w:szCs w:val="28"/>
        </w:rPr>
        <w:t>направления</w:t>
      </w:r>
      <w:r w:rsidRPr="00297312">
        <w:rPr>
          <w:b/>
          <w:bCs/>
          <w:sz w:val="28"/>
          <w:szCs w:val="28"/>
        </w:rPr>
        <w:t xml:space="preserve"> «</w:t>
      </w:r>
      <w:proofErr w:type="spellStart"/>
      <w:r w:rsidRPr="00297312">
        <w:rPr>
          <w:b/>
          <w:sz w:val="28"/>
          <w:szCs w:val="28"/>
        </w:rPr>
        <w:t>Энергосервисное</w:t>
      </w:r>
      <w:proofErr w:type="spellEnd"/>
      <w:r w:rsidRPr="00297312">
        <w:rPr>
          <w:b/>
          <w:sz w:val="28"/>
          <w:szCs w:val="28"/>
        </w:rPr>
        <w:t xml:space="preserve"> управление</w:t>
      </w:r>
      <w:r w:rsidRPr="00297312">
        <w:rPr>
          <w:b/>
          <w:bCs/>
          <w:sz w:val="28"/>
          <w:szCs w:val="28"/>
        </w:rPr>
        <w:t xml:space="preserve">» </w:t>
      </w:r>
    </w:p>
    <w:p w:rsidR="00222824" w:rsidRPr="00297312" w:rsidRDefault="00222824" w:rsidP="00222824">
      <w:pPr>
        <w:widowControl w:val="0"/>
        <w:spacing w:line="100" w:lineRule="atLeast"/>
        <w:jc w:val="center"/>
        <w:rPr>
          <w:b/>
          <w:bCs/>
        </w:rPr>
      </w:pPr>
    </w:p>
    <w:p w:rsidR="00222824" w:rsidRPr="00297312" w:rsidRDefault="00222824" w:rsidP="00222824">
      <w:pPr>
        <w:widowControl w:val="0"/>
        <w:spacing w:line="100" w:lineRule="atLeast"/>
        <w:jc w:val="center"/>
        <w:rPr>
          <w:b/>
          <w:bCs/>
        </w:rPr>
      </w:pPr>
      <w:r w:rsidRPr="00297312">
        <w:rPr>
          <w:b/>
          <w:bCs/>
        </w:rPr>
        <w:t>1. Основные положения</w:t>
      </w:r>
    </w:p>
    <w:p w:rsidR="00222824" w:rsidRPr="00297312" w:rsidRDefault="00222824" w:rsidP="00222824">
      <w:pPr>
        <w:widowControl w:val="0"/>
        <w:spacing w:line="100" w:lineRule="atLeast"/>
        <w:jc w:val="center"/>
        <w:rPr>
          <w:b/>
          <w:bCs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487"/>
        <w:gridCol w:w="8299"/>
      </w:tblGrid>
      <w:tr w:rsidR="00222824" w:rsidRPr="00297312" w:rsidTr="00723DB9">
        <w:tc>
          <w:tcPr>
            <w:tcW w:w="6487" w:type="dxa"/>
            <w:vAlign w:val="center"/>
          </w:tcPr>
          <w:p w:rsidR="00222824" w:rsidRPr="00297312" w:rsidRDefault="00222824" w:rsidP="00723DB9">
            <w:pPr>
              <w:widowControl w:val="0"/>
            </w:pPr>
            <w:r w:rsidRPr="00297312">
              <w:t xml:space="preserve">Краткое наименование комплекса процессных мероприятий </w:t>
            </w:r>
          </w:p>
        </w:tc>
        <w:tc>
          <w:tcPr>
            <w:tcW w:w="8299" w:type="dxa"/>
            <w:vAlign w:val="center"/>
          </w:tcPr>
          <w:p w:rsidR="00222824" w:rsidRPr="00297312" w:rsidRDefault="00222824" w:rsidP="00723DB9">
            <w:pPr>
              <w:widowControl w:val="0"/>
              <w:jc w:val="both"/>
            </w:pPr>
            <w:r w:rsidRPr="00297312">
              <w:t>Внедрение энергосберегающих технологий</w:t>
            </w:r>
          </w:p>
        </w:tc>
      </w:tr>
      <w:tr w:rsidR="00222824" w:rsidRPr="00297312" w:rsidTr="00723DB9">
        <w:tc>
          <w:tcPr>
            <w:tcW w:w="6487" w:type="dxa"/>
            <w:vAlign w:val="center"/>
          </w:tcPr>
          <w:p w:rsidR="00222824" w:rsidRPr="00297312" w:rsidRDefault="00222824" w:rsidP="00723DB9">
            <w:pPr>
              <w:widowControl w:val="0"/>
            </w:pPr>
            <w:r w:rsidRPr="00297312">
              <w:t>Соисполнители муниципальной программы</w:t>
            </w:r>
          </w:p>
        </w:tc>
        <w:tc>
          <w:tcPr>
            <w:tcW w:w="8299" w:type="dxa"/>
            <w:vAlign w:val="center"/>
          </w:tcPr>
          <w:p w:rsidR="00222824" w:rsidRPr="00A72FE8" w:rsidRDefault="000F04BD" w:rsidP="00723DB9">
            <w:pPr>
              <w:widowControl w:val="0"/>
              <w:jc w:val="both"/>
            </w:pPr>
            <w:r w:rsidRPr="00A72FE8">
              <w:t>Муниципальное казенное учреждение «Служба заказчика» (далее – МКУ «Служба заказчика»)</w:t>
            </w:r>
          </w:p>
        </w:tc>
      </w:tr>
      <w:tr w:rsidR="00222824" w:rsidRPr="00297312" w:rsidTr="00723DB9">
        <w:tc>
          <w:tcPr>
            <w:tcW w:w="6487" w:type="dxa"/>
            <w:vAlign w:val="center"/>
          </w:tcPr>
          <w:p w:rsidR="00222824" w:rsidRPr="00297312" w:rsidRDefault="00222824" w:rsidP="00723DB9">
            <w:pPr>
              <w:widowControl w:val="0"/>
            </w:pPr>
            <w:r w:rsidRPr="00297312">
              <w:t>Связь с государственной программой</w:t>
            </w:r>
          </w:p>
        </w:tc>
        <w:tc>
          <w:tcPr>
            <w:tcW w:w="8299" w:type="dxa"/>
            <w:vAlign w:val="center"/>
          </w:tcPr>
          <w:p w:rsidR="00222824" w:rsidRPr="00A72FE8" w:rsidRDefault="00222824" w:rsidP="00723DB9">
            <w:pPr>
              <w:widowControl w:val="0"/>
              <w:jc w:val="both"/>
            </w:pPr>
            <w:r w:rsidRPr="00A72FE8">
              <w:t>Государственная программа Челябинской области «Энергосбережение и повышение энергетической эффективности», утвержденная постановлением Правительства Челябинской области от 01.10.2020 № 481-П</w:t>
            </w:r>
          </w:p>
        </w:tc>
      </w:tr>
    </w:tbl>
    <w:p w:rsidR="00222824" w:rsidRPr="00297312" w:rsidRDefault="00222824" w:rsidP="00222824">
      <w:pPr>
        <w:widowControl w:val="0"/>
        <w:spacing w:line="100" w:lineRule="atLeast"/>
        <w:jc w:val="center"/>
        <w:outlineLvl w:val="0"/>
        <w:rPr>
          <w:b/>
        </w:rPr>
      </w:pPr>
    </w:p>
    <w:p w:rsidR="00222824" w:rsidRPr="00297312" w:rsidRDefault="00222824" w:rsidP="00222824">
      <w:pPr>
        <w:widowControl w:val="0"/>
        <w:spacing w:line="100" w:lineRule="atLeast"/>
        <w:jc w:val="center"/>
        <w:outlineLvl w:val="0"/>
        <w:rPr>
          <w:b/>
          <w:strike/>
        </w:rPr>
      </w:pPr>
      <w:r w:rsidRPr="00297312">
        <w:rPr>
          <w:b/>
        </w:rPr>
        <w:t>2. Показатели комплекса процессных мероприятий «Внедрение энергосберегающих технологий»</w:t>
      </w:r>
    </w:p>
    <w:p w:rsidR="00222824" w:rsidRPr="00297312" w:rsidRDefault="00222824" w:rsidP="00222824">
      <w:pPr>
        <w:widowControl w:val="0"/>
        <w:outlineLvl w:val="0"/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49"/>
        <w:gridCol w:w="3476"/>
        <w:gridCol w:w="2387"/>
        <w:gridCol w:w="1632"/>
        <w:gridCol w:w="1450"/>
        <w:gridCol w:w="993"/>
        <w:gridCol w:w="519"/>
        <w:gridCol w:w="776"/>
        <w:gridCol w:w="776"/>
        <w:gridCol w:w="776"/>
        <w:gridCol w:w="776"/>
        <w:gridCol w:w="776"/>
      </w:tblGrid>
      <w:tr w:rsidR="00222824" w:rsidRPr="00297312" w:rsidTr="00723DB9"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297312">
              <w:rPr>
                <w:b/>
                <w:sz w:val="21"/>
                <w:szCs w:val="21"/>
              </w:rPr>
              <w:t xml:space="preserve">№ </w:t>
            </w:r>
            <w:proofErr w:type="gramStart"/>
            <w:r w:rsidRPr="00297312">
              <w:rPr>
                <w:b/>
                <w:sz w:val="21"/>
                <w:szCs w:val="21"/>
              </w:rPr>
              <w:t>п</w:t>
            </w:r>
            <w:proofErr w:type="gramEnd"/>
            <w:r w:rsidRPr="00297312">
              <w:rPr>
                <w:b/>
                <w:sz w:val="21"/>
                <w:szCs w:val="21"/>
              </w:rPr>
              <w:t>/п</w:t>
            </w:r>
          </w:p>
        </w:tc>
        <w:tc>
          <w:tcPr>
            <w:tcW w:w="0" w:type="auto"/>
            <w:vMerge w:val="restart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297312">
              <w:rPr>
                <w:b/>
                <w:sz w:val="21"/>
                <w:szCs w:val="21"/>
              </w:rPr>
              <w:t>Наименование</w:t>
            </w:r>
          </w:p>
        </w:tc>
        <w:tc>
          <w:tcPr>
            <w:tcW w:w="0" w:type="auto"/>
            <w:vMerge w:val="restart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297312">
              <w:rPr>
                <w:b/>
                <w:sz w:val="21"/>
                <w:szCs w:val="21"/>
              </w:rPr>
              <w:t>Уровень показателя (региональный / муниципальный)</w:t>
            </w:r>
          </w:p>
        </w:tc>
        <w:tc>
          <w:tcPr>
            <w:tcW w:w="0" w:type="auto"/>
            <w:vMerge w:val="restart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297312">
              <w:rPr>
                <w:b/>
                <w:sz w:val="21"/>
                <w:szCs w:val="21"/>
              </w:rPr>
              <w:t>Признак возрастания / убывания</w:t>
            </w:r>
          </w:p>
        </w:tc>
        <w:tc>
          <w:tcPr>
            <w:tcW w:w="0" w:type="auto"/>
            <w:vMerge w:val="restart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297312">
              <w:rPr>
                <w:b/>
                <w:sz w:val="21"/>
                <w:szCs w:val="21"/>
              </w:rPr>
              <w:t>Единица измерения (по ОКЕИ)</w:t>
            </w:r>
          </w:p>
        </w:tc>
        <w:tc>
          <w:tcPr>
            <w:tcW w:w="0" w:type="auto"/>
            <w:gridSpan w:val="2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297312">
              <w:rPr>
                <w:b/>
                <w:sz w:val="21"/>
                <w:szCs w:val="21"/>
              </w:rPr>
              <w:t>Базовое значение</w:t>
            </w:r>
          </w:p>
        </w:tc>
        <w:tc>
          <w:tcPr>
            <w:tcW w:w="0" w:type="auto"/>
            <w:gridSpan w:val="5"/>
            <w:vAlign w:val="center"/>
          </w:tcPr>
          <w:p w:rsidR="00222824" w:rsidRPr="00297312" w:rsidRDefault="004659FA" w:rsidP="00723DB9">
            <w:pPr>
              <w:widowControl w:val="0"/>
              <w:ind w:left="-57" w:right="-57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З</w:t>
            </w:r>
            <w:r w:rsidR="00222824" w:rsidRPr="00297312">
              <w:rPr>
                <w:b/>
                <w:sz w:val="21"/>
                <w:szCs w:val="21"/>
              </w:rPr>
              <w:t xml:space="preserve">начения </w:t>
            </w:r>
            <w:r w:rsidR="00222824" w:rsidRPr="00297312">
              <w:rPr>
                <w:b/>
                <w:sz w:val="21"/>
                <w:szCs w:val="21"/>
              </w:rPr>
              <w:br/>
              <w:t>показателя по годам</w:t>
            </w:r>
          </w:p>
        </w:tc>
      </w:tr>
      <w:tr w:rsidR="00222824" w:rsidRPr="00297312" w:rsidTr="00723DB9"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outlineLvl w:val="0"/>
            </w:pPr>
            <w:r w:rsidRPr="00297312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outlineLvl w:val="0"/>
            </w:pPr>
          </w:p>
        </w:tc>
        <w:tc>
          <w:tcPr>
            <w:tcW w:w="0" w:type="auto"/>
            <w:vMerge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outlineLvl w:val="0"/>
            </w:pPr>
          </w:p>
        </w:tc>
        <w:tc>
          <w:tcPr>
            <w:tcW w:w="0" w:type="auto"/>
            <w:vMerge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outlineLvl w:val="0"/>
            </w:pPr>
          </w:p>
        </w:tc>
        <w:tc>
          <w:tcPr>
            <w:tcW w:w="0" w:type="auto"/>
            <w:vMerge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outlineLvl w:val="0"/>
            </w:pP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297312">
              <w:rPr>
                <w:b/>
                <w:sz w:val="21"/>
                <w:szCs w:val="21"/>
              </w:rPr>
              <w:t>значение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297312">
              <w:rPr>
                <w:b/>
                <w:sz w:val="21"/>
                <w:szCs w:val="21"/>
              </w:rPr>
              <w:t>год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297312">
              <w:rPr>
                <w:b/>
                <w:sz w:val="21"/>
                <w:szCs w:val="21"/>
              </w:rPr>
              <w:t>2025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297312">
              <w:rPr>
                <w:b/>
                <w:sz w:val="21"/>
                <w:szCs w:val="21"/>
              </w:rPr>
              <w:t>2026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297312">
              <w:rPr>
                <w:b/>
                <w:sz w:val="21"/>
                <w:szCs w:val="21"/>
              </w:rPr>
              <w:t>2027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297312">
              <w:rPr>
                <w:b/>
                <w:sz w:val="21"/>
                <w:szCs w:val="21"/>
              </w:rPr>
              <w:t>2028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297312">
              <w:rPr>
                <w:b/>
                <w:sz w:val="21"/>
                <w:szCs w:val="21"/>
              </w:rPr>
              <w:t>2029</w:t>
            </w:r>
          </w:p>
        </w:tc>
      </w:tr>
      <w:tr w:rsidR="00222824" w:rsidRPr="00297312" w:rsidTr="00723DB9"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outlineLvl w:val="0"/>
            </w:pPr>
            <w:r w:rsidRPr="00297312">
              <w:t>1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297312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297312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297312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297312">
              <w:rPr>
                <w:b/>
                <w:sz w:val="21"/>
                <w:szCs w:val="21"/>
              </w:rPr>
              <w:t>5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297312">
              <w:rPr>
                <w:b/>
                <w:sz w:val="21"/>
                <w:szCs w:val="21"/>
              </w:rPr>
              <w:t>6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297312">
              <w:rPr>
                <w:b/>
                <w:sz w:val="21"/>
                <w:szCs w:val="21"/>
              </w:rPr>
              <w:t>7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297312">
              <w:rPr>
                <w:b/>
                <w:sz w:val="21"/>
                <w:szCs w:val="21"/>
              </w:rPr>
              <w:t>8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297312">
              <w:rPr>
                <w:b/>
                <w:sz w:val="21"/>
                <w:szCs w:val="21"/>
              </w:rPr>
              <w:t>9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ind w:right="-57"/>
              <w:jc w:val="center"/>
              <w:rPr>
                <w:b/>
                <w:sz w:val="21"/>
                <w:szCs w:val="21"/>
              </w:rPr>
            </w:pPr>
            <w:r w:rsidRPr="00297312">
              <w:rPr>
                <w:b/>
                <w:sz w:val="21"/>
                <w:szCs w:val="21"/>
              </w:rPr>
              <w:t>10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297312">
              <w:rPr>
                <w:b/>
                <w:sz w:val="21"/>
                <w:szCs w:val="21"/>
              </w:rPr>
              <w:t>11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297312">
              <w:rPr>
                <w:b/>
                <w:sz w:val="21"/>
                <w:szCs w:val="21"/>
              </w:rPr>
              <w:t>12</w:t>
            </w:r>
          </w:p>
        </w:tc>
      </w:tr>
      <w:tr w:rsidR="00222824" w:rsidRPr="00297312" w:rsidTr="00723DB9">
        <w:tc>
          <w:tcPr>
            <w:tcW w:w="0" w:type="auto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outlineLvl w:val="0"/>
            </w:pPr>
            <w:r w:rsidRPr="00297312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  <w:gridSpan w:val="11"/>
          </w:tcPr>
          <w:p w:rsidR="00222824" w:rsidRPr="00297312" w:rsidRDefault="00222824" w:rsidP="00723DB9">
            <w:pPr>
              <w:widowControl w:val="0"/>
              <w:ind w:left="-57" w:right="-57"/>
              <w:jc w:val="both"/>
              <w:outlineLvl w:val="0"/>
            </w:pPr>
            <w:r w:rsidRPr="00297312">
              <w:rPr>
                <w:sz w:val="22"/>
                <w:szCs w:val="22"/>
              </w:rPr>
              <w:t>Задача: «П</w:t>
            </w:r>
            <w:r w:rsidRPr="00297312">
              <w:t>овышение энергетической эффективности объектов муниципальной собственности города Трехгорного путем обеспечения рационального использования энергетических ресурсов за счет реализации мероприятий по энергосбережению</w:t>
            </w:r>
            <w:r w:rsidRPr="00297312">
              <w:rPr>
                <w:sz w:val="22"/>
                <w:szCs w:val="22"/>
              </w:rPr>
              <w:t>»</w:t>
            </w:r>
          </w:p>
        </w:tc>
      </w:tr>
      <w:tr w:rsidR="00222824" w:rsidRPr="00297312" w:rsidTr="00723DB9">
        <w:tc>
          <w:tcPr>
            <w:tcW w:w="0" w:type="auto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outlineLvl w:val="0"/>
            </w:pPr>
            <w:r w:rsidRPr="00297312">
              <w:rPr>
                <w:sz w:val="20"/>
                <w:szCs w:val="20"/>
              </w:rPr>
              <w:t>1.1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rPr>
                <w:sz w:val="20"/>
                <w:szCs w:val="20"/>
              </w:rPr>
            </w:pPr>
            <w:r w:rsidRPr="00297312">
              <w:rPr>
                <w:sz w:val="20"/>
                <w:szCs w:val="20"/>
              </w:rPr>
              <w:t xml:space="preserve">Экономия электроэнергии на уличное освещение в рамках </w:t>
            </w:r>
            <w:proofErr w:type="spellStart"/>
            <w:r w:rsidRPr="00297312">
              <w:rPr>
                <w:sz w:val="20"/>
                <w:szCs w:val="20"/>
              </w:rPr>
              <w:t>энергосервисного</w:t>
            </w:r>
            <w:proofErr w:type="spellEnd"/>
            <w:r w:rsidRPr="00297312">
              <w:rPr>
                <w:sz w:val="20"/>
                <w:szCs w:val="20"/>
              </w:rPr>
              <w:t xml:space="preserve"> контракта ежегодно по отношению к базисному 2020 году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297312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297312">
              <w:rPr>
                <w:sz w:val="20"/>
                <w:szCs w:val="20"/>
              </w:rPr>
              <w:t>Возрастания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297312">
              <w:rPr>
                <w:sz w:val="20"/>
                <w:szCs w:val="20"/>
              </w:rPr>
              <w:t>кВт/</w:t>
            </w:r>
            <w:proofErr w:type="gramStart"/>
            <w:r w:rsidRPr="00297312"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297312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297312">
              <w:rPr>
                <w:sz w:val="20"/>
                <w:szCs w:val="20"/>
              </w:rPr>
              <w:t>2020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297312">
              <w:rPr>
                <w:sz w:val="14"/>
                <w:szCs w:val="14"/>
              </w:rPr>
              <w:t>1 054 580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297312">
              <w:rPr>
                <w:sz w:val="14"/>
                <w:szCs w:val="14"/>
              </w:rPr>
              <w:t>1 054 580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297312">
              <w:rPr>
                <w:sz w:val="14"/>
                <w:szCs w:val="14"/>
              </w:rPr>
              <w:t>1 054 580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297312">
              <w:rPr>
                <w:sz w:val="14"/>
                <w:szCs w:val="14"/>
              </w:rPr>
              <w:t>1 054 580</w:t>
            </w:r>
          </w:p>
        </w:tc>
        <w:tc>
          <w:tcPr>
            <w:tcW w:w="0" w:type="auto"/>
            <w:vAlign w:val="center"/>
          </w:tcPr>
          <w:p w:rsidR="00222824" w:rsidRPr="00297312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297312">
              <w:rPr>
                <w:sz w:val="14"/>
                <w:szCs w:val="14"/>
              </w:rPr>
              <w:t>1 054 580</w:t>
            </w:r>
          </w:p>
        </w:tc>
      </w:tr>
    </w:tbl>
    <w:p w:rsidR="00222824" w:rsidRPr="00297312" w:rsidRDefault="00222824" w:rsidP="00222824">
      <w:pPr>
        <w:widowControl w:val="0"/>
        <w:jc w:val="center"/>
        <w:outlineLvl w:val="0"/>
        <w:rPr>
          <w:b/>
        </w:rPr>
      </w:pPr>
    </w:p>
    <w:p w:rsidR="00222824" w:rsidRPr="00FC258E" w:rsidRDefault="00222824" w:rsidP="00222824">
      <w:pPr>
        <w:pageBreakBefore/>
        <w:widowControl w:val="0"/>
        <w:jc w:val="center"/>
        <w:outlineLvl w:val="0"/>
        <w:rPr>
          <w:b/>
          <w:bCs/>
        </w:rPr>
      </w:pPr>
      <w:r w:rsidRPr="00FC258E">
        <w:rPr>
          <w:b/>
        </w:rPr>
        <w:lastRenderedPageBreak/>
        <w:t xml:space="preserve">3. План достижения показателей комплекса процессных мероприятий </w:t>
      </w:r>
      <w:r w:rsidRPr="00FC258E">
        <w:rPr>
          <w:b/>
          <w:bCs/>
        </w:rPr>
        <w:br/>
      </w:r>
      <w:r w:rsidRPr="00FC258E">
        <w:rPr>
          <w:b/>
        </w:rPr>
        <w:t xml:space="preserve">«Внедрение энергосберегающих технологий» </w:t>
      </w:r>
      <w:r w:rsidRPr="00FC258E">
        <w:rPr>
          <w:b/>
        </w:rPr>
        <w:br/>
        <w:t>в 2026 году</w:t>
      </w:r>
    </w:p>
    <w:p w:rsidR="00222824" w:rsidRPr="00FC258E" w:rsidRDefault="00222824" w:rsidP="00222824">
      <w:pPr>
        <w:widowControl w:val="0"/>
        <w:rPr>
          <w:b/>
          <w:bCs/>
        </w:rPr>
      </w:pPr>
    </w:p>
    <w:tbl>
      <w:tblPr>
        <w:tblW w:w="1525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6600"/>
        <w:gridCol w:w="2064"/>
        <w:gridCol w:w="47"/>
        <w:gridCol w:w="1407"/>
        <w:gridCol w:w="15"/>
        <w:gridCol w:w="912"/>
        <w:gridCol w:w="15"/>
        <w:gridCol w:w="853"/>
        <w:gridCol w:w="15"/>
        <w:gridCol w:w="853"/>
        <w:gridCol w:w="15"/>
        <w:gridCol w:w="853"/>
        <w:gridCol w:w="15"/>
        <w:gridCol w:w="1095"/>
      </w:tblGrid>
      <w:tr w:rsidR="00222824" w:rsidRPr="00FC258E" w:rsidTr="00723DB9">
        <w:trPr>
          <w:trHeight w:val="525"/>
        </w:trPr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proofErr w:type="gramStart"/>
            <w:r w:rsidRPr="00FC258E">
              <w:rPr>
                <w:b/>
                <w:sz w:val="20"/>
                <w:szCs w:val="20"/>
              </w:rPr>
              <w:t>п</w:t>
            </w:r>
            <w:proofErr w:type="gramEnd"/>
            <w:r w:rsidRPr="00FC258E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6600" w:type="dxa"/>
            <w:vMerge w:val="restart"/>
            <w:shd w:val="clear" w:color="auto" w:fill="auto"/>
            <w:vAlign w:val="center"/>
            <w:hideMark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C258E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111" w:type="dxa"/>
            <w:gridSpan w:val="2"/>
            <w:vMerge w:val="restart"/>
            <w:shd w:val="clear" w:color="auto" w:fill="auto"/>
            <w:vAlign w:val="center"/>
            <w:hideMark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C258E">
              <w:rPr>
                <w:b/>
                <w:sz w:val="20"/>
                <w:szCs w:val="20"/>
              </w:rPr>
              <w:t>Уровень показателя (региональный / муниципальный)</w:t>
            </w:r>
          </w:p>
        </w:tc>
        <w:tc>
          <w:tcPr>
            <w:tcW w:w="1422" w:type="dxa"/>
            <w:gridSpan w:val="2"/>
            <w:vMerge w:val="restart"/>
            <w:shd w:val="clear" w:color="auto" w:fill="auto"/>
            <w:vAlign w:val="center"/>
            <w:hideMark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C258E">
              <w:rPr>
                <w:b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3531" w:type="dxa"/>
            <w:gridSpan w:val="8"/>
            <w:shd w:val="clear" w:color="auto" w:fill="auto"/>
            <w:vAlign w:val="center"/>
            <w:hideMark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C258E">
              <w:rPr>
                <w:b/>
                <w:sz w:val="20"/>
                <w:szCs w:val="20"/>
              </w:rPr>
              <w:t xml:space="preserve">Плановые значения показателя </w:t>
            </w:r>
            <w:r w:rsidRPr="00FC258E">
              <w:rPr>
                <w:b/>
                <w:sz w:val="20"/>
                <w:szCs w:val="20"/>
              </w:rPr>
              <w:br/>
              <w:t>по кварталам</w:t>
            </w:r>
          </w:p>
        </w:tc>
        <w:tc>
          <w:tcPr>
            <w:tcW w:w="1095" w:type="dxa"/>
            <w:vMerge w:val="restart"/>
            <w:shd w:val="clear" w:color="auto" w:fill="auto"/>
            <w:vAlign w:val="center"/>
            <w:hideMark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proofErr w:type="gramStart"/>
            <w:r w:rsidRPr="00FC258E">
              <w:rPr>
                <w:b/>
                <w:sz w:val="20"/>
                <w:szCs w:val="20"/>
              </w:rPr>
              <w:t>На конец</w:t>
            </w:r>
            <w:proofErr w:type="gramEnd"/>
            <w:r w:rsidRPr="00FC258E">
              <w:rPr>
                <w:b/>
                <w:sz w:val="20"/>
                <w:szCs w:val="20"/>
              </w:rPr>
              <w:t xml:space="preserve"> </w:t>
            </w:r>
            <w:r w:rsidRPr="00FC258E">
              <w:rPr>
                <w:b/>
                <w:sz w:val="20"/>
                <w:szCs w:val="20"/>
              </w:rPr>
              <w:br/>
              <w:t>2026 года</w:t>
            </w:r>
          </w:p>
        </w:tc>
      </w:tr>
      <w:tr w:rsidR="00222824" w:rsidRPr="00FC258E" w:rsidTr="00723DB9">
        <w:trPr>
          <w:trHeight w:val="780"/>
        </w:trPr>
        <w:tc>
          <w:tcPr>
            <w:tcW w:w="500" w:type="dxa"/>
            <w:vMerge/>
            <w:vAlign w:val="center"/>
            <w:hideMark/>
          </w:tcPr>
          <w:p w:rsidR="00222824" w:rsidRPr="00FC258E" w:rsidRDefault="00222824" w:rsidP="00723DB9">
            <w:pPr>
              <w:widowControl w:val="0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6600" w:type="dxa"/>
            <w:vMerge/>
            <w:vAlign w:val="center"/>
            <w:hideMark/>
          </w:tcPr>
          <w:p w:rsidR="00222824" w:rsidRPr="00FC258E" w:rsidRDefault="00222824" w:rsidP="00723DB9">
            <w:pPr>
              <w:widowControl w:val="0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Merge/>
            <w:vAlign w:val="center"/>
            <w:hideMark/>
          </w:tcPr>
          <w:p w:rsidR="00222824" w:rsidRPr="00FC258E" w:rsidRDefault="00222824" w:rsidP="00723DB9">
            <w:pPr>
              <w:widowControl w:val="0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/>
            <w:vAlign w:val="center"/>
            <w:hideMark/>
          </w:tcPr>
          <w:p w:rsidR="00222824" w:rsidRPr="00FC258E" w:rsidRDefault="00222824" w:rsidP="00723DB9">
            <w:pPr>
              <w:widowControl w:val="0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shd w:val="clear" w:color="auto" w:fill="auto"/>
            <w:noWrap/>
            <w:vAlign w:val="center"/>
            <w:hideMark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C258E">
              <w:rPr>
                <w:b/>
                <w:sz w:val="20"/>
                <w:szCs w:val="20"/>
              </w:rPr>
              <w:t>1кв.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center"/>
            <w:hideMark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C258E">
              <w:rPr>
                <w:b/>
                <w:sz w:val="20"/>
                <w:szCs w:val="20"/>
              </w:rPr>
              <w:t>2кв.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center"/>
            <w:hideMark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C258E">
              <w:rPr>
                <w:b/>
                <w:sz w:val="20"/>
                <w:szCs w:val="20"/>
              </w:rPr>
              <w:t>3кв.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center"/>
            <w:hideMark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C258E">
              <w:rPr>
                <w:b/>
                <w:sz w:val="20"/>
                <w:szCs w:val="20"/>
              </w:rPr>
              <w:t>4кв.</w:t>
            </w:r>
          </w:p>
        </w:tc>
        <w:tc>
          <w:tcPr>
            <w:tcW w:w="1095" w:type="dxa"/>
            <w:vMerge/>
            <w:vAlign w:val="center"/>
            <w:hideMark/>
          </w:tcPr>
          <w:p w:rsidR="00222824" w:rsidRPr="00FC258E" w:rsidRDefault="00222824" w:rsidP="00723DB9">
            <w:pPr>
              <w:widowControl w:val="0"/>
              <w:ind w:left="-57" w:right="-57"/>
              <w:rPr>
                <w:b/>
                <w:sz w:val="20"/>
                <w:szCs w:val="20"/>
              </w:rPr>
            </w:pPr>
          </w:p>
        </w:tc>
      </w:tr>
      <w:tr w:rsidR="00222824" w:rsidRPr="00FC258E" w:rsidTr="00723DB9">
        <w:trPr>
          <w:trHeight w:val="255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C258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00" w:type="dxa"/>
            <w:shd w:val="clear" w:color="auto" w:fill="auto"/>
            <w:noWrap/>
            <w:vAlign w:val="bottom"/>
            <w:hideMark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C258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11" w:type="dxa"/>
            <w:gridSpan w:val="2"/>
            <w:shd w:val="clear" w:color="auto" w:fill="auto"/>
            <w:noWrap/>
            <w:vAlign w:val="bottom"/>
            <w:hideMark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C258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22" w:type="dxa"/>
            <w:gridSpan w:val="2"/>
            <w:shd w:val="clear" w:color="auto" w:fill="auto"/>
            <w:noWrap/>
            <w:vAlign w:val="bottom"/>
            <w:hideMark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C258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27" w:type="dxa"/>
            <w:gridSpan w:val="2"/>
            <w:shd w:val="clear" w:color="auto" w:fill="auto"/>
            <w:noWrap/>
            <w:vAlign w:val="bottom"/>
            <w:hideMark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C258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bottom"/>
            <w:hideMark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C258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bottom"/>
            <w:hideMark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C258E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bottom"/>
            <w:hideMark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C258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95" w:type="dxa"/>
            <w:shd w:val="clear" w:color="auto" w:fill="auto"/>
            <w:noWrap/>
            <w:vAlign w:val="bottom"/>
            <w:hideMark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C258E">
              <w:rPr>
                <w:b/>
                <w:sz w:val="20"/>
                <w:szCs w:val="20"/>
              </w:rPr>
              <w:t>9</w:t>
            </w:r>
          </w:p>
        </w:tc>
      </w:tr>
      <w:tr w:rsidR="00222824" w:rsidRPr="00FC258E" w:rsidTr="00723DB9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FC258E">
              <w:rPr>
                <w:sz w:val="20"/>
                <w:szCs w:val="20"/>
              </w:rPr>
              <w:t>1</w:t>
            </w:r>
          </w:p>
        </w:tc>
        <w:tc>
          <w:tcPr>
            <w:tcW w:w="14759" w:type="dxa"/>
            <w:gridSpan w:val="14"/>
            <w:shd w:val="clear" w:color="auto" w:fill="auto"/>
            <w:vAlign w:val="bottom"/>
          </w:tcPr>
          <w:p w:rsidR="00222824" w:rsidRPr="00FC258E" w:rsidRDefault="00222824" w:rsidP="00723DB9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  <w:r w:rsidRPr="00FC258E">
              <w:rPr>
                <w:sz w:val="20"/>
                <w:szCs w:val="20"/>
              </w:rPr>
              <w:t>Задача: «Повышение энергетической эффективности объектов муниципальной собственности города Трехгорного путем обеспечения рационального использования энергетических ресурсов за счет реализации мероприятий по энергосбережению»</w:t>
            </w:r>
          </w:p>
        </w:tc>
      </w:tr>
      <w:tr w:rsidR="00222824" w:rsidRPr="00FC258E" w:rsidTr="00723DB9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FC258E">
              <w:rPr>
                <w:sz w:val="20"/>
                <w:szCs w:val="20"/>
              </w:rPr>
              <w:t>1</w:t>
            </w:r>
          </w:p>
        </w:tc>
        <w:tc>
          <w:tcPr>
            <w:tcW w:w="6600" w:type="dxa"/>
            <w:shd w:val="clear" w:color="auto" w:fill="auto"/>
            <w:vAlign w:val="center"/>
          </w:tcPr>
          <w:p w:rsidR="00222824" w:rsidRPr="00FC258E" w:rsidRDefault="00222824" w:rsidP="00723DB9">
            <w:pPr>
              <w:widowControl w:val="0"/>
              <w:jc w:val="both"/>
              <w:rPr>
                <w:sz w:val="20"/>
                <w:szCs w:val="20"/>
              </w:rPr>
            </w:pPr>
            <w:r w:rsidRPr="00FC258E">
              <w:rPr>
                <w:sz w:val="20"/>
                <w:szCs w:val="20"/>
              </w:rPr>
              <w:t xml:space="preserve">Экономия электроэнергии на уличное освещение в рамках </w:t>
            </w:r>
            <w:proofErr w:type="spellStart"/>
            <w:r w:rsidRPr="00FC258E">
              <w:rPr>
                <w:sz w:val="20"/>
                <w:szCs w:val="20"/>
              </w:rPr>
              <w:t>энергосервисного</w:t>
            </w:r>
            <w:proofErr w:type="spellEnd"/>
            <w:r w:rsidRPr="00FC258E">
              <w:rPr>
                <w:sz w:val="20"/>
                <w:szCs w:val="20"/>
              </w:rPr>
              <w:t xml:space="preserve"> контракта ежегодно по отношению к базисному 2020 году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222824" w:rsidRPr="00FC258E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FC258E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454" w:type="dxa"/>
            <w:gridSpan w:val="2"/>
            <w:shd w:val="clear" w:color="auto" w:fill="auto"/>
            <w:vAlign w:val="center"/>
          </w:tcPr>
          <w:p w:rsidR="00222824" w:rsidRPr="00FC258E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FC258E">
              <w:rPr>
                <w:sz w:val="20"/>
                <w:szCs w:val="20"/>
              </w:rPr>
              <w:t>кВт/</w:t>
            </w:r>
            <w:proofErr w:type="gramStart"/>
            <w:r w:rsidRPr="00FC258E"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927" w:type="dxa"/>
            <w:gridSpan w:val="2"/>
            <w:shd w:val="clear" w:color="auto" w:fill="auto"/>
            <w:vAlign w:val="center"/>
          </w:tcPr>
          <w:p w:rsidR="00222824" w:rsidRPr="00FC258E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FC258E">
              <w:rPr>
                <w:sz w:val="20"/>
                <w:szCs w:val="20"/>
              </w:rPr>
              <w:t>263645</w:t>
            </w:r>
          </w:p>
        </w:tc>
        <w:tc>
          <w:tcPr>
            <w:tcW w:w="868" w:type="dxa"/>
            <w:gridSpan w:val="2"/>
            <w:shd w:val="clear" w:color="auto" w:fill="auto"/>
            <w:vAlign w:val="center"/>
          </w:tcPr>
          <w:p w:rsidR="00222824" w:rsidRPr="00FC258E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FC258E">
              <w:rPr>
                <w:sz w:val="20"/>
                <w:szCs w:val="20"/>
              </w:rPr>
              <w:t>263645</w:t>
            </w:r>
          </w:p>
        </w:tc>
        <w:tc>
          <w:tcPr>
            <w:tcW w:w="868" w:type="dxa"/>
            <w:gridSpan w:val="2"/>
            <w:shd w:val="clear" w:color="auto" w:fill="auto"/>
            <w:vAlign w:val="center"/>
          </w:tcPr>
          <w:p w:rsidR="00222824" w:rsidRPr="00FC258E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FC258E">
              <w:rPr>
                <w:sz w:val="20"/>
                <w:szCs w:val="20"/>
              </w:rPr>
              <w:t>263645</w:t>
            </w:r>
          </w:p>
        </w:tc>
        <w:tc>
          <w:tcPr>
            <w:tcW w:w="868" w:type="dxa"/>
            <w:gridSpan w:val="2"/>
            <w:shd w:val="clear" w:color="auto" w:fill="auto"/>
            <w:vAlign w:val="center"/>
          </w:tcPr>
          <w:p w:rsidR="00222824" w:rsidRPr="00FC258E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FC258E">
              <w:rPr>
                <w:sz w:val="20"/>
                <w:szCs w:val="20"/>
              </w:rPr>
              <w:t>263645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:rsidR="00222824" w:rsidRPr="00FC258E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FC258E">
              <w:rPr>
                <w:sz w:val="20"/>
                <w:szCs w:val="20"/>
              </w:rPr>
              <w:t>1 054 580</w:t>
            </w:r>
          </w:p>
        </w:tc>
      </w:tr>
    </w:tbl>
    <w:p w:rsidR="00222824" w:rsidRPr="00FC258E" w:rsidRDefault="00222824" w:rsidP="00222824">
      <w:pPr>
        <w:widowControl w:val="0"/>
        <w:rPr>
          <w:b/>
          <w:bCs/>
          <w:sz w:val="28"/>
          <w:szCs w:val="28"/>
        </w:rPr>
      </w:pPr>
    </w:p>
    <w:p w:rsidR="00222824" w:rsidRPr="00297312" w:rsidRDefault="00222824" w:rsidP="00222824">
      <w:pPr>
        <w:widowControl w:val="0"/>
        <w:jc w:val="center"/>
        <w:rPr>
          <w:b/>
        </w:rPr>
      </w:pPr>
      <w:r w:rsidRPr="00FC258E">
        <w:rPr>
          <w:b/>
        </w:rPr>
        <w:t>4. Мероприятия комплекса процессных мероприятий направления</w:t>
      </w:r>
      <w:r w:rsidRPr="00297312">
        <w:rPr>
          <w:b/>
          <w:bCs/>
        </w:rPr>
        <w:t xml:space="preserve"> </w:t>
      </w:r>
      <w:r w:rsidRPr="00297312">
        <w:rPr>
          <w:b/>
        </w:rPr>
        <w:t xml:space="preserve">«Внедрение энергосберегающих технологий» </w:t>
      </w:r>
    </w:p>
    <w:p w:rsidR="00222824" w:rsidRPr="00297312" w:rsidRDefault="00222824" w:rsidP="00222824">
      <w:pPr>
        <w:widowControl w:val="0"/>
        <w:spacing w:line="100" w:lineRule="atLeast"/>
        <w:outlineLvl w:val="0"/>
      </w:pPr>
    </w:p>
    <w:tbl>
      <w:tblPr>
        <w:tblW w:w="1529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1875"/>
        <w:gridCol w:w="1014"/>
        <w:gridCol w:w="881"/>
        <w:gridCol w:w="735"/>
        <w:gridCol w:w="577"/>
        <w:gridCol w:w="577"/>
        <w:gridCol w:w="577"/>
        <w:gridCol w:w="577"/>
        <w:gridCol w:w="577"/>
        <w:gridCol w:w="2423"/>
        <w:gridCol w:w="1466"/>
        <w:gridCol w:w="2028"/>
        <w:gridCol w:w="1514"/>
      </w:tblGrid>
      <w:tr w:rsidR="00222824" w:rsidRPr="00297312" w:rsidTr="00723DB9">
        <w:trPr>
          <w:trHeight w:val="20"/>
        </w:trPr>
        <w:tc>
          <w:tcPr>
            <w:tcW w:w="473" w:type="dxa"/>
            <w:vMerge w:val="restart"/>
            <w:shd w:val="clear" w:color="auto" w:fill="auto"/>
            <w:vAlign w:val="center"/>
            <w:hideMark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297312">
              <w:rPr>
                <w:b/>
                <w:bCs/>
                <w:sz w:val="16"/>
                <w:szCs w:val="16"/>
              </w:rPr>
              <w:t>№</w:t>
            </w:r>
            <w:r w:rsidRPr="00297312">
              <w:rPr>
                <w:b/>
                <w:bCs/>
                <w:sz w:val="16"/>
                <w:szCs w:val="16"/>
              </w:rPr>
              <w:br/>
            </w:r>
            <w:proofErr w:type="gramStart"/>
            <w:r w:rsidRPr="00297312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297312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875" w:type="dxa"/>
            <w:vMerge w:val="restart"/>
            <w:shd w:val="clear" w:color="auto" w:fill="auto"/>
            <w:vAlign w:val="center"/>
            <w:hideMark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297312">
              <w:rPr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  <w:hideMark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297312">
              <w:rPr>
                <w:b/>
                <w:bCs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616" w:type="dxa"/>
            <w:gridSpan w:val="2"/>
            <w:shd w:val="clear" w:color="auto" w:fill="auto"/>
            <w:vAlign w:val="center"/>
            <w:hideMark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297312">
              <w:rPr>
                <w:b/>
                <w:bCs/>
                <w:sz w:val="16"/>
                <w:szCs w:val="16"/>
              </w:rPr>
              <w:t>Базовое значение</w:t>
            </w:r>
          </w:p>
        </w:tc>
        <w:tc>
          <w:tcPr>
            <w:tcW w:w="2885" w:type="dxa"/>
            <w:gridSpan w:val="5"/>
            <w:shd w:val="clear" w:color="auto" w:fill="auto"/>
            <w:vAlign w:val="center"/>
            <w:hideMark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297312">
              <w:rPr>
                <w:b/>
                <w:bCs/>
                <w:sz w:val="16"/>
                <w:szCs w:val="16"/>
              </w:rPr>
              <w:t>Период, год</w:t>
            </w:r>
          </w:p>
        </w:tc>
        <w:tc>
          <w:tcPr>
            <w:tcW w:w="2423" w:type="dxa"/>
            <w:vMerge w:val="restart"/>
            <w:shd w:val="clear" w:color="auto" w:fill="auto"/>
            <w:vAlign w:val="center"/>
            <w:hideMark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297312">
              <w:rPr>
                <w:b/>
                <w:sz w:val="16"/>
                <w:szCs w:val="16"/>
              </w:rPr>
              <w:t>Характеристика мероприятия</w:t>
            </w:r>
            <w:r w:rsidRPr="00297312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66" w:type="dxa"/>
            <w:vMerge w:val="restart"/>
            <w:shd w:val="clear" w:color="auto" w:fill="auto"/>
            <w:vAlign w:val="center"/>
            <w:hideMark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297312">
              <w:rPr>
                <w:b/>
                <w:bCs/>
                <w:sz w:val="16"/>
                <w:szCs w:val="16"/>
              </w:rPr>
              <w:t>Тип мероприятия</w:t>
            </w:r>
          </w:p>
        </w:tc>
        <w:tc>
          <w:tcPr>
            <w:tcW w:w="2028" w:type="dxa"/>
            <w:vMerge w:val="restart"/>
            <w:shd w:val="clear" w:color="auto" w:fill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297312">
              <w:rPr>
                <w:b/>
                <w:bCs/>
                <w:sz w:val="16"/>
                <w:szCs w:val="16"/>
              </w:rPr>
              <w:t>Связь с показателями  комплекса процессных мероприятий</w:t>
            </w:r>
          </w:p>
        </w:tc>
        <w:tc>
          <w:tcPr>
            <w:tcW w:w="1514" w:type="dxa"/>
            <w:vMerge w:val="restart"/>
            <w:shd w:val="clear" w:color="auto" w:fill="auto"/>
            <w:vAlign w:val="center"/>
            <w:hideMark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297312">
              <w:rPr>
                <w:b/>
                <w:bCs/>
                <w:sz w:val="16"/>
                <w:szCs w:val="16"/>
              </w:rPr>
              <w:t>Соисполнитель / ответственный исполнитель (наименование подразделения (учреждения) или должность)</w:t>
            </w:r>
          </w:p>
        </w:tc>
      </w:tr>
      <w:tr w:rsidR="00222824" w:rsidRPr="00297312" w:rsidTr="00723DB9">
        <w:trPr>
          <w:trHeight w:val="20"/>
        </w:trPr>
        <w:tc>
          <w:tcPr>
            <w:tcW w:w="473" w:type="dxa"/>
            <w:vMerge/>
            <w:vAlign w:val="center"/>
            <w:hideMark/>
          </w:tcPr>
          <w:p w:rsidR="00222824" w:rsidRPr="00297312" w:rsidRDefault="00222824" w:rsidP="00723DB9">
            <w:pPr>
              <w:widowControl w:val="0"/>
              <w:ind w:left="-57" w:right="-57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75" w:type="dxa"/>
            <w:vMerge/>
            <w:vAlign w:val="center"/>
            <w:hideMark/>
          </w:tcPr>
          <w:p w:rsidR="00222824" w:rsidRPr="00297312" w:rsidRDefault="00222824" w:rsidP="00723DB9">
            <w:pPr>
              <w:widowControl w:val="0"/>
              <w:ind w:left="-57" w:right="-57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14" w:type="dxa"/>
            <w:vMerge/>
            <w:vAlign w:val="center"/>
            <w:hideMark/>
          </w:tcPr>
          <w:p w:rsidR="00222824" w:rsidRPr="00297312" w:rsidRDefault="00222824" w:rsidP="00723DB9">
            <w:pPr>
              <w:widowControl w:val="0"/>
              <w:ind w:left="-57" w:right="-57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297312">
              <w:rPr>
                <w:b/>
                <w:bCs/>
                <w:sz w:val="16"/>
                <w:szCs w:val="16"/>
              </w:rPr>
              <w:t>значение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297312">
              <w:rPr>
                <w:b/>
                <w:bCs/>
                <w:sz w:val="16"/>
                <w:szCs w:val="16"/>
              </w:rPr>
              <w:t xml:space="preserve">Год </w:t>
            </w:r>
            <w:r w:rsidRPr="00297312">
              <w:rPr>
                <w:b/>
                <w:bCs/>
                <w:sz w:val="16"/>
                <w:szCs w:val="16"/>
              </w:rPr>
              <w:br/>
              <w:t>2023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297312">
              <w:rPr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297312">
              <w:rPr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297312">
              <w:rPr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297312">
              <w:rPr>
                <w:b/>
                <w:bCs/>
                <w:sz w:val="16"/>
                <w:szCs w:val="16"/>
              </w:rPr>
              <w:t>2028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297312">
              <w:rPr>
                <w:b/>
                <w:bCs/>
                <w:sz w:val="16"/>
                <w:szCs w:val="16"/>
              </w:rPr>
              <w:t>2029</w:t>
            </w:r>
          </w:p>
        </w:tc>
        <w:tc>
          <w:tcPr>
            <w:tcW w:w="2423" w:type="dxa"/>
            <w:vMerge/>
            <w:vAlign w:val="center"/>
            <w:hideMark/>
          </w:tcPr>
          <w:p w:rsidR="00222824" w:rsidRPr="00297312" w:rsidRDefault="00222824" w:rsidP="00723DB9">
            <w:pPr>
              <w:widowControl w:val="0"/>
              <w:ind w:left="-57" w:right="-57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222824" w:rsidRPr="00297312" w:rsidRDefault="00222824" w:rsidP="00723DB9">
            <w:pPr>
              <w:widowControl w:val="0"/>
              <w:ind w:left="-57" w:right="-57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28" w:type="dxa"/>
            <w:vMerge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14" w:type="dxa"/>
            <w:vMerge/>
            <w:vAlign w:val="center"/>
            <w:hideMark/>
          </w:tcPr>
          <w:p w:rsidR="00222824" w:rsidRPr="00297312" w:rsidRDefault="00222824" w:rsidP="00723DB9">
            <w:pPr>
              <w:widowControl w:val="0"/>
              <w:ind w:left="-57" w:right="-57"/>
              <w:rPr>
                <w:b/>
                <w:bCs/>
                <w:sz w:val="16"/>
                <w:szCs w:val="16"/>
              </w:rPr>
            </w:pPr>
          </w:p>
        </w:tc>
      </w:tr>
      <w:tr w:rsidR="00222824" w:rsidRPr="00297312" w:rsidTr="00723DB9">
        <w:trPr>
          <w:trHeight w:val="20"/>
        </w:trPr>
        <w:tc>
          <w:tcPr>
            <w:tcW w:w="473" w:type="dxa"/>
            <w:shd w:val="clear" w:color="auto" w:fill="auto"/>
            <w:noWrap/>
            <w:vAlign w:val="center"/>
            <w:hideMark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297312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297312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14" w:type="dxa"/>
            <w:shd w:val="clear" w:color="auto" w:fill="auto"/>
            <w:noWrap/>
            <w:vAlign w:val="center"/>
            <w:hideMark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297312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297312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297312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297312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297312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297312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297312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297312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297312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222824" w:rsidRPr="00297312" w:rsidRDefault="00222824" w:rsidP="00723DB9">
            <w:pPr>
              <w:widowControl w:val="0"/>
              <w:ind w:right="-57"/>
              <w:jc w:val="center"/>
              <w:rPr>
                <w:b/>
                <w:bCs/>
                <w:sz w:val="16"/>
                <w:szCs w:val="16"/>
              </w:rPr>
            </w:pPr>
            <w:r w:rsidRPr="00297312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297312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297312">
              <w:rPr>
                <w:b/>
                <w:bCs/>
                <w:sz w:val="16"/>
                <w:szCs w:val="16"/>
              </w:rPr>
              <w:t>14</w:t>
            </w:r>
          </w:p>
        </w:tc>
      </w:tr>
      <w:tr w:rsidR="00222824" w:rsidRPr="00297312" w:rsidTr="00723DB9">
        <w:trPr>
          <w:trHeight w:val="20"/>
        </w:trPr>
        <w:tc>
          <w:tcPr>
            <w:tcW w:w="473" w:type="dxa"/>
            <w:shd w:val="clear" w:color="auto" w:fill="auto"/>
            <w:noWrap/>
            <w:vAlign w:val="center"/>
            <w:hideMark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297312">
              <w:rPr>
                <w:sz w:val="16"/>
                <w:szCs w:val="16"/>
              </w:rPr>
              <w:t>1</w:t>
            </w:r>
          </w:p>
        </w:tc>
        <w:tc>
          <w:tcPr>
            <w:tcW w:w="14821" w:type="dxa"/>
            <w:gridSpan w:val="13"/>
            <w:shd w:val="clear" w:color="auto" w:fill="auto"/>
            <w:vAlign w:val="center"/>
            <w:hideMark/>
          </w:tcPr>
          <w:p w:rsidR="00222824" w:rsidRPr="00297312" w:rsidRDefault="00222824" w:rsidP="00723DB9">
            <w:pPr>
              <w:widowControl w:val="0"/>
              <w:ind w:left="-57" w:right="-57"/>
              <w:rPr>
                <w:sz w:val="16"/>
                <w:szCs w:val="16"/>
              </w:rPr>
            </w:pPr>
            <w:r w:rsidRPr="00297312">
              <w:rPr>
                <w:sz w:val="16"/>
                <w:szCs w:val="16"/>
              </w:rPr>
              <w:t>Задача: «повышение энергетической эффективности объектов муниципальной собственности города Трехгорного путем обеспечения рационального использования энергетических ресурсов за счет реализации мероприятий по энергосбережению»</w:t>
            </w:r>
          </w:p>
        </w:tc>
      </w:tr>
      <w:tr w:rsidR="00222824" w:rsidRPr="00297312" w:rsidTr="00723DB9">
        <w:trPr>
          <w:trHeight w:val="20"/>
        </w:trPr>
        <w:tc>
          <w:tcPr>
            <w:tcW w:w="473" w:type="dxa"/>
            <w:shd w:val="clear" w:color="auto" w:fill="auto"/>
            <w:noWrap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297312">
              <w:rPr>
                <w:sz w:val="16"/>
                <w:szCs w:val="16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both"/>
              <w:rPr>
                <w:sz w:val="16"/>
                <w:szCs w:val="16"/>
              </w:rPr>
            </w:pPr>
            <w:r w:rsidRPr="00297312">
              <w:rPr>
                <w:iCs/>
                <w:sz w:val="16"/>
                <w:szCs w:val="16"/>
              </w:rPr>
              <w:t>Выполнены работы по содержанию объектов наружного освещения и  иллюминации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297312">
              <w:rPr>
                <w:sz w:val="16"/>
                <w:szCs w:val="16"/>
              </w:rPr>
              <w:t>единица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297312">
              <w:rPr>
                <w:sz w:val="16"/>
                <w:szCs w:val="16"/>
              </w:rPr>
              <w:t>-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297312">
              <w:rPr>
                <w:sz w:val="16"/>
                <w:szCs w:val="16"/>
              </w:rPr>
              <w:t>-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297312">
              <w:rPr>
                <w:sz w:val="16"/>
                <w:szCs w:val="16"/>
              </w:rPr>
              <w:t>1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297312">
              <w:rPr>
                <w:sz w:val="16"/>
                <w:szCs w:val="16"/>
              </w:rPr>
              <w:t>1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297312">
              <w:rPr>
                <w:sz w:val="16"/>
                <w:szCs w:val="16"/>
              </w:rPr>
              <w:t>1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297312">
              <w:rPr>
                <w:sz w:val="16"/>
                <w:szCs w:val="16"/>
              </w:rPr>
              <w:t>1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297312">
              <w:rPr>
                <w:sz w:val="16"/>
                <w:szCs w:val="16"/>
              </w:rPr>
              <w:t>1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222824" w:rsidRPr="00297312" w:rsidRDefault="00222824" w:rsidP="00723DB9">
            <w:pPr>
              <w:widowControl w:val="0"/>
              <w:ind w:right="-57"/>
              <w:rPr>
                <w:sz w:val="16"/>
                <w:szCs w:val="16"/>
              </w:rPr>
            </w:pPr>
            <w:r w:rsidRPr="00297312">
              <w:rPr>
                <w:sz w:val="16"/>
                <w:szCs w:val="16"/>
              </w:rPr>
              <w:t>Заключение контрактов на комплексное содержание объектов уличного и внутриквартального освещения, иллюминации города заключаются ежеквартально.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22824" w:rsidRPr="00297312" w:rsidRDefault="00222824" w:rsidP="00723DB9">
            <w:pPr>
              <w:widowControl w:val="0"/>
              <w:ind w:right="-57"/>
              <w:jc w:val="center"/>
              <w:rPr>
                <w:sz w:val="16"/>
                <w:szCs w:val="16"/>
              </w:rPr>
            </w:pPr>
            <w:r w:rsidRPr="00297312">
              <w:rPr>
                <w:sz w:val="16"/>
                <w:szCs w:val="16"/>
              </w:rPr>
              <w:t>Приобретение товаров, работ, услуг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297312">
              <w:rPr>
                <w:sz w:val="16"/>
                <w:szCs w:val="16"/>
              </w:rPr>
              <w:t xml:space="preserve">Экономия электроэнергии на уличное освещение в рамках </w:t>
            </w:r>
            <w:proofErr w:type="spellStart"/>
            <w:r w:rsidRPr="00297312">
              <w:rPr>
                <w:sz w:val="16"/>
                <w:szCs w:val="16"/>
              </w:rPr>
              <w:t>энергосервисного</w:t>
            </w:r>
            <w:proofErr w:type="spellEnd"/>
            <w:r w:rsidRPr="00297312">
              <w:rPr>
                <w:sz w:val="16"/>
                <w:szCs w:val="16"/>
              </w:rPr>
              <w:t xml:space="preserve"> контракта ежегодно по отношению к базисному 2020 году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297312">
              <w:rPr>
                <w:sz w:val="16"/>
                <w:szCs w:val="16"/>
              </w:rPr>
              <w:t>МКУ «Служба заказчика»</w:t>
            </w:r>
          </w:p>
        </w:tc>
      </w:tr>
      <w:tr w:rsidR="00222824" w:rsidRPr="00297312" w:rsidTr="00723DB9">
        <w:trPr>
          <w:trHeight w:val="20"/>
        </w:trPr>
        <w:tc>
          <w:tcPr>
            <w:tcW w:w="473" w:type="dxa"/>
            <w:shd w:val="clear" w:color="auto" w:fill="auto"/>
            <w:noWrap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297312">
              <w:rPr>
                <w:sz w:val="16"/>
                <w:szCs w:val="16"/>
              </w:rPr>
              <w:t>2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both"/>
              <w:rPr>
                <w:sz w:val="16"/>
                <w:szCs w:val="16"/>
              </w:rPr>
            </w:pPr>
            <w:r w:rsidRPr="00297312">
              <w:rPr>
                <w:iCs/>
                <w:sz w:val="16"/>
                <w:szCs w:val="16"/>
              </w:rPr>
              <w:t xml:space="preserve">Оплачена электрическая энергия на уличное освещение в рамках </w:t>
            </w:r>
            <w:proofErr w:type="spellStart"/>
            <w:r w:rsidRPr="00297312">
              <w:rPr>
                <w:iCs/>
                <w:sz w:val="16"/>
                <w:szCs w:val="16"/>
              </w:rPr>
              <w:t>энергосервисного</w:t>
            </w:r>
            <w:proofErr w:type="spellEnd"/>
            <w:r w:rsidRPr="00297312">
              <w:rPr>
                <w:iCs/>
                <w:sz w:val="16"/>
                <w:szCs w:val="16"/>
              </w:rPr>
              <w:t xml:space="preserve"> контракта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297312">
              <w:rPr>
                <w:sz w:val="16"/>
                <w:szCs w:val="16"/>
              </w:rPr>
              <w:t>единица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297312">
              <w:rPr>
                <w:sz w:val="16"/>
                <w:szCs w:val="16"/>
              </w:rPr>
              <w:t>-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297312">
              <w:rPr>
                <w:sz w:val="16"/>
                <w:szCs w:val="16"/>
              </w:rPr>
              <w:t>-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297312">
              <w:rPr>
                <w:sz w:val="16"/>
                <w:szCs w:val="16"/>
              </w:rPr>
              <w:t>1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297312">
              <w:rPr>
                <w:sz w:val="16"/>
                <w:szCs w:val="16"/>
              </w:rPr>
              <w:t>1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297312">
              <w:rPr>
                <w:sz w:val="16"/>
                <w:szCs w:val="16"/>
              </w:rPr>
              <w:t>1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297312">
              <w:rPr>
                <w:sz w:val="16"/>
                <w:szCs w:val="16"/>
              </w:rPr>
              <w:t>1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297312">
              <w:rPr>
                <w:sz w:val="16"/>
                <w:szCs w:val="16"/>
              </w:rPr>
              <w:t>1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rPr>
                <w:sz w:val="16"/>
                <w:szCs w:val="16"/>
              </w:rPr>
            </w:pPr>
            <w:r w:rsidRPr="00297312">
              <w:rPr>
                <w:sz w:val="16"/>
                <w:szCs w:val="16"/>
              </w:rPr>
              <w:t xml:space="preserve">Исполнение </w:t>
            </w:r>
            <w:proofErr w:type="spellStart"/>
            <w:r w:rsidRPr="00297312">
              <w:rPr>
                <w:sz w:val="16"/>
                <w:szCs w:val="16"/>
              </w:rPr>
              <w:t>Энергосервисного</w:t>
            </w:r>
            <w:proofErr w:type="spellEnd"/>
            <w:r w:rsidRPr="00297312">
              <w:rPr>
                <w:sz w:val="16"/>
                <w:szCs w:val="16"/>
              </w:rPr>
              <w:t xml:space="preserve"> контракта № 33 от 04.02.2022.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22824" w:rsidRPr="00297312" w:rsidRDefault="00222824" w:rsidP="00723DB9">
            <w:pPr>
              <w:widowControl w:val="0"/>
              <w:ind w:right="-57"/>
              <w:jc w:val="center"/>
              <w:rPr>
                <w:sz w:val="16"/>
                <w:szCs w:val="16"/>
              </w:rPr>
            </w:pPr>
            <w:r w:rsidRPr="00297312">
              <w:rPr>
                <w:sz w:val="16"/>
                <w:szCs w:val="16"/>
              </w:rPr>
              <w:t>Приобретение товаров, работ, услуг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297312">
              <w:rPr>
                <w:sz w:val="16"/>
                <w:szCs w:val="16"/>
              </w:rPr>
              <w:t xml:space="preserve">Экономия электроэнергии на уличное освещение в рамках </w:t>
            </w:r>
            <w:proofErr w:type="spellStart"/>
            <w:r w:rsidRPr="00297312">
              <w:rPr>
                <w:sz w:val="16"/>
                <w:szCs w:val="16"/>
              </w:rPr>
              <w:t>энергосервисного</w:t>
            </w:r>
            <w:proofErr w:type="spellEnd"/>
            <w:r w:rsidRPr="00297312">
              <w:rPr>
                <w:sz w:val="16"/>
                <w:szCs w:val="16"/>
              </w:rPr>
              <w:t xml:space="preserve"> контракта ежегодно по отношению к базисному 2020 году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297312">
              <w:rPr>
                <w:sz w:val="16"/>
                <w:szCs w:val="16"/>
              </w:rPr>
              <w:t>МКУ «Служба заказчика»</w:t>
            </w:r>
          </w:p>
        </w:tc>
      </w:tr>
      <w:tr w:rsidR="00222824" w:rsidRPr="00297312" w:rsidTr="00723DB9">
        <w:trPr>
          <w:trHeight w:val="20"/>
        </w:trPr>
        <w:tc>
          <w:tcPr>
            <w:tcW w:w="473" w:type="dxa"/>
            <w:shd w:val="clear" w:color="auto" w:fill="auto"/>
            <w:noWrap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297312">
              <w:rPr>
                <w:sz w:val="16"/>
                <w:szCs w:val="16"/>
              </w:rPr>
              <w:t>3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both"/>
              <w:rPr>
                <w:sz w:val="16"/>
                <w:szCs w:val="16"/>
              </w:rPr>
            </w:pPr>
            <w:r w:rsidRPr="00297312">
              <w:rPr>
                <w:iCs/>
                <w:sz w:val="16"/>
                <w:szCs w:val="16"/>
              </w:rPr>
              <w:t>Оплачена электрическая энергия на уличное и внутриквартальное освещение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297312">
              <w:rPr>
                <w:sz w:val="16"/>
                <w:szCs w:val="16"/>
              </w:rPr>
              <w:t>единица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297312">
              <w:rPr>
                <w:sz w:val="16"/>
                <w:szCs w:val="16"/>
              </w:rPr>
              <w:t>-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297312">
              <w:rPr>
                <w:sz w:val="16"/>
                <w:szCs w:val="16"/>
              </w:rPr>
              <w:t>-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297312">
              <w:rPr>
                <w:sz w:val="16"/>
                <w:szCs w:val="16"/>
              </w:rPr>
              <w:t>1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297312">
              <w:rPr>
                <w:sz w:val="16"/>
                <w:szCs w:val="16"/>
              </w:rPr>
              <w:t>1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297312">
              <w:rPr>
                <w:sz w:val="16"/>
                <w:szCs w:val="16"/>
              </w:rPr>
              <w:t>1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297312">
              <w:rPr>
                <w:sz w:val="16"/>
                <w:szCs w:val="16"/>
              </w:rPr>
              <w:t>1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297312">
              <w:rPr>
                <w:sz w:val="16"/>
                <w:szCs w:val="16"/>
              </w:rPr>
              <w:t>1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rPr>
                <w:sz w:val="16"/>
                <w:szCs w:val="16"/>
              </w:rPr>
            </w:pPr>
            <w:r w:rsidRPr="00297312">
              <w:rPr>
                <w:sz w:val="16"/>
                <w:szCs w:val="16"/>
              </w:rPr>
              <w:t>Оплата за фактическое потребление электроэнергии на уличное освещение.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22824" w:rsidRPr="00297312" w:rsidRDefault="00222824" w:rsidP="00723DB9">
            <w:pPr>
              <w:widowControl w:val="0"/>
              <w:ind w:right="-57"/>
              <w:jc w:val="center"/>
              <w:rPr>
                <w:sz w:val="16"/>
                <w:szCs w:val="16"/>
              </w:rPr>
            </w:pPr>
            <w:r w:rsidRPr="00297312">
              <w:rPr>
                <w:sz w:val="16"/>
                <w:szCs w:val="16"/>
              </w:rPr>
              <w:t>Приобретение товаров, работ, услуг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297312">
              <w:rPr>
                <w:sz w:val="16"/>
                <w:szCs w:val="16"/>
              </w:rPr>
              <w:t xml:space="preserve">Экономия электроэнергии на уличное освещение в рамках </w:t>
            </w:r>
            <w:proofErr w:type="spellStart"/>
            <w:r w:rsidRPr="00297312">
              <w:rPr>
                <w:sz w:val="16"/>
                <w:szCs w:val="16"/>
              </w:rPr>
              <w:t>энергосервисного</w:t>
            </w:r>
            <w:proofErr w:type="spellEnd"/>
            <w:r w:rsidRPr="00297312">
              <w:rPr>
                <w:sz w:val="16"/>
                <w:szCs w:val="16"/>
              </w:rPr>
              <w:t xml:space="preserve"> контракта ежегодно по отношению к базисному 2020 году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222824" w:rsidRPr="00297312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297312">
              <w:rPr>
                <w:sz w:val="16"/>
                <w:szCs w:val="16"/>
              </w:rPr>
              <w:t>МКУ «Служба заказчика»</w:t>
            </w:r>
          </w:p>
        </w:tc>
      </w:tr>
    </w:tbl>
    <w:p w:rsidR="00FB729A" w:rsidRPr="00297312" w:rsidRDefault="00BF4146" w:rsidP="00FB729A">
      <w:pPr>
        <w:pageBreakBefore/>
        <w:widowControl w:val="0"/>
        <w:spacing w:line="100" w:lineRule="atLeast"/>
        <w:ind w:firstLine="851"/>
        <w:jc w:val="center"/>
        <w:outlineLvl w:val="0"/>
        <w:rPr>
          <w:b/>
        </w:rPr>
      </w:pPr>
      <w:r>
        <w:rPr>
          <w:b/>
        </w:rPr>
        <w:lastRenderedPageBreak/>
        <w:t xml:space="preserve"> </w:t>
      </w:r>
      <w:r w:rsidR="00FB729A" w:rsidRPr="00297312">
        <w:rPr>
          <w:b/>
        </w:rPr>
        <w:t xml:space="preserve">5. Финансовое обеспечение комплекса процессных мероприятий </w:t>
      </w:r>
      <w:r w:rsidR="00FB729A" w:rsidRPr="00297312">
        <w:rPr>
          <w:b/>
          <w:bCs/>
          <w:strike/>
        </w:rPr>
        <w:br/>
      </w:r>
      <w:r w:rsidR="00FB729A" w:rsidRPr="00297312">
        <w:rPr>
          <w:b/>
        </w:rPr>
        <w:t>«Внедрение энергосберегающих технологий»</w:t>
      </w:r>
    </w:p>
    <w:tbl>
      <w:tblPr>
        <w:tblW w:w="14600" w:type="dxa"/>
        <w:tblInd w:w="93" w:type="dxa"/>
        <w:tblLook w:val="04A0" w:firstRow="1" w:lastRow="0" w:firstColumn="1" w:lastColumn="0" w:noHBand="0" w:noVBand="1"/>
      </w:tblPr>
      <w:tblGrid>
        <w:gridCol w:w="7181"/>
        <w:gridCol w:w="1481"/>
        <w:gridCol w:w="1418"/>
        <w:gridCol w:w="1559"/>
        <w:gridCol w:w="1420"/>
        <w:gridCol w:w="1541"/>
      </w:tblGrid>
      <w:tr w:rsidR="00FB729A" w:rsidRPr="00CB7B3D" w:rsidTr="00FB729A">
        <w:trPr>
          <w:trHeight w:val="20"/>
        </w:trPr>
        <w:tc>
          <w:tcPr>
            <w:tcW w:w="7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625" w:rsidRPr="00CB7B3D" w:rsidRDefault="008F4625" w:rsidP="008F4625">
            <w:pPr>
              <w:jc w:val="center"/>
              <w:rPr>
                <w:strike/>
                <w:sz w:val="22"/>
                <w:szCs w:val="22"/>
              </w:rPr>
            </w:pPr>
            <w:r w:rsidRPr="00CB7B3D">
              <w:rPr>
                <w:strike/>
                <w:sz w:val="22"/>
                <w:szCs w:val="22"/>
              </w:rPr>
              <w:t xml:space="preserve"> </w:t>
            </w:r>
          </w:p>
          <w:p w:rsidR="00FB729A" w:rsidRPr="00CB7B3D" w:rsidRDefault="008F4625" w:rsidP="008F4625">
            <w:pPr>
              <w:jc w:val="center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4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29A" w:rsidRPr="00CB7B3D" w:rsidRDefault="00FB729A" w:rsidP="0099483D">
            <w:pPr>
              <w:jc w:val="center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Объем финансового обеспечения по годам реализации, рублей.</w:t>
            </w:r>
          </w:p>
        </w:tc>
      </w:tr>
      <w:tr w:rsidR="00FB729A" w:rsidRPr="00CB7B3D" w:rsidTr="00FB729A">
        <w:trPr>
          <w:trHeight w:val="20"/>
        </w:trPr>
        <w:tc>
          <w:tcPr>
            <w:tcW w:w="7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29A" w:rsidRPr="00CB7B3D" w:rsidRDefault="00FB729A" w:rsidP="0099483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29A" w:rsidRPr="00CB7B3D" w:rsidRDefault="00FB729A" w:rsidP="0099483D">
            <w:pPr>
              <w:jc w:val="center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29A" w:rsidRPr="00CB7B3D" w:rsidRDefault="00FB729A" w:rsidP="0099483D">
            <w:pPr>
              <w:jc w:val="center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29A" w:rsidRPr="00CB7B3D" w:rsidRDefault="00FB729A" w:rsidP="0099483D">
            <w:pPr>
              <w:jc w:val="center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2027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29A" w:rsidRPr="00CB7B3D" w:rsidRDefault="00FB729A" w:rsidP="0099483D">
            <w:pPr>
              <w:jc w:val="center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2028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9A" w:rsidRPr="00CB7B3D" w:rsidRDefault="00FB729A" w:rsidP="0099483D">
            <w:pPr>
              <w:jc w:val="center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Всего</w:t>
            </w:r>
          </w:p>
        </w:tc>
      </w:tr>
      <w:tr w:rsidR="00FB729A" w:rsidRPr="00CB7B3D" w:rsidTr="00FB729A">
        <w:trPr>
          <w:trHeight w:val="2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9A" w:rsidRPr="00CB7B3D" w:rsidRDefault="00FB729A" w:rsidP="0099483D">
            <w:pPr>
              <w:jc w:val="center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9A" w:rsidRPr="00CB7B3D" w:rsidRDefault="00FB729A" w:rsidP="0099483D">
            <w:pPr>
              <w:jc w:val="center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9A" w:rsidRPr="00CB7B3D" w:rsidRDefault="00FB729A" w:rsidP="0099483D">
            <w:pPr>
              <w:jc w:val="center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9A" w:rsidRPr="00CB7B3D" w:rsidRDefault="00FB729A" w:rsidP="0099483D">
            <w:pPr>
              <w:jc w:val="center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9A" w:rsidRPr="00CB7B3D" w:rsidRDefault="00FB729A" w:rsidP="0099483D">
            <w:pPr>
              <w:jc w:val="center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9A" w:rsidRPr="00CB7B3D" w:rsidRDefault="00FB729A" w:rsidP="0099483D">
            <w:pPr>
              <w:jc w:val="center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6</w:t>
            </w:r>
          </w:p>
        </w:tc>
      </w:tr>
      <w:tr w:rsidR="00FB729A" w:rsidRPr="00CB7B3D" w:rsidTr="00FB729A">
        <w:trPr>
          <w:trHeight w:val="2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jc w:val="both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Задача: «повышение энергетической эффективности объектов муниципальной собственности города Трехгорного путем обеспечения рационального использования энергетических ресурсов за счет реализации мероприятий по энергосбережению», в том числе: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29A" w:rsidRPr="00CB7B3D" w:rsidRDefault="00FB729A" w:rsidP="0099483D">
            <w:pPr>
              <w:ind w:left="-57" w:right="-57"/>
              <w:jc w:val="right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18 742 267,68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29A" w:rsidRPr="00CB7B3D" w:rsidRDefault="00FB729A" w:rsidP="0099483D">
            <w:pPr>
              <w:ind w:left="-57" w:right="-57"/>
              <w:jc w:val="right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14 886 644,00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29A" w:rsidRPr="00CB7B3D" w:rsidRDefault="00FB729A" w:rsidP="0099483D">
            <w:pPr>
              <w:ind w:left="-57" w:right="-57"/>
              <w:jc w:val="right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13 093 634,00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29A" w:rsidRPr="00CB7B3D" w:rsidRDefault="00FB729A" w:rsidP="0099483D">
            <w:pPr>
              <w:ind w:left="-57" w:right="-57"/>
              <w:jc w:val="right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13 134 634,00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ind w:left="-57" w:right="-57"/>
              <w:jc w:val="right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59 857 179,68</w:t>
            </w:r>
          </w:p>
        </w:tc>
      </w:tr>
      <w:tr w:rsidR="00FB729A" w:rsidRPr="00CB7B3D" w:rsidTr="00FB729A">
        <w:trPr>
          <w:trHeight w:val="2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bCs/>
                <w:sz w:val="22"/>
                <w:szCs w:val="22"/>
              </w:rPr>
            </w:pPr>
            <w:r w:rsidRPr="00CB7B3D">
              <w:rPr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bCs/>
                <w:sz w:val="22"/>
                <w:szCs w:val="22"/>
              </w:rPr>
            </w:pPr>
            <w:r w:rsidRPr="00CB7B3D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bCs/>
                <w:sz w:val="22"/>
                <w:szCs w:val="22"/>
              </w:rPr>
            </w:pPr>
            <w:r w:rsidRPr="00CB7B3D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bCs/>
                <w:sz w:val="22"/>
                <w:szCs w:val="22"/>
              </w:rPr>
            </w:pPr>
            <w:r w:rsidRPr="00CB7B3D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bCs/>
                <w:sz w:val="22"/>
                <w:szCs w:val="22"/>
              </w:rPr>
            </w:pPr>
            <w:r w:rsidRPr="00CB7B3D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bCs/>
                <w:sz w:val="22"/>
                <w:szCs w:val="22"/>
              </w:rPr>
            </w:pPr>
            <w:r w:rsidRPr="00CB7B3D">
              <w:rPr>
                <w:bCs/>
                <w:sz w:val="22"/>
                <w:szCs w:val="22"/>
              </w:rPr>
              <w:t>0,00</w:t>
            </w:r>
          </w:p>
        </w:tc>
      </w:tr>
      <w:tr w:rsidR="00FB729A" w:rsidRPr="00CB7B3D" w:rsidTr="00FB729A">
        <w:trPr>
          <w:trHeight w:val="2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bCs/>
                <w:sz w:val="22"/>
                <w:szCs w:val="22"/>
              </w:rPr>
            </w:pPr>
            <w:r w:rsidRPr="00CB7B3D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29A" w:rsidRPr="00CB7B3D" w:rsidRDefault="00FB729A" w:rsidP="0099483D">
            <w:pPr>
              <w:ind w:left="-57" w:right="-57"/>
              <w:jc w:val="right"/>
              <w:rPr>
                <w:bCs/>
                <w:sz w:val="22"/>
                <w:szCs w:val="22"/>
              </w:rPr>
            </w:pPr>
            <w:r w:rsidRPr="00CB7B3D">
              <w:rPr>
                <w:bCs/>
                <w:sz w:val="22"/>
                <w:szCs w:val="22"/>
              </w:rPr>
              <w:t>18 742 267,68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29A" w:rsidRPr="00CB7B3D" w:rsidRDefault="00FB729A" w:rsidP="0099483D">
            <w:pPr>
              <w:ind w:left="-57" w:right="-57"/>
              <w:jc w:val="right"/>
              <w:rPr>
                <w:bCs/>
                <w:sz w:val="22"/>
                <w:szCs w:val="22"/>
              </w:rPr>
            </w:pPr>
            <w:r w:rsidRPr="00CB7B3D">
              <w:rPr>
                <w:bCs/>
                <w:sz w:val="22"/>
                <w:szCs w:val="22"/>
              </w:rPr>
              <w:t>14 886 644,00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29A" w:rsidRPr="00CB7B3D" w:rsidRDefault="00FB729A" w:rsidP="0099483D">
            <w:pPr>
              <w:ind w:left="-57" w:right="-57"/>
              <w:jc w:val="right"/>
              <w:rPr>
                <w:bCs/>
                <w:sz w:val="22"/>
                <w:szCs w:val="22"/>
              </w:rPr>
            </w:pPr>
            <w:r w:rsidRPr="00CB7B3D">
              <w:rPr>
                <w:bCs/>
                <w:sz w:val="22"/>
                <w:szCs w:val="22"/>
              </w:rPr>
              <w:t>13 093 634,00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29A" w:rsidRPr="00CB7B3D" w:rsidRDefault="00FB729A" w:rsidP="0099483D">
            <w:pPr>
              <w:ind w:left="-57" w:right="-57"/>
              <w:jc w:val="right"/>
              <w:rPr>
                <w:bCs/>
                <w:sz w:val="22"/>
                <w:szCs w:val="22"/>
              </w:rPr>
            </w:pPr>
            <w:r w:rsidRPr="00CB7B3D">
              <w:rPr>
                <w:bCs/>
                <w:sz w:val="22"/>
                <w:szCs w:val="22"/>
              </w:rPr>
              <w:t>13 134 634,00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ind w:left="-57" w:right="-57"/>
              <w:jc w:val="right"/>
              <w:rPr>
                <w:bCs/>
                <w:sz w:val="22"/>
                <w:szCs w:val="22"/>
              </w:rPr>
            </w:pPr>
            <w:r w:rsidRPr="00CB7B3D">
              <w:rPr>
                <w:bCs/>
                <w:sz w:val="22"/>
                <w:szCs w:val="22"/>
              </w:rPr>
              <w:t>59 857 179,68</w:t>
            </w:r>
          </w:p>
        </w:tc>
      </w:tr>
      <w:tr w:rsidR="00FB729A" w:rsidRPr="00CB7B3D" w:rsidTr="00FB729A">
        <w:trPr>
          <w:trHeight w:val="2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rPr>
                <w:b/>
                <w:iCs/>
                <w:sz w:val="22"/>
                <w:szCs w:val="22"/>
              </w:rPr>
            </w:pPr>
            <w:r w:rsidRPr="00CB7B3D">
              <w:rPr>
                <w:b/>
                <w:iCs/>
                <w:sz w:val="22"/>
                <w:szCs w:val="22"/>
              </w:rPr>
              <w:t xml:space="preserve">1. Выполнены работы по содержанию объектов наружного освещения и  иллюминации, в </w:t>
            </w:r>
            <w:proofErr w:type="spellStart"/>
            <w:r w:rsidRPr="00CB7B3D">
              <w:rPr>
                <w:b/>
                <w:iCs/>
                <w:sz w:val="22"/>
                <w:szCs w:val="22"/>
              </w:rPr>
              <w:t>т.ч</w:t>
            </w:r>
            <w:proofErr w:type="spellEnd"/>
            <w:r w:rsidRPr="00CB7B3D">
              <w:rPr>
                <w:b/>
                <w:iCs/>
                <w:sz w:val="22"/>
                <w:szCs w:val="22"/>
              </w:rPr>
              <w:t>.: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b/>
                <w:iCs/>
                <w:sz w:val="22"/>
                <w:szCs w:val="22"/>
              </w:rPr>
            </w:pPr>
            <w:r w:rsidRPr="00CB7B3D">
              <w:rPr>
                <w:b/>
                <w:iCs/>
                <w:sz w:val="22"/>
                <w:szCs w:val="22"/>
              </w:rPr>
              <w:t>2 759 999,19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b/>
                <w:iCs/>
                <w:sz w:val="22"/>
                <w:szCs w:val="22"/>
              </w:rPr>
            </w:pPr>
            <w:r w:rsidRPr="00CB7B3D">
              <w:rPr>
                <w:b/>
                <w:iCs/>
                <w:sz w:val="22"/>
                <w:szCs w:val="22"/>
              </w:rPr>
              <w:t>1 642 445,00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b/>
                <w:iCs/>
                <w:sz w:val="22"/>
                <w:szCs w:val="22"/>
              </w:rPr>
            </w:pPr>
            <w:r w:rsidRPr="00CB7B3D">
              <w:rPr>
                <w:b/>
                <w:iCs/>
                <w:sz w:val="22"/>
                <w:szCs w:val="22"/>
              </w:rPr>
              <w:t>1 573 974,00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b/>
                <w:iCs/>
                <w:sz w:val="22"/>
                <w:szCs w:val="22"/>
              </w:rPr>
            </w:pPr>
            <w:r w:rsidRPr="00CB7B3D">
              <w:rPr>
                <w:b/>
                <w:iCs/>
                <w:sz w:val="22"/>
                <w:szCs w:val="22"/>
              </w:rPr>
              <w:t>1 614 974,00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b/>
                <w:iCs/>
                <w:sz w:val="22"/>
                <w:szCs w:val="22"/>
              </w:rPr>
            </w:pPr>
            <w:r w:rsidRPr="00CB7B3D">
              <w:rPr>
                <w:b/>
                <w:iCs/>
                <w:sz w:val="22"/>
                <w:szCs w:val="22"/>
              </w:rPr>
              <w:t>7 591 392,19</w:t>
            </w:r>
          </w:p>
        </w:tc>
      </w:tr>
      <w:tr w:rsidR="00FB729A" w:rsidRPr="00CB7B3D" w:rsidTr="00FB729A">
        <w:trPr>
          <w:trHeight w:val="2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0,00</w:t>
            </w:r>
          </w:p>
        </w:tc>
      </w:tr>
      <w:tr w:rsidR="00FB729A" w:rsidRPr="00CB7B3D" w:rsidTr="00FB729A">
        <w:trPr>
          <w:trHeight w:val="2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2 350 246,52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sz w:val="22"/>
                <w:szCs w:val="22"/>
              </w:rPr>
            </w:pPr>
            <w:r w:rsidRPr="00CB7B3D">
              <w:rPr>
                <w:iCs/>
                <w:sz w:val="22"/>
                <w:szCs w:val="22"/>
              </w:rPr>
              <w:t>1 642 445,00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1 573 974,00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1 614 974,00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7 181 639,52</w:t>
            </w:r>
          </w:p>
        </w:tc>
      </w:tr>
      <w:tr w:rsidR="00FB729A" w:rsidRPr="00CB7B3D" w:rsidTr="00FB729A">
        <w:trPr>
          <w:trHeight w:val="2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 xml:space="preserve">*за счет средств местного бюджета кредиторская задолженность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409 752,67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409 752,67</w:t>
            </w:r>
          </w:p>
        </w:tc>
      </w:tr>
      <w:tr w:rsidR="00FB729A" w:rsidRPr="00CB7B3D" w:rsidTr="00FB729A">
        <w:trPr>
          <w:trHeight w:val="2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rPr>
                <w:b/>
                <w:iCs/>
                <w:sz w:val="22"/>
                <w:szCs w:val="22"/>
              </w:rPr>
            </w:pPr>
            <w:r w:rsidRPr="00CB7B3D">
              <w:rPr>
                <w:b/>
                <w:iCs/>
                <w:sz w:val="22"/>
                <w:szCs w:val="22"/>
              </w:rPr>
              <w:t xml:space="preserve">2. Оплачена электрическая энергия на уличное освещение в рамках </w:t>
            </w:r>
            <w:proofErr w:type="spellStart"/>
            <w:r w:rsidRPr="00CB7B3D">
              <w:rPr>
                <w:b/>
                <w:iCs/>
                <w:sz w:val="22"/>
                <w:szCs w:val="22"/>
              </w:rPr>
              <w:t>энергосервисного</w:t>
            </w:r>
            <w:proofErr w:type="spellEnd"/>
            <w:r w:rsidRPr="00CB7B3D">
              <w:rPr>
                <w:b/>
                <w:iCs/>
                <w:sz w:val="22"/>
                <w:szCs w:val="22"/>
              </w:rPr>
              <w:t xml:space="preserve"> контракта, в </w:t>
            </w:r>
            <w:proofErr w:type="spellStart"/>
            <w:r w:rsidRPr="00CB7B3D">
              <w:rPr>
                <w:b/>
                <w:iCs/>
                <w:sz w:val="22"/>
                <w:szCs w:val="22"/>
              </w:rPr>
              <w:t>т.ч</w:t>
            </w:r>
            <w:proofErr w:type="spellEnd"/>
            <w:r w:rsidRPr="00CB7B3D">
              <w:rPr>
                <w:b/>
                <w:iCs/>
                <w:sz w:val="22"/>
                <w:szCs w:val="22"/>
              </w:rPr>
              <w:t>.: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b/>
                <w:iCs/>
                <w:sz w:val="22"/>
                <w:szCs w:val="22"/>
              </w:rPr>
            </w:pPr>
            <w:r w:rsidRPr="00CB7B3D">
              <w:rPr>
                <w:b/>
                <w:iCs/>
                <w:sz w:val="22"/>
                <w:szCs w:val="22"/>
              </w:rPr>
              <w:t>11 316 633,14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b/>
                <w:iCs/>
                <w:sz w:val="22"/>
                <w:szCs w:val="22"/>
              </w:rPr>
            </w:pPr>
            <w:r w:rsidRPr="00CB7B3D">
              <w:rPr>
                <w:b/>
                <w:iCs/>
                <w:sz w:val="22"/>
                <w:szCs w:val="22"/>
              </w:rPr>
              <w:t>7 925 519,00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b/>
                <w:iCs/>
                <w:sz w:val="22"/>
                <w:szCs w:val="22"/>
              </w:rPr>
            </w:pPr>
            <w:r w:rsidRPr="00CB7B3D">
              <w:rPr>
                <w:b/>
                <w:iCs/>
                <w:sz w:val="22"/>
                <w:szCs w:val="22"/>
              </w:rPr>
              <w:t>7 754 309,00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b/>
                <w:iCs/>
                <w:sz w:val="22"/>
                <w:szCs w:val="22"/>
              </w:rPr>
            </w:pPr>
            <w:r w:rsidRPr="00CB7B3D">
              <w:rPr>
                <w:b/>
                <w:iCs/>
                <w:sz w:val="22"/>
                <w:szCs w:val="22"/>
              </w:rPr>
              <w:t>7 754 309,00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b/>
                <w:iCs/>
                <w:sz w:val="22"/>
                <w:szCs w:val="22"/>
              </w:rPr>
            </w:pPr>
            <w:r w:rsidRPr="00CB7B3D">
              <w:rPr>
                <w:b/>
                <w:iCs/>
                <w:sz w:val="22"/>
                <w:szCs w:val="22"/>
              </w:rPr>
              <w:t>34 750 770,14</w:t>
            </w:r>
          </w:p>
        </w:tc>
      </w:tr>
      <w:tr w:rsidR="00FB729A" w:rsidRPr="00CB7B3D" w:rsidTr="00FB729A">
        <w:trPr>
          <w:trHeight w:val="2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0,00</w:t>
            </w:r>
          </w:p>
        </w:tc>
      </w:tr>
      <w:tr w:rsidR="00FB729A" w:rsidRPr="00CB7B3D" w:rsidTr="00FB729A">
        <w:trPr>
          <w:trHeight w:val="2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sz w:val="22"/>
                <w:szCs w:val="22"/>
              </w:rPr>
            </w:pPr>
            <w:r w:rsidRPr="00CB7B3D">
              <w:rPr>
                <w:iCs/>
                <w:sz w:val="22"/>
                <w:szCs w:val="22"/>
              </w:rPr>
              <w:t>10 215 155,81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sz w:val="22"/>
                <w:szCs w:val="22"/>
              </w:rPr>
            </w:pPr>
            <w:r w:rsidRPr="00CB7B3D">
              <w:rPr>
                <w:iCs/>
                <w:sz w:val="22"/>
                <w:szCs w:val="22"/>
              </w:rPr>
              <w:t>7 925 519,00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7 754 309,00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7 754 309,00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33 649 292,81</w:t>
            </w:r>
          </w:p>
        </w:tc>
      </w:tr>
      <w:tr w:rsidR="00FB729A" w:rsidRPr="00CB7B3D" w:rsidTr="00FB729A">
        <w:trPr>
          <w:trHeight w:val="2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 xml:space="preserve">**за счет средств местного бюджета кредиторская задолженность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1 101 477,33</w:t>
            </w:r>
          </w:p>
          <w:p w:rsidR="00FB729A" w:rsidRPr="00CB7B3D" w:rsidRDefault="00FB729A" w:rsidP="0099483D">
            <w:pPr>
              <w:jc w:val="right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1 101 477,33</w:t>
            </w:r>
          </w:p>
          <w:p w:rsidR="00FB729A" w:rsidRPr="00CB7B3D" w:rsidRDefault="00FB729A" w:rsidP="0099483D">
            <w:pPr>
              <w:jc w:val="right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 xml:space="preserve"> </w:t>
            </w:r>
          </w:p>
        </w:tc>
      </w:tr>
      <w:tr w:rsidR="00FB729A" w:rsidRPr="00CB7B3D" w:rsidTr="00FB729A">
        <w:trPr>
          <w:trHeight w:val="2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rPr>
                <w:b/>
                <w:iCs/>
                <w:sz w:val="22"/>
                <w:szCs w:val="22"/>
              </w:rPr>
            </w:pPr>
            <w:r w:rsidRPr="00CB7B3D">
              <w:rPr>
                <w:b/>
                <w:iCs/>
                <w:sz w:val="22"/>
                <w:szCs w:val="22"/>
              </w:rPr>
              <w:t xml:space="preserve">3. Оплачена электрическая энергия на уличное и внутриквартальное освещение, в </w:t>
            </w:r>
            <w:proofErr w:type="spellStart"/>
            <w:r w:rsidRPr="00CB7B3D">
              <w:rPr>
                <w:b/>
                <w:iCs/>
                <w:sz w:val="22"/>
                <w:szCs w:val="22"/>
              </w:rPr>
              <w:t>т.ч</w:t>
            </w:r>
            <w:proofErr w:type="spellEnd"/>
            <w:r w:rsidRPr="00CB7B3D">
              <w:rPr>
                <w:b/>
                <w:iCs/>
                <w:sz w:val="22"/>
                <w:szCs w:val="22"/>
              </w:rPr>
              <w:t>.: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b/>
                <w:iCs/>
                <w:sz w:val="22"/>
                <w:szCs w:val="22"/>
              </w:rPr>
            </w:pPr>
            <w:r w:rsidRPr="00CB7B3D">
              <w:rPr>
                <w:b/>
                <w:iCs/>
                <w:sz w:val="22"/>
                <w:szCs w:val="22"/>
              </w:rPr>
              <w:t>4 665 635,35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b/>
                <w:iCs/>
                <w:sz w:val="22"/>
                <w:szCs w:val="22"/>
              </w:rPr>
            </w:pPr>
            <w:r w:rsidRPr="00CB7B3D">
              <w:rPr>
                <w:b/>
                <w:iCs/>
                <w:sz w:val="22"/>
                <w:szCs w:val="22"/>
              </w:rPr>
              <w:t>5 318 680,00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b/>
                <w:iCs/>
                <w:sz w:val="22"/>
                <w:szCs w:val="22"/>
              </w:rPr>
            </w:pPr>
            <w:r w:rsidRPr="00CB7B3D">
              <w:rPr>
                <w:b/>
                <w:iCs/>
                <w:sz w:val="22"/>
                <w:szCs w:val="22"/>
              </w:rPr>
              <w:t>3 765 351,00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b/>
                <w:iCs/>
                <w:sz w:val="22"/>
                <w:szCs w:val="22"/>
              </w:rPr>
            </w:pPr>
            <w:r w:rsidRPr="00CB7B3D">
              <w:rPr>
                <w:b/>
                <w:iCs/>
                <w:sz w:val="22"/>
                <w:szCs w:val="22"/>
              </w:rPr>
              <w:t>3 765 351,00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b/>
                <w:iCs/>
                <w:sz w:val="22"/>
                <w:szCs w:val="22"/>
              </w:rPr>
            </w:pPr>
            <w:r w:rsidRPr="00CB7B3D">
              <w:rPr>
                <w:b/>
                <w:iCs/>
                <w:sz w:val="22"/>
                <w:szCs w:val="22"/>
              </w:rPr>
              <w:t>17  515 017,35</w:t>
            </w:r>
          </w:p>
        </w:tc>
      </w:tr>
      <w:tr w:rsidR="00FB729A" w:rsidRPr="00CB7B3D" w:rsidTr="00FB729A">
        <w:trPr>
          <w:trHeight w:val="2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0,00</w:t>
            </w:r>
          </w:p>
        </w:tc>
      </w:tr>
      <w:tr w:rsidR="00FB729A" w:rsidRPr="00CB7B3D" w:rsidTr="00FB729A">
        <w:trPr>
          <w:trHeight w:val="2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sz w:val="22"/>
                <w:szCs w:val="22"/>
              </w:rPr>
            </w:pPr>
            <w:r w:rsidRPr="00CB7B3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iCs/>
                <w:sz w:val="22"/>
                <w:szCs w:val="22"/>
              </w:rPr>
            </w:pPr>
            <w:r w:rsidRPr="00CB7B3D">
              <w:rPr>
                <w:iCs/>
                <w:sz w:val="22"/>
                <w:szCs w:val="22"/>
              </w:rPr>
              <w:t>4 665 635,35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iCs/>
                <w:sz w:val="22"/>
                <w:szCs w:val="22"/>
              </w:rPr>
            </w:pPr>
            <w:r w:rsidRPr="00CB7B3D">
              <w:rPr>
                <w:iCs/>
                <w:sz w:val="22"/>
                <w:szCs w:val="22"/>
              </w:rPr>
              <w:t>5 318 680,00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iCs/>
                <w:sz w:val="22"/>
                <w:szCs w:val="22"/>
              </w:rPr>
            </w:pPr>
            <w:r w:rsidRPr="00CB7B3D">
              <w:rPr>
                <w:iCs/>
                <w:sz w:val="22"/>
                <w:szCs w:val="22"/>
              </w:rPr>
              <w:t>3 765 351,00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iCs/>
                <w:sz w:val="22"/>
                <w:szCs w:val="22"/>
              </w:rPr>
            </w:pPr>
            <w:r w:rsidRPr="00CB7B3D">
              <w:rPr>
                <w:iCs/>
                <w:sz w:val="22"/>
                <w:szCs w:val="22"/>
              </w:rPr>
              <w:t>3 765 351,00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iCs/>
                <w:sz w:val="22"/>
                <w:szCs w:val="22"/>
              </w:rPr>
            </w:pPr>
            <w:r w:rsidRPr="00CB7B3D">
              <w:rPr>
                <w:iCs/>
                <w:sz w:val="22"/>
                <w:szCs w:val="22"/>
              </w:rPr>
              <w:t>17  515 017,35</w:t>
            </w:r>
          </w:p>
        </w:tc>
      </w:tr>
      <w:tr w:rsidR="00FB729A" w:rsidRPr="00CB7B3D" w:rsidTr="00FB729A">
        <w:trPr>
          <w:trHeight w:val="2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4625" w:rsidRPr="00CB7B3D" w:rsidRDefault="00FB729A" w:rsidP="0099483D">
            <w:pPr>
              <w:jc w:val="both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 xml:space="preserve">Комплекс процессных мероприятий «Внедрение энергосберегающих технологий» </w:t>
            </w:r>
            <w:r w:rsidR="008F4625" w:rsidRPr="00CB7B3D">
              <w:rPr>
                <w:b/>
                <w:bCs/>
                <w:sz w:val="22"/>
                <w:szCs w:val="22"/>
              </w:rPr>
              <w:t xml:space="preserve"> всего</w:t>
            </w:r>
            <w:r w:rsidRPr="00CB7B3D">
              <w:rPr>
                <w:b/>
                <w:bCs/>
                <w:sz w:val="22"/>
                <w:szCs w:val="22"/>
              </w:rPr>
              <w:t>,</w:t>
            </w:r>
          </w:p>
          <w:p w:rsidR="00FB729A" w:rsidRPr="00CB7B3D" w:rsidRDefault="00FB729A" w:rsidP="0099483D">
            <w:pPr>
              <w:jc w:val="both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 xml:space="preserve"> в том числе: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29A" w:rsidRPr="00CB7B3D" w:rsidRDefault="00FB729A" w:rsidP="0099483D">
            <w:pPr>
              <w:ind w:left="-57" w:right="-57"/>
              <w:jc w:val="right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18 742 267,68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29A" w:rsidRPr="00CB7B3D" w:rsidRDefault="00FB729A" w:rsidP="0099483D">
            <w:pPr>
              <w:ind w:left="-57" w:right="-57"/>
              <w:jc w:val="right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14 886 644,00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29A" w:rsidRPr="00CB7B3D" w:rsidRDefault="00FB729A" w:rsidP="0099483D">
            <w:pPr>
              <w:ind w:left="-57" w:right="-57"/>
              <w:jc w:val="right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13 093 634,00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29A" w:rsidRPr="00CB7B3D" w:rsidRDefault="00FB729A" w:rsidP="0099483D">
            <w:pPr>
              <w:ind w:left="-57" w:right="-57"/>
              <w:jc w:val="right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13 134 634,00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ind w:left="-57" w:right="-57"/>
              <w:jc w:val="right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59 857 179,68</w:t>
            </w:r>
          </w:p>
        </w:tc>
      </w:tr>
      <w:tr w:rsidR="00FB729A" w:rsidRPr="00CB7B3D" w:rsidTr="00FB729A">
        <w:trPr>
          <w:trHeight w:val="2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FB729A" w:rsidRPr="00CB7B3D" w:rsidTr="00FB729A">
        <w:trPr>
          <w:trHeight w:val="2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9A" w:rsidRPr="00CB7B3D" w:rsidRDefault="00FB729A" w:rsidP="0099483D">
            <w:pPr>
              <w:jc w:val="right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29A" w:rsidRPr="00CB7B3D" w:rsidRDefault="00FB729A" w:rsidP="0099483D">
            <w:pPr>
              <w:ind w:left="-57" w:right="-57"/>
              <w:jc w:val="right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18 742 267,68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29A" w:rsidRPr="00CB7B3D" w:rsidRDefault="00FB729A" w:rsidP="0099483D">
            <w:pPr>
              <w:ind w:left="-57" w:right="-57"/>
              <w:jc w:val="right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14 886 644,00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29A" w:rsidRPr="00CB7B3D" w:rsidRDefault="00FB729A" w:rsidP="0099483D">
            <w:pPr>
              <w:ind w:left="-57" w:right="-57"/>
              <w:jc w:val="right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13 093 634,00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29A" w:rsidRPr="00CB7B3D" w:rsidRDefault="00FB729A" w:rsidP="0099483D">
            <w:pPr>
              <w:ind w:left="-57" w:right="-57"/>
              <w:jc w:val="right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13 134 634,00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9A" w:rsidRPr="00CB7B3D" w:rsidRDefault="00FB729A" w:rsidP="0099483D">
            <w:pPr>
              <w:ind w:left="-57" w:right="-57"/>
              <w:jc w:val="right"/>
              <w:rPr>
                <w:b/>
                <w:bCs/>
                <w:sz w:val="22"/>
                <w:szCs w:val="22"/>
              </w:rPr>
            </w:pPr>
            <w:r w:rsidRPr="00CB7B3D">
              <w:rPr>
                <w:b/>
                <w:bCs/>
                <w:sz w:val="22"/>
                <w:szCs w:val="22"/>
              </w:rPr>
              <w:t>59 857 179,68</w:t>
            </w:r>
          </w:p>
        </w:tc>
      </w:tr>
    </w:tbl>
    <w:p w:rsidR="00222824" w:rsidRPr="00CB7B3D" w:rsidRDefault="00222824" w:rsidP="00222824">
      <w:pPr>
        <w:widowControl w:val="0"/>
        <w:spacing w:line="100" w:lineRule="atLeast"/>
        <w:jc w:val="both"/>
        <w:outlineLvl w:val="0"/>
      </w:pPr>
    </w:p>
    <w:p w:rsidR="00222824" w:rsidRPr="00CB7B3D" w:rsidRDefault="00222824" w:rsidP="00222824">
      <w:pPr>
        <w:widowControl w:val="0"/>
        <w:spacing w:line="100" w:lineRule="atLeast"/>
        <w:jc w:val="both"/>
        <w:outlineLvl w:val="0"/>
        <w:rPr>
          <w:sz w:val="20"/>
          <w:szCs w:val="20"/>
        </w:rPr>
      </w:pPr>
      <w:r w:rsidRPr="00CB7B3D">
        <w:rPr>
          <w:sz w:val="20"/>
          <w:szCs w:val="20"/>
        </w:rPr>
        <w:t>Примечание:</w:t>
      </w:r>
    </w:p>
    <w:p w:rsidR="00222824" w:rsidRPr="00CB7B3D" w:rsidRDefault="00222824" w:rsidP="00222824">
      <w:pPr>
        <w:widowControl w:val="0"/>
        <w:spacing w:line="100" w:lineRule="atLeast"/>
        <w:jc w:val="both"/>
        <w:outlineLvl w:val="0"/>
        <w:rPr>
          <w:sz w:val="20"/>
          <w:szCs w:val="20"/>
        </w:rPr>
      </w:pPr>
      <w:r w:rsidRPr="00CB7B3D">
        <w:rPr>
          <w:sz w:val="20"/>
          <w:szCs w:val="20"/>
        </w:rPr>
        <w:t xml:space="preserve">* Включая кредиторскую задолженность за 2024 год на 01.01.2025 по контракту № 241 от 01.10.2024 Услуги по комплексному содержанию объектов уличного и </w:t>
      </w:r>
      <w:proofErr w:type="spellStart"/>
      <w:r w:rsidRPr="00CB7B3D">
        <w:rPr>
          <w:sz w:val="20"/>
          <w:szCs w:val="20"/>
        </w:rPr>
        <w:t>внутривкартального</w:t>
      </w:r>
      <w:proofErr w:type="spellEnd"/>
      <w:r w:rsidRPr="00CB7B3D">
        <w:rPr>
          <w:sz w:val="20"/>
          <w:szCs w:val="20"/>
        </w:rPr>
        <w:t xml:space="preserve"> освещения, иллюминации города – 409 752,67 руб.</w:t>
      </w:r>
    </w:p>
    <w:p w:rsidR="00222824" w:rsidRPr="00CB7B3D" w:rsidRDefault="00222824" w:rsidP="00222824">
      <w:pPr>
        <w:widowControl w:val="0"/>
        <w:spacing w:line="100" w:lineRule="atLeast"/>
        <w:jc w:val="both"/>
        <w:outlineLvl w:val="0"/>
        <w:rPr>
          <w:sz w:val="20"/>
          <w:szCs w:val="20"/>
        </w:rPr>
      </w:pPr>
      <w:r w:rsidRPr="00CB7B3D">
        <w:rPr>
          <w:sz w:val="20"/>
          <w:szCs w:val="20"/>
        </w:rPr>
        <w:t>** Включая кредиторскую задолженность за 2024 год на 01.01.2025 по контракту № 33 от 04.02.2022 Мероприятия направленные на энергосбережение и повышение энергетической эффективности – 1 101 477,33 руб.</w:t>
      </w:r>
    </w:p>
    <w:p w:rsidR="00222824" w:rsidRPr="00FC258E" w:rsidRDefault="00222824" w:rsidP="00222824">
      <w:pPr>
        <w:pageBreakBefore/>
        <w:widowControl w:val="0"/>
        <w:spacing w:line="100" w:lineRule="atLeast"/>
        <w:jc w:val="center"/>
        <w:outlineLvl w:val="0"/>
        <w:rPr>
          <w:b/>
        </w:rPr>
      </w:pPr>
      <w:r w:rsidRPr="00FC258E">
        <w:rPr>
          <w:b/>
        </w:rPr>
        <w:lastRenderedPageBreak/>
        <w:t>6. План реализации комплекса процессных мероприятий</w:t>
      </w:r>
      <w:r w:rsidRPr="00FC258E">
        <w:rPr>
          <w:b/>
        </w:rPr>
        <w:br/>
        <w:t>«Внедрение энергосберегающих технологий» в 2026 году</w:t>
      </w:r>
    </w:p>
    <w:p w:rsidR="00222824" w:rsidRPr="00614518" w:rsidRDefault="00222824" w:rsidP="00222824">
      <w:pPr>
        <w:widowControl w:val="0"/>
        <w:rPr>
          <w:color w:val="FF0000"/>
          <w:sz w:val="28"/>
          <w:szCs w:val="28"/>
        </w:rPr>
      </w:pPr>
    </w:p>
    <w:tbl>
      <w:tblPr>
        <w:tblStyle w:val="af"/>
        <w:tblW w:w="14786" w:type="dxa"/>
        <w:tblLayout w:type="fixed"/>
        <w:tblLook w:val="04A0" w:firstRow="1" w:lastRow="0" w:firstColumn="1" w:lastColumn="0" w:noHBand="0" w:noVBand="1"/>
      </w:tblPr>
      <w:tblGrid>
        <w:gridCol w:w="666"/>
        <w:gridCol w:w="6955"/>
        <w:gridCol w:w="1310"/>
        <w:gridCol w:w="1587"/>
        <w:gridCol w:w="4268"/>
      </w:tblGrid>
      <w:tr w:rsidR="00222824" w:rsidRPr="00FC258E" w:rsidTr="00723DB9">
        <w:trPr>
          <w:tblHeader/>
        </w:trPr>
        <w:tc>
          <w:tcPr>
            <w:tcW w:w="666" w:type="dxa"/>
            <w:vAlign w:val="center"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C258E">
              <w:rPr>
                <w:b/>
                <w:sz w:val="20"/>
                <w:szCs w:val="20"/>
              </w:rPr>
              <w:t>№</w:t>
            </w:r>
            <w:r w:rsidRPr="00FC258E">
              <w:rPr>
                <w:b/>
                <w:sz w:val="20"/>
                <w:szCs w:val="20"/>
              </w:rPr>
              <w:br/>
            </w:r>
            <w:proofErr w:type="gramStart"/>
            <w:r w:rsidRPr="00FC258E">
              <w:rPr>
                <w:b/>
                <w:sz w:val="20"/>
                <w:szCs w:val="20"/>
              </w:rPr>
              <w:t>п</w:t>
            </w:r>
            <w:proofErr w:type="gramEnd"/>
            <w:r w:rsidRPr="00FC258E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6955" w:type="dxa"/>
            <w:vAlign w:val="center"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FC258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310" w:type="dxa"/>
            <w:vAlign w:val="center"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C258E">
              <w:rPr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1587" w:type="dxa"/>
            <w:vAlign w:val="center"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FC258E">
              <w:rPr>
                <w:bCs/>
                <w:sz w:val="19"/>
                <w:szCs w:val="19"/>
              </w:rPr>
              <w:t>Соисполнитель / ответственный исполнитель (наименование подразделения (учреждения) или должность)</w:t>
            </w:r>
          </w:p>
        </w:tc>
        <w:tc>
          <w:tcPr>
            <w:tcW w:w="4268" w:type="dxa"/>
            <w:vAlign w:val="center"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C258E">
              <w:rPr>
                <w:sz w:val="20"/>
                <w:szCs w:val="20"/>
              </w:rPr>
              <w:t>Вид подтверждающего документа</w:t>
            </w:r>
          </w:p>
        </w:tc>
      </w:tr>
      <w:tr w:rsidR="00222824" w:rsidRPr="00FC258E" w:rsidTr="00723DB9">
        <w:tc>
          <w:tcPr>
            <w:tcW w:w="666" w:type="dxa"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FC258E">
              <w:rPr>
                <w:sz w:val="20"/>
                <w:szCs w:val="20"/>
              </w:rPr>
              <w:t>1.</w:t>
            </w:r>
          </w:p>
        </w:tc>
        <w:tc>
          <w:tcPr>
            <w:tcW w:w="6955" w:type="dxa"/>
          </w:tcPr>
          <w:p w:rsidR="00222824" w:rsidRPr="00FC258E" w:rsidRDefault="00222824" w:rsidP="00723DB9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  <w:r w:rsidRPr="00FC258E">
              <w:rPr>
                <w:sz w:val="20"/>
                <w:szCs w:val="20"/>
              </w:rPr>
              <w:t>Задача: «</w:t>
            </w:r>
            <w:r w:rsidRPr="00FC258E">
              <w:rPr>
                <w:bCs/>
                <w:sz w:val="20"/>
                <w:szCs w:val="20"/>
              </w:rPr>
              <w:t>Повышение энергетической эффективности объектов муниципальной собственности города Трехгорного путем обеспечения рационального использования энергетических ресурсов за счет реализации мероприятий по энергосбережению</w:t>
            </w:r>
            <w:r w:rsidRPr="00FC258E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310" w:type="dxa"/>
            <w:vAlign w:val="center"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68" w:type="dxa"/>
          </w:tcPr>
          <w:p w:rsidR="00222824" w:rsidRPr="00FC258E" w:rsidRDefault="00222824" w:rsidP="00723DB9">
            <w:pPr>
              <w:widowControl w:val="0"/>
              <w:ind w:left="-57" w:right="-57"/>
              <w:rPr>
                <w:sz w:val="20"/>
                <w:szCs w:val="20"/>
              </w:rPr>
            </w:pPr>
          </w:p>
        </w:tc>
      </w:tr>
      <w:tr w:rsidR="00222824" w:rsidRPr="00FC258E" w:rsidTr="00723DB9">
        <w:tc>
          <w:tcPr>
            <w:tcW w:w="666" w:type="dxa"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C258E">
              <w:rPr>
                <w:b/>
                <w:sz w:val="20"/>
                <w:szCs w:val="20"/>
              </w:rPr>
              <w:t>1.1.</w:t>
            </w:r>
          </w:p>
        </w:tc>
        <w:tc>
          <w:tcPr>
            <w:tcW w:w="6955" w:type="dxa"/>
          </w:tcPr>
          <w:p w:rsidR="00222824" w:rsidRPr="00FC258E" w:rsidRDefault="00222824" w:rsidP="00723DB9">
            <w:pPr>
              <w:widowControl w:val="0"/>
              <w:ind w:left="-57" w:right="-57"/>
              <w:rPr>
                <w:b/>
                <w:sz w:val="20"/>
                <w:szCs w:val="20"/>
              </w:rPr>
            </w:pPr>
            <w:r w:rsidRPr="00FC258E">
              <w:rPr>
                <w:b/>
                <w:iCs/>
                <w:sz w:val="20"/>
                <w:szCs w:val="20"/>
              </w:rPr>
              <w:t>Выполнены работы по содержанию объектов наружного освещения и иллюминации</w:t>
            </w:r>
          </w:p>
        </w:tc>
        <w:tc>
          <w:tcPr>
            <w:tcW w:w="1310" w:type="dxa"/>
            <w:vAlign w:val="center"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C258E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587" w:type="dxa"/>
            <w:vAlign w:val="center"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C258E">
              <w:rPr>
                <w:b/>
                <w:sz w:val="20"/>
                <w:szCs w:val="20"/>
              </w:rPr>
              <w:t>МКУ «Служба заказчика»</w:t>
            </w:r>
          </w:p>
        </w:tc>
        <w:tc>
          <w:tcPr>
            <w:tcW w:w="4268" w:type="dxa"/>
          </w:tcPr>
          <w:p w:rsidR="00222824" w:rsidRPr="00FC258E" w:rsidRDefault="00222824" w:rsidP="00723DB9">
            <w:pPr>
              <w:widowControl w:val="0"/>
              <w:ind w:left="-57" w:right="-57"/>
              <w:rPr>
                <w:b/>
                <w:sz w:val="20"/>
                <w:szCs w:val="20"/>
              </w:rPr>
            </w:pPr>
          </w:p>
        </w:tc>
      </w:tr>
      <w:tr w:rsidR="00222824" w:rsidRPr="00FC258E" w:rsidTr="00723DB9">
        <w:tc>
          <w:tcPr>
            <w:tcW w:w="666" w:type="dxa"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6955" w:type="dxa"/>
          </w:tcPr>
          <w:p w:rsidR="00222824" w:rsidRPr="00FC258E" w:rsidRDefault="00222824" w:rsidP="00723DB9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FC258E">
              <w:rPr>
                <w:sz w:val="20"/>
                <w:szCs w:val="20"/>
              </w:rPr>
              <w:t>Контрольные точки:</w:t>
            </w:r>
          </w:p>
        </w:tc>
        <w:tc>
          <w:tcPr>
            <w:tcW w:w="1310" w:type="dxa"/>
            <w:vAlign w:val="center"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68" w:type="dxa"/>
          </w:tcPr>
          <w:p w:rsidR="00222824" w:rsidRPr="00FC258E" w:rsidRDefault="00222824" w:rsidP="00723DB9">
            <w:pPr>
              <w:widowControl w:val="0"/>
              <w:ind w:left="-57" w:right="-57"/>
              <w:rPr>
                <w:sz w:val="20"/>
                <w:szCs w:val="20"/>
              </w:rPr>
            </w:pPr>
          </w:p>
        </w:tc>
      </w:tr>
      <w:tr w:rsidR="00222824" w:rsidRPr="00FC258E" w:rsidTr="00723DB9">
        <w:tc>
          <w:tcPr>
            <w:tcW w:w="666" w:type="dxa"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FC258E">
              <w:rPr>
                <w:sz w:val="20"/>
                <w:szCs w:val="20"/>
              </w:rPr>
              <w:t>1.1.1</w:t>
            </w:r>
          </w:p>
        </w:tc>
        <w:tc>
          <w:tcPr>
            <w:tcW w:w="6955" w:type="dxa"/>
          </w:tcPr>
          <w:p w:rsidR="00222824" w:rsidRPr="00FC258E" w:rsidRDefault="00222824" w:rsidP="00723DB9">
            <w:pPr>
              <w:widowControl w:val="0"/>
              <w:ind w:left="-57" w:right="-57"/>
              <w:jc w:val="both"/>
              <w:rPr>
                <w:kern w:val="2"/>
                <w:sz w:val="20"/>
                <w:szCs w:val="20"/>
                <w:lang w:eastAsia="en-US"/>
              </w:rPr>
            </w:pPr>
            <w:r w:rsidRPr="00FC258E">
              <w:rPr>
                <w:kern w:val="2"/>
                <w:sz w:val="20"/>
                <w:szCs w:val="20"/>
                <w:lang w:eastAsia="en-US"/>
              </w:rPr>
              <w:t xml:space="preserve">В </w:t>
            </w:r>
            <w:r w:rsidRPr="00FC258E">
              <w:rPr>
                <w:kern w:val="2"/>
                <w:sz w:val="20"/>
                <w:szCs w:val="20"/>
                <w:lang w:val="en-US" w:eastAsia="en-US"/>
              </w:rPr>
              <w:t>I</w:t>
            </w:r>
            <w:r w:rsidR="00EA7F5A" w:rsidRPr="00FC258E">
              <w:rPr>
                <w:kern w:val="2"/>
                <w:sz w:val="20"/>
                <w:szCs w:val="20"/>
                <w:lang w:eastAsia="en-US"/>
              </w:rPr>
              <w:t xml:space="preserve"> квартале 2026</w:t>
            </w:r>
            <w:r w:rsidRPr="00FC258E">
              <w:rPr>
                <w:kern w:val="2"/>
                <w:sz w:val="20"/>
                <w:szCs w:val="20"/>
                <w:lang w:eastAsia="en-US"/>
              </w:rPr>
              <w:t xml:space="preserve"> года выполнены работы по содержанию </w:t>
            </w:r>
            <w:r w:rsidRPr="00FC258E">
              <w:rPr>
                <w:sz w:val="20"/>
                <w:szCs w:val="20"/>
              </w:rPr>
              <w:t xml:space="preserve">наружного освещения и иллюминации </w:t>
            </w:r>
          </w:p>
        </w:tc>
        <w:tc>
          <w:tcPr>
            <w:tcW w:w="1310" w:type="dxa"/>
            <w:vAlign w:val="center"/>
          </w:tcPr>
          <w:p w:rsidR="00222824" w:rsidRPr="00FC258E" w:rsidRDefault="00222824" w:rsidP="00723DB9">
            <w:pPr>
              <w:widowControl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258E">
              <w:rPr>
                <w:kern w:val="2"/>
                <w:sz w:val="20"/>
                <w:szCs w:val="20"/>
                <w:lang w:eastAsia="en-US"/>
              </w:rPr>
              <w:t>20.04.2026</w:t>
            </w:r>
          </w:p>
        </w:tc>
        <w:tc>
          <w:tcPr>
            <w:tcW w:w="1587" w:type="dxa"/>
            <w:vAlign w:val="center"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68" w:type="dxa"/>
          </w:tcPr>
          <w:p w:rsidR="00222824" w:rsidRPr="00FC258E" w:rsidRDefault="00222824" w:rsidP="00723DB9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FC258E">
              <w:rPr>
                <w:sz w:val="20"/>
                <w:szCs w:val="20"/>
              </w:rPr>
              <w:t>Заключение по результатам проведения экспертизы выполненных работ</w:t>
            </w:r>
          </w:p>
        </w:tc>
      </w:tr>
      <w:tr w:rsidR="00222824" w:rsidRPr="00FC258E" w:rsidTr="00723DB9">
        <w:tc>
          <w:tcPr>
            <w:tcW w:w="666" w:type="dxa"/>
          </w:tcPr>
          <w:p w:rsidR="00222824" w:rsidRPr="00FC258E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FC258E">
              <w:rPr>
                <w:sz w:val="20"/>
                <w:szCs w:val="20"/>
              </w:rPr>
              <w:t>1.1.2</w:t>
            </w:r>
          </w:p>
        </w:tc>
        <w:tc>
          <w:tcPr>
            <w:tcW w:w="6955" w:type="dxa"/>
          </w:tcPr>
          <w:p w:rsidR="00222824" w:rsidRPr="00FC258E" w:rsidRDefault="00222824" w:rsidP="00723DB9">
            <w:pPr>
              <w:widowControl w:val="0"/>
              <w:ind w:left="-57" w:right="-57"/>
              <w:jc w:val="both"/>
              <w:rPr>
                <w:kern w:val="2"/>
                <w:sz w:val="20"/>
                <w:szCs w:val="20"/>
                <w:lang w:eastAsia="en-US"/>
              </w:rPr>
            </w:pPr>
            <w:r w:rsidRPr="00FC258E">
              <w:rPr>
                <w:kern w:val="2"/>
                <w:sz w:val="20"/>
                <w:szCs w:val="20"/>
                <w:lang w:eastAsia="en-US"/>
              </w:rPr>
              <w:t xml:space="preserve">В </w:t>
            </w:r>
            <w:r w:rsidRPr="00FC258E">
              <w:rPr>
                <w:kern w:val="2"/>
                <w:sz w:val="20"/>
                <w:szCs w:val="20"/>
                <w:lang w:val="en-US" w:eastAsia="en-US"/>
              </w:rPr>
              <w:t>II</w:t>
            </w:r>
            <w:r w:rsidR="00EA7F5A" w:rsidRPr="00FC258E">
              <w:rPr>
                <w:kern w:val="2"/>
                <w:sz w:val="20"/>
                <w:szCs w:val="20"/>
                <w:lang w:eastAsia="en-US"/>
              </w:rPr>
              <w:t xml:space="preserve"> квартале 2026</w:t>
            </w:r>
            <w:r w:rsidRPr="00FC258E">
              <w:rPr>
                <w:kern w:val="2"/>
                <w:sz w:val="20"/>
                <w:szCs w:val="20"/>
                <w:lang w:eastAsia="en-US"/>
              </w:rPr>
              <w:t xml:space="preserve"> года выполнены работы по содержанию </w:t>
            </w:r>
            <w:r w:rsidRPr="00FC258E">
              <w:rPr>
                <w:sz w:val="20"/>
                <w:szCs w:val="20"/>
              </w:rPr>
              <w:t xml:space="preserve">наружного освещения и иллюминации </w:t>
            </w:r>
          </w:p>
        </w:tc>
        <w:tc>
          <w:tcPr>
            <w:tcW w:w="1310" w:type="dxa"/>
            <w:vAlign w:val="center"/>
          </w:tcPr>
          <w:p w:rsidR="00222824" w:rsidRPr="00FC258E" w:rsidRDefault="00222824" w:rsidP="00723DB9">
            <w:pPr>
              <w:widowControl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258E">
              <w:rPr>
                <w:kern w:val="2"/>
                <w:sz w:val="20"/>
                <w:szCs w:val="20"/>
                <w:lang w:eastAsia="en-US"/>
              </w:rPr>
              <w:t>20.07.2026</w:t>
            </w:r>
          </w:p>
        </w:tc>
        <w:tc>
          <w:tcPr>
            <w:tcW w:w="1587" w:type="dxa"/>
            <w:vAlign w:val="center"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68" w:type="dxa"/>
          </w:tcPr>
          <w:p w:rsidR="00222824" w:rsidRPr="00FC258E" w:rsidRDefault="00222824" w:rsidP="00723DB9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FC258E">
              <w:rPr>
                <w:sz w:val="20"/>
                <w:szCs w:val="20"/>
              </w:rPr>
              <w:t>Заключение по результатам проведения экспертизы выполненных работ</w:t>
            </w:r>
          </w:p>
        </w:tc>
      </w:tr>
      <w:tr w:rsidR="00222824" w:rsidRPr="00FC258E" w:rsidTr="00723DB9">
        <w:tc>
          <w:tcPr>
            <w:tcW w:w="666" w:type="dxa"/>
          </w:tcPr>
          <w:p w:rsidR="00222824" w:rsidRPr="00FC258E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FC258E">
              <w:rPr>
                <w:sz w:val="20"/>
                <w:szCs w:val="20"/>
              </w:rPr>
              <w:t>1.1.3</w:t>
            </w:r>
          </w:p>
        </w:tc>
        <w:tc>
          <w:tcPr>
            <w:tcW w:w="6955" w:type="dxa"/>
          </w:tcPr>
          <w:p w:rsidR="00222824" w:rsidRPr="00FC258E" w:rsidRDefault="00222824" w:rsidP="00723DB9">
            <w:pPr>
              <w:widowControl w:val="0"/>
              <w:ind w:left="-57" w:right="-57"/>
              <w:jc w:val="both"/>
              <w:rPr>
                <w:kern w:val="2"/>
                <w:sz w:val="20"/>
                <w:szCs w:val="20"/>
                <w:lang w:eastAsia="en-US"/>
              </w:rPr>
            </w:pPr>
            <w:r w:rsidRPr="00FC258E">
              <w:rPr>
                <w:kern w:val="2"/>
                <w:sz w:val="20"/>
                <w:szCs w:val="20"/>
                <w:lang w:eastAsia="en-US"/>
              </w:rPr>
              <w:t xml:space="preserve">В </w:t>
            </w:r>
            <w:r w:rsidRPr="00FC258E">
              <w:rPr>
                <w:kern w:val="2"/>
                <w:sz w:val="20"/>
                <w:szCs w:val="20"/>
                <w:lang w:val="en-US" w:eastAsia="en-US"/>
              </w:rPr>
              <w:t>III</w:t>
            </w:r>
            <w:r w:rsidR="00EA7F5A" w:rsidRPr="00FC258E">
              <w:rPr>
                <w:kern w:val="2"/>
                <w:sz w:val="20"/>
                <w:szCs w:val="20"/>
                <w:lang w:eastAsia="en-US"/>
              </w:rPr>
              <w:t xml:space="preserve"> квартале 2026</w:t>
            </w:r>
            <w:r w:rsidRPr="00FC258E">
              <w:rPr>
                <w:kern w:val="2"/>
                <w:sz w:val="20"/>
                <w:szCs w:val="20"/>
                <w:lang w:eastAsia="en-US"/>
              </w:rPr>
              <w:t xml:space="preserve"> года выполнены работы по содержанию </w:t>
            </w:r>
            <w:r w:rsidRPr="00FC258E">
              <w:rPr>
                <w:sz w:val="20"/>
                <w:szCs w:val="20"/>
              </w:rPr>
              <w:t xml:space="preserve">наружного освещения и иллюминации </w:t>
            </w:r>
          </w:p>
        </w:tc>
        <w:tc>
          <w:tcPr>
            <w:tcW w:w="1310" w:type="dxa"/>
            <w:vAlign w:val="center"/>
          </w:tcPr>
          <w:p w:rsidR="00222824" w:rsidRPr="00FC258E" w:rsidRDefault="00222824" w:rsidP="00723DB9">
            <w:pPr>
              <w:widowControl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258E">
              <w:rPr>
                <w:kern w:val="2"/>
                <w:sz w:val="20"/>
                <w:szCs w:val="20"/>
                <w:lang w:eastAsia="en-US"/>
              </w:rPr>
              <w:t>20.10.2026</w:t>
            </w:r>
          </w:p>
        </w:tc>
        <w:tc>
          <w:tcPr>
            <w:tcW w:w="1587" w:type="dxa"/>
            <w:vAlign w:val="center"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68" w:type="dxa"/>
          </w:tcPr>
          <w:p w:rsidR="00222824" w:rsidRPr="00FC258E" w:rsidRDefault="00222824" w:rsidP="00723DB9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FC258E">
              <w:rPr>
                <w:sz w:val="20"/>
                <w:szCs w:val="20"/>
              </w:rPr>
              <w:t>Заключение по результатам проведения экспертизы выполненных работ</w:t>
            </w:r>
          </w:p>
        </w:tc>
      </w:tr>
      <w:tr w:rsidR="00222824" w:rsidRPr="00FC258E" w:rsidTr="00723DB9">
        <w:tc>
          <w:tcPr>
            <w:tcW w:w="666" w:type="dxa"/>
          </w:tcPr>
          <w:p w:rsidR="00222824" w:rsidRPr="00FC258E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FC258E">
              <w:rPr>
                <w:sz w:val="20"/>
                <w:szCs w:val="20"/>
              </w:rPr>
              <w:t>1.1.4</w:t>
            </w:r>
          </w:p>
        </w:tc>
        <w:tc>
          <w:tcPr>
            <w:tcW w:w="6955" w:type="dxa"/>
          </w:tcPr>
          <w:p w:rsidR="00222824" w:rsidRPr="00FC258E" w:rsidRDefault="00222824" w:rsidP="00723DB9">
            <w:pPr>
              <w:widowControl w:val="0"/>
              <w:ind w:left="-57" w:right="-57"/>
              <w:jc w:val="both"/>
              <w:rPr>
                <w:kern w:val="2"/>
                <w:sz w:val="20"/>
                <w:szCs w:val="20"/>
                <w:lang w:eastAsia="en-US"/>
              </w:rPr>
            </w:pPr>
            <w:r w:rsidRPr="00FC258E">
              <w:rPr>
                <w:kern w:val="2"/>
                <w:sz w:val="20"/>
                <w:szCs w:val="20"/>
                <w:lang w:eastAsia="en-US"/>
              </w:rPr>
              <w:t xml:space="preserve">В </w:t>
            </w:r>
            <w:r w:rsidRPr="00FC258E">
              <w:rPr>
                <w:kern w:val="2"/>
                <w:sz w:val="20"/>
                <w:szCs w:val="20"/>
                <w:lang w:val="en-US" w:eastAsia="en-US"/>
              </w:rPr>
              <w:t>IV</w:t>
            </w:r>
            <w:r w:rsidR="00EA7F5A" w:rsidRPr="00FC258E">
              <w:rPr>
                <w:kern w:val="2"/>
                <w:sz w:val="20"/>
                <w:szCs w:val="20"/>
                <w:lang w:eastAsia="en-US"/>
              </w:rPr>
              <w:t xml:space="preserve"> квартале 2026</w:t>
            </w:r>
            <w:r w:rsidRPr="00FC258E">
              <w:rPr>
                <w:kern w:val="2"/>
                <w:sz w:val="20"/>
                <w:szCs w:val="20"/>
                <w:lang w:eastAsia="en-US"/>
              </w:rPr>
              <w:t xml:space="preserve"> года выполнены работы по содержанию </w:t>
            </w:r>
            <w:r w:rsidRPr="00FC258E">
              <w:rPr>
                <w:sz w:val="20"/>
                <w:szCs w:val="20"/>
              </w:rPr>
              <w:t xml:space="preserve">наружного освещения и иллюминации </w:t>
            </w:r>
          </w:p>
        </w:tc>
        <w:tc>
          <w:tcPr>
            <w:tcW w:w="1310" w:type="dxa"/>
            <w:vAlign w:val="center"/>
          </w:tcPr>
          <w:p w:rsidR="00222824" w:rsidRPr="001749B0" w:rsidRDefault="004071E7" w:rsidP="004071E7">
            <w:pPr>
              <w:widowControl w:val="0"/>
              <w:rPr>
                <w:kern w:val="2"/>
                <w:sz w:val="20"/>
                <w:szCs w:val="20"/>
                <w:lang w:eastAsia="en-US"/>
              </w:rPr>
            </w:pPr>
            <w:r w:rsidRPr="001749B0">
              <w:rPr>
                <w:sz w:val="20"/>
                <w:szCs w:val="20"/>
              </w:rPr>
              <w:t>20.01.2027</w:t>
            </w:r>
          </w:p>
        </w:tc>
        <w:tc>
          <w:tcPr>
            <w:tcW w:w="1587" w:type="dxa"/>
            <w:vAlign w:val="center"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68" w:type="dxa"/>
          </w:tcPr>
          <w:p w:rsidR="00222824" w:rsidRPr="00FC258E" w:rsidRDefault="00222824" w:rsidP="00723DB9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FC258E">
              <w:rPr>
                <w:sz w:val="20"/>
                <w:szCs w:val="20"/>
              </w:rPr>
              <w:t>Заключение по результатам проведения экспертизы выполненных работ</w:t>
            </w:r>
          </w:p>
        </w:tc>
      </w:tr>
      <w:tr w:rsidR="00222824" w:rsidRPr="00FC258E" w:rsidTr="00723DB9">
        <w:tc>
          <w:tcPr>
            <w:tcW w:w="666" w:type="dxa"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C258E"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6955" w:type="dxa"/>
          </w:tcPr>
          <w:p w:rsidR="00222824" w:rsidRPr="00FC258E" w:rsidRDefault="00222824" w:rsidP="00723DB9">
            <w:pPr>
              <w:widowControl w:val="0"/>
              <w:ind w:left="-57" w:right="-57"/>
              <w:rPr>
                <w:b/>
                <w:sz w:val="20"/>
                <w:szCs w:val="20"/>
              </w:rPr>
            </w:pPr>
            <w:r w:rsidRPr="00FC258E">
              <w:rPr>
                <w:b/>
                <w:sz w:val="20"/>
                <w:szCs w:val="20"/>
              </w:rPr>
              <w:t xml:space="preserve">Оплачена электрическая энергия на уличное освещение в рамках </w:t>
            </w:r>
            <w:proofErr w:type="spellStart"/>
            <w:r w:rsidRPr="00FC258E">
              <w:rPr>
                <w:b/>
                <w:sz w:val="20"/>
                <w:szCs w:val="20"/>
              </w:rPr>
              <w:t>энергосервисного</w:t>
            </w:r>
            <w:proofErr w:type="spellEnd"/>
            <w:r w:rsidRPr="00FC258E">
              <w:rPr>
                <w:b/>
                <w:sz w:val="20"/>
                <w:szCs w:val="20"/>
              </w:rPr>
              <w:t xml:space="preserve"> контракта</w:t>
            </w:r>
          </w:p>
        </w:tc>
        <w:tc>
          <w:tcPr>
            <w:tcW w:w="1310" w:type="dxa"/>
            <w:vAlign w:val="center"/>
          </w:tcPr>
          <w:p w:rsidR="00222824" w:rsidRPr="001749B0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1749B0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587" w:type="dxa"/>
            <w:vAlign w:val="center"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C258E">
              <w:rPr>
                <w:b/>
                <w:sz w:val="20"/>
                <w:szCs w:val="20"/>
              </w:rPr>
              <w:t>МКУ «Служба заказчика»</w:t>
            </w:r>
          </w:p>
        </w:tc>
        <w:tc>
          <w:tcPr>
            <w:tcW w:w="4268" w:type="dxa"/>
          </w:tcPr>
          <w:p w:rsidR="00222824" w:rsidRPr="00FC258E" w:rsidRDefault="00222824" w:rsidP="00723DB9">
            <w:pPr>
              <w:widowControl w:val="0"/>
              <w:ind w:left="-57" w:right="-57"/>
              <w:rPr>
                <w:b/>
                <w:sz w:val="20"/>
                <w:szCs w:val="20"/>
              </w:rPr>
            </w:pPr>
          </w:p>
        </w:tc>
      </w:tr>
      <w:tr w:rsidR="00222824" w:rsidRPr="00FC258E" w:rsidTr="00723DB9">
        <w:tc>
          <w:tcPr>
            <w:tcW w:w="666" w:type="dxa"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6955" w:type="dxa"/>
          </w:tcPr>
          <w:p w:rsidR="00222824" w:rsidRPr="00FC258E" w:rsidRDefault="00222824" w:rsidP="00723DB9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FC258E">
              <w:rPr>
                <w:sz w:val="20"/>
                <w:szCs w:val="20"/>
              </w:rPr>
              <w:t>Контрольные точки:</w:t>
            </w:r>
          </w:p>
        </w:tc>
        <w:tc>
          <w:tcPr>
            <w:tcW w:w="1310" w:type="dxa"/>
            <w:vAlign w:val="center"/>
          </w:tcPr>
          <w:p w:rsidR="00222824" w:rsidRPr="001749B0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1749B0">
              <w:rPr>
                <w:sz w:val="20"/>
                <w:szCs w:val="20"/>
              </w:rPr>
              <w:t>х</w:t>
            </w:r>
          </w:p>
        </w:tc>
        <w:tc>
          <w:tcPr>
            <w:tcW w:w="1587" w:type="dxa"/>
            <w:vAlign w:val="center"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68" w:type="dxa"/>
          </w:tcPr>
          <w:p w:rsidR="00222824" w:rsidRPr="00FC258E" w:rsidRDefault="00222824" w:rsidP="00723DB9">
            <w:pPr>
              <w:widowControl w:val="0"/>
              <w:ind w:left="-57" w:right="-57"/>
              <w:rPr>
                <w:sz w:val="20"/>
                <w:szCs w:val="20"/>
              </w:rPr>
            </w:pPr>
          </w:p>
        </w:tc>
      </w:tr>
      <w:tr w:rsidR="00222824" w:rsidRPr="00FC258E" w:rsidTr="00723DB9">
        <w:tc>
          <w:tcPr>
            <w:tcW w:w="666" w:type="dxa"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FC258E">
              <w:rPr>
                <w:sz w:val="20"/>
                <w:szCs w:val="20"/>
              </w:rPr>
              <w:t>1.2.1</w:t>
            </w:r>
          </w:p>
        </w:tc>
        <w:tc>
          <w:tcPr>
            <w:tcW w:w="6955" w:type="dxa"/>
          </w:tcPr>
          <w:p w:rsidR="00222824" w:rsidRPr="00FC258E" w:rsidRDefault="00222824" w:rsidP="00723DB9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FC258E">
              <w:rPr>
                <w:sz w:val="20"/>
                <w:szCs w:val="20"/>
              </w:rPr>
              <w:t xml:space="preserve">По итогам </w:t>
            </w:r>
            <w:r w:rsidRPr="00FC258E">
              <w:rPr>
                <w:sz w:val="20"/>
                <w:szCs w:val="20"/>
                <w:lang w:val="en-US"/>
              </w:rPr>
              <w:t>I</w:t>
            </w:r>
            <w:r w:rsidR="00EA7F5A" w:rsidRPr="00FC258E">
              <w:rPr>
                <w:sz w:val="20"/>
                <w:szCs w:val="20"/>
              </w:rPr>
              <w:t xml:space="preserve"> квартала 2026</w:t>
            </w:r>
            <w:r w:rsidRPr="00FC258E">
              <w:rPr>
                <w:sz w:val="20"/>
                <w:szCs w:val="20"/>
              </w:rPr>
              <w:t xml:space="preserve"> </w:t>
            </w:r>
            <w:proofErr w:type="gramStart"/>
            <w:r w:rsidRPr="00FC258E">
              <w:rPr>
                <w:sz w:val="20"/>
                <w:szCs w:val="20"/>
              </w:rPr>
              <w:t>года достигнут уровень</w:t>
            </w:r>
            <w:proofErr w:type="gramEnd"/>
            <w:r w:rsidRPr="00FC258E">
              <w:rPr>
                <w:sz w:val="20"/>
                <w:szCs w:val="20"/>
              </w:rPr>
              <w:t xml:space="preserve"> плановой экономии электроэнергии в рамках </w:t>
            </w:r>
            <w:proofErr w:type="spellStart"/>
            <w:r w:rsidRPr="00FC258E">
              <w:rPr>
                <w:sz w:val="20"/>
                <w:szCs w:val="20"/>
              </w:rPr>
              <w:t>Энергосервисного</w:t>
            </w:r>
            <w:proofErr w:type="spellEnd"/>
            <w:r w:rsidRPr="00FC258E">
              <w:rPr>
                <w:sz w:val="20"/>
                <w:szCs w:val="20"/>
              </w:rPr>
              <w:t xml:space="preserve"> контракта № 33 от 04.02.2022</w:t>
            </w:r>
          </w:p>
        </w:tc>
        <w:tc>
          <w:tcPr>
            <w:tcW w:w="1310" w:type="dxa"/>
            <w:vAlign w:val="center"/>
          </w:tcPr>
          <w:p w:rsidR="00222824" w:rsidRPr="001749B0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1749B0">
              <w:rPr>
                <w:sz w:val="20"/>
                <w:szCs w:val="20"/>
              </w:rPr>
              <w:t>15.05.2026</w:t>
            </w:r>
          </w:p>
        </w:tc>
        <w:tc>
          <w:tcPr>
            <w:tcW w:w="1587" w:type="dxa"/>
            <w:vAlign w:val="center"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68" w:type="dxa"/>
          </w:tcPr>
          <w:p w:rsidR="00222824" w:rsidRPr="00FC258E" w:rsidRDefault="00222824" w:rsidP="00723DB9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FC258E">
              <w:rPr>
                <w:sz w:val="20"/>
                <w:szCs w:val="20"/>
              </w:rPr>
              <w:t xml:space="preserve">Отчет об экономической эффективности действующих </w:t>
            </w:r>
            <w:proofErr w:type="spellStart"/>
            <w:r w:rsidRPr="00FC258E">
              <w:rPr>
                <w:sz w:val="20"/>
                <w:szCs w:val="20"/>
              </w:rPr>
              <w:t>энергосервисных</w:t>
            </w:r>
            <w:proofErr w:type="spellEnd"/>
            <w:r w:rsidRPr="00FC258E">
              <w:rPr>
                <w:sz w:val="20"/>
                <w:szCs w:val="20"/>
              </w:rPr>
              <w:t xml:space="preserve"> договоров (контрактов) </w:t>
            </w:r>
          </w:p>
        </w:tc>
      </w:tr>
      <w:tr w:rsidR="00222824" w:rsidRPr="00FC258E" w:rsidTr="00723DB9">
        <w:tc>
          <w:tcPr>
            <w:tcW w:w="666" w:type="dxa"/>
          </w:tcPr>
          <w:p w:rsidR="00222824" w:rsidRPr="00FC258E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FC258E">
              <w:rPr>
                <w:sz w:val="20"/>
                <w:szCs w:val="20"/>
              </w:rPr>
              <w:t>1.2.2</w:t>
            </w:r>
          </w:p>
        </w:tc>
        <w:tc>
          <w:tcPr>
            <w:tcW w:w="6955" w:type="dxa"/>
          </w:tcPr>
          <w:p w:rsidR="00222824" w:rsidRPr="00FC258E" w:rsidRDefault="00222824" w:rsidP="00EA7F5A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FC258E">
              <w:rPr>
                <w:sz w:val="20"/>
                <w:szCs w:val="20"/>
              </w:rPr>
              <w:t xml:space="preserve">По итогам </w:t>
            </w:r>
            <w:r w:rsidRPr="00FC258E">
              <w:rPr>
                <w:sz w:val="20"/>
                <w:szCs w:val="20"/>
                <w:lang w:val="en-US"/>
              </w:rPr>
              <w:t>II</w:t>
            </w:r>
            <w:r w:rsidRPr="00FC258E">
              <w:rPr>
                <w:sz w:val="20"/>
                <w:szCs w:val="20"/>
              </w:rPr>
              <w:t xml:space="preserve"> квартала 202</w:t>
            </w:r>
            <w:r w:rsidR="00EA7F5A" w:rsidRPr="00FC258E">
              <w:rPr>
                <w:sz w:val="20"/>
                <w:szCs w:val="20"/>
              </w:rPr>
              <w:t>6</w:t>
            </w:r>
            <w:r w:rsidRPr="00FC258E">
              <w:rPr>
                <w:sz w:val="20"/>
                <w:szCs w:val="20"/>
              </w:rPr>
              <w:t xml:space="preserve"> </w:t>
            </w:r>
            <w:proofErr w:type="gramStart"/>
            <w:r w:rsidRPr="00FC258E">
              <w:rPr>
                <w:sz w:val="20"/>
                <w:szCs w:val="20"/>
              </w:rPr>
              <w:t>года достигнут уровень</w:t>
            </w:r>
            <w:proofErr w:type="gramEnd"/>
            <w:r w:rsidRPr="00FC258E">
              <w:rPr>
                <w:sz w:val="20"/>
                <w:szCs w:val="20"/>
              </w:rPr>
              <w:t xml:space="preserve"> плановой экономии электроэнергии в рамках </w:t>
            </w:r>
            <w:proofErr w:type="spellStart"/>
            <w:r w:rsidRPr="00FC258E">
              <w:rPr>
                <w:sz w:val="20"/>
                <w:szCs w:val="20"/>
              </w:rPr>
              <w:t>Энергосервисного</w:t>
            </w:r>
            <w:proofErr w:type="spellEnd"/>
            <w:r w:rsidRPr="00FC258E">
              <w:rPr>
                <w:sz w:val="20"/>
                <w:szCs w:val="20"/>
              </w:rPr>
              <w:t xml:space="preserve"> контракта № 33 от 04.02.2022</w:t>
            </w:r>
          </w:p>
        </w:tc>
        <w:tc>
          <w:tcPr>
            <w:tcW w:w="1310" w:type="dxa"/>
            <w:vAlign w:val="center"/>
          </w:tcPr>
          <w:p w:rsidR="00222824" w:rsidRPr="001749B0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1749B0">
              <w:rPr>
                <w:sz w:val="20"/>
                <w:szCs w:val="20"/>
              </w:rPr>
              <w:t>15.08.2026</w:t>
            </w:r>
          </w:p>
        </w:tc>
        <w:tc>
          <w:tcPr>
            <w:tcW w:w="1587" w:type="dxa"/>
            <w:vAlign w:val="center"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68" w:type="dxa"/>
          </w:tcPr>
          <w:p w:rsidR="00222824" w:rsidRPr="00FC258E" w:rsidRDefault="00222824" w:rsidP="00723DB9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FC258E">
              <w:rPr>
                <w:sz w:val="20"/>
                <w:szCs w:val="20"/>
              </w:rPr>
              <w:t xml:space="preserve">Отчет об экономической эффективности действующих </w:t>
            </w:r>
            <w:proofErr w:type="spellStart"/>
            <w:r w:rsidRPr="00FC258E">
              <w:rPr>
                <w:sz w:val="20"/>
                <w:szCs w:val="20"/>
              </w:rPr>
              <w:t>энергосервисных</w:t>
            </w:r>
            <w:proofErr w:type="spellEnd"/>
            <w:r w:rsidRPr="00FC258E">
              <w:rPr>
                <w:sz w:val="20"/>
                <w:szCs w:val="20"/>
              </w:rPr>
              <w:t xml:space="preserve"> договоров (контрактов) </w:t>
            </w:r>
          </w:p>
        </w:tc>
      </w:tr>
      <w:tr w:rsidR="00222824" w:rsidRPr="00FC258E" w:rsidTr="00723DB9">
        <w:tc>
          <w:tcPr>
            <w:tcW w:w="666" w:type="dxa"/>
          </w:tcPr>
          <w:p w:rsidR="00222824" w:rsidRPr="00FC258E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FC258E">
              <w:rPr>
                <w:sz w:val="20"/>
                <w:szCs w:val="20"/>
              </w:rPr>
              <w:t>1.2.3</w:t>
            </w:r>
          </w:p>
        </w:tc>
        <w:tc>
          <w:tcPr>
            <w:tcW w:w="6955" w:type="dxa"/>
          </w:tcPr>
          <w:p w:rsidR="00222824" w:rsidRPr="00FC258E" w:rsidRDefault="00222824" w:rsidP="00EA7F5A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FC258E">
              <w:rPr>
                <w:sz w:val="20"/>
                <w:szCs w:val="20"/>
              </w:rPr>
              <w:t xml:space="preserve">По итогам </w:t>
            </w:r>
            <w:r w:rsidRPr="00FC258E">
              <w:rPr>
                <w:sz w:val="20"/>
                <w:szCs w:val="20"/>
                <w:lang w:val="en-US"/>
              </w:rPr>
              <w:t>III</w:t>
            </w:r>
            <w:r w:rsidRPr="00FC258E">
              <w:rPr>
                <w:sz w:val="20"/>
                <w:szCs w:val="20"/>
              </w:rPr>
              <w:t xml:space="preserve"> квартала 202</w:t>
            </w:r>
            <w:r w:rsidR="00EA7F5A" w:rsidRPr="00FC258E">
              <w:rPr>
                <w:sz w:val="20"/>
                <w:szCs w:val="20"/>
              </w:rPr>
              <w:t>6</w:t>
            </w:r>
            <w:r w:rsidRPr="00FC258E">
              <w:rPr>
                <w:sz w:val="20"/>
                <w:szCs w:val="20"/>
              </w:rPr>
              <w:t xml:space="preserve"> </w:t>
            </w:r>
            <w:proofErr w:type="gramStart"/>
            <w:r w:rsidRPr="00FC258E">
              <w:rPr>
                <w:sz w:val="20"/>
                <w:szCs w:val="20"/>
              </w:rPr>
              <w:t>года достигнут уровень</w:t>
            </w:r>
            <w:proofErr w:type="gramEnd"/>
            <w:r w:rsidRPr="00FC258E">
              <w:rPr>
                <w:sz w:val="20"/>
                <w:szCs w:val="20"/>
              </w:rPr>
              <w:t xml:space="preserve"> плановой экономии электроэнергии в рамках </w:t>
            </w:r>
            <w:proofErr w:type="spellStart"/>
            <w:r w:rsidRPr="00FC258E">
              <w:rPr>
                <w:sz w:val="20"/>
                <w:szCs w:val="20"/>
              </w:rPr>
              <w:t>Энергосервисного</w:t>
            </w:r>
            <w:proofErr w:type="spellEnd"/>
            <w:r w:rsidRPr="00FC258E">
              <w:rPr>
                <w:sz w:val="20"/>
                <w:szCs w:val="20"/>
              </w:rPr>
              <w:t xml:space="preserve"> контракта № 33 от 04.02.2022</w:t>
            </w:r>
          </w:p>
        </w:tc>
        <w:tc>
          <w:tcPr>
            <w:tcW w:w="1310" w:type="dxa"/>
            <w:vAlign w:val="center"/>
          </w:tcPr>
          <w:p w:rsidR="00222824" w:rsidRPr="001749B0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1749B0">
              <w:rPr>
                <w:sz w:val="20"/>
                <w:szCs w:val="20"/>
              </w:rPr>
              <w:t>15.11.2026</w:t>
            </w:r>
          </w:p>
        </w:tc>
        <w:tc>
          <w:tcPr>
            <w:tcW w:w="1587" w:type="dxa"/>
            <w:vAlign w:val="center"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68" w:type="dxa"/>
          </w:tcPr>
          <w:p w:rsidR="00222824" w:rsidRPr="00FC258E" w:rsidRDefault="00222824" w:rsidP="00723DB9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FC258E">
              <w:rPr>
                <w:sz w:val="20"/>
                <w:szCs w:val="20"/>
              </w:rPr>
              <w:t xml:space="preserve">Отчет об экономической эффективности действующих </w:t>
            </w:r>
            <w:proofErr w:type="spellStart"/>
            <w:r w:rsidRPr="00FC258E">
              <w:rPr>
                <w:sz w:val="20"/>
                <w:szCs w:val="20"/>
              </w:rPr>
              <w:t>энергосервисных</w:t>
            </w:r>
            <w:proofErr w:type="spellEnd"/>
            <w:r w:rsidRPr="00FC258E">
              <w:rPr>
                <w:sz w:val="20"/>
                <w:szCs w:val="20"/>
              </w:rPr>
              <w:t xml:space="preserve"> договоров (контрактов) </w:t>
            </w:r>
          </w:p>
        </w:tc>
      </w:tr>
      <w:tr w:rsidR="00222824" w:rsidRPr="00FC258E" w:rsidTr="00723DB9">
        <w:tc>
          <w:tcPr>
            <w:tcW w:w="666" w:type="dxa"/>
          </w:tcPr>
          <w:p w:rsidR="00222824" w:rsidRPr="00FC258E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FC258E">
              <w:rPr>
                <w:sz w:val="20"/>
                <w:szCs w:val="20"/>
              </w:rPr>
              <w:t>1.2.4</w:t>
            </w:r>
          </w:p>
        </w:tc>
        <w:tc>
          <w:tcPr>
            <w:tcW w:w="6955" w:type="dxa"/>
          </w:tcPr>
          <w:p w:rsidR="00222824" w:rsidRPr="00FC258E" w:rsidRDefault="00222824" w:rsidP="00EA7F5A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FC258E">
              <w:rPr>
                <w:sz w:val="20"/>
                <w:szCs w:val="20"/>
              </w:rPr>
              <w:t xml:space="preserve">По итогам </w:t>
            </w:r>
            <w:r w:rsidRPr="00FC258E">
              <w:rPr>
                <w:sz w:val="20"/>
                <w:szCs w:val="20"/>
                <w:lang w:val="en-US"/>
              </w:rPr>
              <w:t>IV</w:t>
            </w:r>
            <w:r w:rsidRPr="00FC258E">
              <w:rPr>
                <w:sz w:val="20"/>
                <w:szCs w:val="20"/>
              </w:rPr>
              <w:t xml:space="preserve"> квартала 202</w:t>
            </w:r>
            <w:r w:rsidR="00EA7F5A" w:rsidRPr="00FC258E">
              <w:rPr>
                <w:sz w:val="20"/>
                <w:szCs w:val="20"/>
              </w:rPr>
              <w:t>6</w:t>
            </w:r>
            <w:r w:rsidRPr="00FC258E">
              <w:rPr>
                <w:sz w:val="20"/>
                <w:szCs w:val="20"/>
              </w:rPr>
              <w:t xml:space="preserve"> </w:t>
            </w:r>
            <w:proofErr w:type="gramStart"/>
            <w:r w:rsidRPr="00FC258E">
              <w:rPr>
                <w:sz w:val="20"/>
                <w:szCs w:val="20"/>
              </w:rPr>
              <w:t>года достигнут уровень</w:t>
            </w:r>
            <w:proofErr w:type="gramEnd"/>
            <w:r w:rsidRPr="00FC258E">
              <w:rPr>
                <w:sz w:val="20"/>
                <w:szCs w:val="20"/>
              </w:rPr>
              <w:t xml:space="preserve"> плановой экономии электроэнергии в рамках </w:t>
            </w:r>
            <w:proofErr w:type="spellStart"/>
            <w:r w:rsidRPr="00FC258E">
              <w:rPr>
                <w:sz w:val="20"/>
                <w:szCs w:val="20"/>
              </w:rPr>
              <w:t>Энергосервисного</w:t>
            </w:r>
            <w:proofErr w:type="spellEnd"/>
            <w:r w:rsidRPr="00FC258E">
              <w:rPr>
                <w:sz w:val="20"/>
                <w:szCs w:val="20"/>
              </w:rPr>
              <w:t xml:space="preserve"> контракта № 33 от 04.02.2022</w:t>
            </w:r>
          </w:p>
        </w:tc>
        <w:tc>
          <w:tcPr>
            <w:tcW w:w="1310" w:type="dxa"/>
            <w:vAlign w:val="center"/>
          </w:tcPr>
          <w:p w:rsidR="00222824" w:rsidRPr="001749B0" w:rsidRDefault="004071E7" w:rsidP="00723DB9">
            <w:pPr>
              <w:widowControl w:val="0"/>
              <w:ind w:left="-57" w:right="-57"/>
              <w:jc w:val="center"/>
              <w:rPr>
                <w:strike/>
                <w:color w:val="FF0000"/>
                <w:sz w:val="20"/>
                <w:szCs w:val="20"/>
              </w:rPr>
            </w:pPr>
            <w:r w:rsidRPr="001749B0">
              <w:rPr>
                <w:strike/>
                <w:color w:val="FF0000"/>
                <w:sz w:val="20"/>
                <w:szCs w:val="20"/>
              </w:rPr>
              <w:t xml:space="preserve"> </w:t>
            </w:r>
          </w:p>
          <w:p w:rsidR="00FC258E" w:rsidRPr="001749B0" w:rsidRDefault="00FC258E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1749B0">
              <w:rPr>
                <w:sz w:val="20"/>
                <w:szCs w:val="20"/>
              </w:rPr>
              <w:t>15.02.2027</w:t>
            </w:r>
          </w:p>
        </w:tc>
        <w:tc>
          <w:tcPr>
            <w:tcW w:w="1587" w:type="dxa"/>
            <w:vAlign w:val="center"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68" w:type="dxa"/>
          </w:tcPr>
          <w:p w:rsidR="00222824" w:rsidRPr="00FC258E" w:rsidRDefault="00222824" w:rsidP="00723DB9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FC258E">
              <w:rPr>
                <w:sz w:val="20"/>
                <w:szCs w:val="20"/>
              </w:rPr>
              <w:t xml:space="preserve">Отчет об экономической эффективности действующих </w:t>
            </w:r>
            <w:proofErr w:type="spellStart"/>
            <w:r w:rsidRPr="00FC258E">
              <w:rPr>
                <w:sz w:val="20"/>
                <w:szCs w:val="20"/>
              </w:rPr>
              <w:t>энергосервисных</w:t>
            </w:r>
            <w:proofErr w:type="spellEnd"/>
            <w:r w:rsidRPr="00FC258E">
              <w:rPr>
                <w:sz w:val="20"/>
                <w:szCs w:val="20"/>
              </w:rPr>
              <w:t xml:space="preserve"> договоров (контрактов) </w:t>
            </w:r>
          </w:p>
        </w:tc>
      </w:tr>
      <w:tr w:rsidR="00222824" w:rsidRPr="00FC258E" w:rsidTr="00723DB9">
        <w:tc>
          <w:tcPr>
            <w:tcW w:w="666" w:type="dxa"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C258E"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6955" w:type="dxa"/>
          </w:tcPr>
          <w:p w:rsidR="00222824" w:rsidRPr="00FC258E" w:rsidRDefault="00222824" w:rsidP="00723DB9">
            <w:pPr>
              <w:widowControl w:val="0"/>
              <w:ind w:left="-57" w:right="-57"/>
              <w:rPr>
                <w:b/>
                <w:sz w:val="20"/>
                <w:szCs w:val="20"/>
              </w:rPr>
            </w:pPr>
            <w:r w:rsidRPr="00FC258E">
              <w:rPr>
                <w:b/>
                <w:sz w:val="20"/>
                <w:szCs w:val="20"/>
              </w:rPr>
              <w:t>Оплачена электрическая энергия на уличное и внутриквартальное освещение</w:t>
            </w:r>
          </w:p>
        </w:tc>
        <w:tc>
          <w:tcPr>
            <w:tcW w:w="1310" w:type="dxa"/>
            <w:vAlign w:val="center"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C258E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587" w:type="dxa"/>
            <w:vAlign w:val="center"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C258E">
              <w:rPr>
                <w:b/>
                <w:sz w:val="20"/>
                <w:szCs w:val="20"/>
              </w:rPr>
              <w:t>МКУ «Служба заказчика»</w:t>
            </w:r>
          </w:p>
        </w:tc>
        <w:tc>
          <w:tcPr>
            <w:tcW w:w="4268" w:type="dxa"/>
          </w:tcPr>
          <w:p w:rsidR="00222824" w:rsidRPr="00FC258E" w:rsidRDefault="00222824" w:rsidP="00723DB9">
            <w:pPr>
              <w:widowControl w:val="0"/>
              <w:ind w:left="-57" w:right="-57"/>
              <w:rPr>
                <w:b/>
                <w:sz w:val="20"/>
                <w:szCs w:val="20"/>
              </w:rPr>
            </w:pPr>
            <w:r w:rsidRPr="00FC258E">
              <w:rPr>
                <w:b/>
                <w:sz w:val="20"/>
                <w:szCs w:val="20"/>
              </w:rPr>
              <w:t> </w:t>
            </w:r>
          </w:p>
        </w:tc>
      </w:tr>
      <w:tr w:rsidR="00222824" w:rsidRPr="00FC258E" w:rsidTr="00723DB9">
        <w:tc>
          <w:tcPr>
            <w:tcW w:w="666" w:type="dxa"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6955" w:type="dxa"/>
          </w:tcPr>
          <w:p w:rsidR="00222824" w:rsidRPr="00FC258E" w:rsidRDefault="00222824" w:rsidP="00723DB9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FC258E">
              <w:rPr>
                <w:sz w:val="20"/>
                <w:szCs w:val="20"/>
              </w:rPr>
              <w:t>Контрольные точки:</w:t>
            </w:r>
          </w:p>
        </w:tc>
        <w:tc>
          <w:tcPr>
            <w:tcW w:w="1310" w:type="dxa"/>
            <w:vAlign w:val="center"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FC258E">
              <w:rPr>
                <w:sz w:val="20"/>
                <w:szCs w:val="20"/>
              </w:rPr>
              <w:t>х</w:t>
            </w:r>
          </w:p>
        </w:tc>
        <w:tc>
          <w:tcPr>
            <w:tcW w:w="1587" w:type="dxa"/>
            <w:vAlign w:val="center"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68" w:type="dxa"/>
          </w:tcPr>
          <w:p w:rsidR="00222824" w:rsidRPr="00FC258E" w:rsidRDefault="00222824" w:rsidP="00723DB9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FC258E">
              <w:rPr>
                <w:sz w:val="20"/>
                <w:szCs w:val="20"/>
              </w:rPr>
              <w:t> </w:t>
            </w:r>
          </w:p>
        </w:tc>
      </w:tr>
      <w:tr w:rsidR="00222824" w:rsidRPr="00FC258E" w:rsidTr="00723DB9">
        <w:tc>
          <w:tcPr>
            <w:tcW w:w="666" w:type="dxa"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FC258E">
              <w:rPr>
                <w:sz w:val="20"/>
                <w:szCs w:val="20"/>
              </w:rPr>
              <w:t>1.3.1</w:t>
            </w:r>
          </w:p>
        </w:tc>
        <w:tc>
          <w:tcPr>
            <w:tcW w:w="6955" w:type="dxa"/>
          </w:tcPr>
          <w:p w:rsidR="00222824" w:rsidRPr="00FC258E" w:rsidRDefault="00222824" w:rsidP="00723DB9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FC258E">
              <w:rPr>
                <w:sz w:val="20"/>
                <w:szCs w:val="20"/>
              </w:rPr>
              <w:t xml:space="preserve">В </w:t>
            </w:r>
            <w:r w:rsidRPr="00FC258E">
              <w:rPr>
                <w:sz w:val="20"/>
                <w:szCs w:val="20"/>
                <w:lang w:val="en-US"/>
              </w:rPr>
              <w:t>I</w:t>
            </w:r>
            <w:r w:rsidRPr="00FC258E">
              <w:rPr>
                <w:sz w:val="20"/>
                <w:szCs w:val="20"/>
              </w:rPr>
              <w:t xml:space="preserve"> квартале 2026 года услуги по электроснабжению уличного и внутриквартального освещения оказаны</w:t>
            </w:r>
          </w:p>
        </w:tc>
        <w:tc>
          <w:tcPr>
            <w:tcW w:w="1310" w:type="dxa"/>
            <w:vAlign w:val="center"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FC258E">
              <w:rPr>
                <w:sz w:val="20"/>
                <w:szCs w:val="20"/>
              </w:rPr>
              <w:t>15.05.2026</w:t>
            </w:r>
          </w:p>
        </w:tc>
        <w:tc>
          <w:tcPr>
            <w:tcW w:w="1587" w:type="dxa"/>
            <w:vAlign w:val="center"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68" w:type="dxa"/>
          </w:tcPr>
          <w:p w:rsidR="00222824" w:rsidRPr="00FC258E" w:rsidRDefault="00222824" w:rsidP="00723DB9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FC258E">
              <w:rPr>
                <w:sz w:val="20"/>
                <w:szCs w:val="20"/>
              </w:rPr>
              <w:t>Документы об оплате услуг электроснабжения</w:t>
            </w:r>
          </w:p>
        </w:tc>
      </w:tr>
      <w:tr w:rsidR="00222824" w:rsidRPr="00FC258E" w:rsidTr="00723DB9">
        <w:tc>
          <w:tcPr>
            <w:tcW w:w="666" w:type="dxa"/>
          </w:tcPr>
          <w:p w:rsidR="00222824" w:rsidRPr="00FC258E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FC258E">
              <w:rPr>
                <w:sz w:val="20"/>
                <w:szCs w:val="20"/>
              </w:rPr>
              <w:t>1.3.2</w:t>
            </w:r>
          </w:p>
        </w:tc>
        <w:tc>
          <w:tcPr>
            <w:tcW w:w="6955" w:type="dxa"/>
          </w:tcPr>
          <w:p w:rsidR="00222824" w:rsidRPr="00FC258E" w:rsidRDefault="00222824" w:rsidP="00723DB9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FC258E">
              <w:rPr>
                <w:sz w:val="20"/>
                <w:szCs w:val="20"/>
              </w:rPr>
              <w:t xml:space="preserve">В </w:t>
            </w:r>
            <w:r w:rsidRPr="00FC258E">
              <w:rPr>
                <w:sz w:val="20"/>
                <w:szCs w:val="20"/>
                <w:lang w:val="en-US"/>
              </w:rPr>
              <w:t>II</w:t>
            </w:r>
            <w:r w:rsidRPr="00FC258E">
              <w:rPr>
                <w:sz w:val="20"/>
                <w:szCs w:val="20"/>
              </w:rPr>
              <w:t xml:space="preserve"> квартале 2026 года услуги по электроснабжению уличного и внутриквартального освещения оказаны</w:t>
            </w:r>
          </w:p>
        </w:tc>
        <w:tc>
          <w:tcPr>
            <w:tcW w:w="1310" w:type="dxa"/>
            <w:vAlign w:val="center"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FC258E">
              <w:rPr>
                <w:sz w:val="20"/>
                <w:szCs w:val="20"/>
              </w:rPr>
              <w:t>15.08.2026</w:t>
            </w:r>
          </w:p>
        </w:tc>
        <w:tc>
          <w:tcPr>
            <w:tcW w:w="1587" w:type="dxa"/>
            <w:vAlign w:val="center"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68" w:type="dxa"/>
          </w:tcPr>
          <w:p w:rsidR="00222824" w:rsidRPr="00FC258E" w:rsidRDefault="00222824" w:rsidP="00723DB9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FC258E">
              <w:rPr>
                <w:sz w:val="20"/>
                <w:szCs w:val="20"/>
              </w:rPr>
              <w:t>Документы об оплате услуг электроснабжения</w:t>
            </w:r>
          </w:p>
        </w:tc>
      </w:tr>
      <w:tr w:rsidR="00222824" w:rsidRPr="00FC258E" w:rsidTr="00723DB9">
        <w:tc>
          <w:tcPr>
            <w:tcW w:w="666" w:type="dxa"/>
          </w:tcPr>
          <w:p w:rsidR="00222824" w:rsidRPr="00FC258E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FC258E">
              <w:rPr>
                <w:sz w:val="20"/>
                <w:szCs w:val="20"/>
              </w:rPr>
              <w:t>1.3.3</w:t>
            </w:r>
          </w:p>
        </w:tc>
        <w:tc>
          <w:tcPr>
            <w:tcW w:w="6955" w:type="dxa"/>
          </w:tcPr>
          <w:p w:rsidR="00222824" w:rsidRPr="00FC258E" w:rsidRDefault="00222824" w:rsidP="00723DB9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FC258E">
              <w:rPr>
                <w:sz w:val="20"/>
                <w:szCs w:val="20"/>
              </w:rPr>
              <w:t xml:space="preserve">В </w:t>
            </w:r>
            <w:r w:rsidRPr="00FC258E">
              <w:rPr>
                <w:sz w:val="20"/>
                <w:szCs w:val="20"/>
                <w:lang w:val="en-US"/>
              </w:rPr>
              <w:t>III</w:t>
            </w:r>
            <w:r w:rsidRPr="00FC258E">
              <w:rPr>
                <w:sz w:val="20"/>
                <w:szCs w:val="20"/>
              </w:rPr>
              <w:t xml:space="preserve"> квартале 2026 года услуги по электроснабжению уличного и внутриквартального освещения оказаны</w:t>
            </w:r>
          </w:p>
        </w:tc>
        <w:tc>
          <w:tcPr>
            <w:tcW w:w="1310" w:type="dxa"/>
            <w:vAlign w:val="center"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FC258E">
              <w:rPr>
                <w:sz w:val="20"/>
                <w:szCs w:val="20"/>
              </w:rPr>
              <w:t>15.11.2026</w:t>
            </w:r>
          </w:p>
        </w:tc>
        <w:tc>
          <w:tcPr>
            <w:tcW w:w="1587" w:type="dxa"/>
            <w:vAlign w:val="center"/>
          </w:tcPr>
          <w:p w:rsidR="00222824" w:rsidRPr="00FC258E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68" w:type="dxa"/>
          </w:tcPr>
          <w:p w:rsidR="00222824" w:rsidRPr="00FC258E" w:rsidRDefault="00222824" w:rsidP="00723DB9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FC258E">
              <w:rPr>
                <w:sz w:val="20"/>
                <w:szCs w:val="20"/>
              </w:rPr>
              <w:t>Документы об оплате услуг электроснабжения</w:t>
            </w:r>
          </w:p>
        </w:tc>
      </w:tr>
      <w:tr w:rsidR="00BD29A0" w:rsidRPr="00FC258E" w:rsidTr="00723DB9">
        <w:tc>
          <w:tcPr>
            <w:tcW w:w="666" w:type="dxa"/>
          </w:tcPr>
          <w:p w:rsidR="00BD29A0" w:rsidRPr="00FC258E" w:rsidRDefault="00BD29A0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FC258E">
              <w:rPr>
                <w:sz w:val="20"/>
                <w:szCs w:val="20"/>
              </w:rPr>
              <w:t>1.3.4</w:t>
            </w:r>
          </w:p>
        </w:tc>
        <w:tc>
          <w:tcPr>
            <w:tcW w:w="6955" w:type="dxa"/>
          </w:tcPr>
          <w:p w:rsidR="00BD29A0" w:rsidRPr="00FC258E" w:rsidRDefault="00BD29A0" w:rsidP="00723DB9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FC258E">
              <w:rPr>
                <w:sz w:val="20"/>
                <w:szCs w:val="20"/>
              </w:rPr>
              <w:t xml:space="preserve">В </w:t>
            </w:r>
            <w:r w:rsidRPr="00FC258E">
              <w:rPr>
                <w:sz w:val="20"/>
                <w:szCs w:val="20"/>
                <w:lang w:val="en-US"/>
              </w:rPr>
              <w:t>IV</w:t>
            </w:r>
            <w:r w:rsidRPr="00FC258E">
              <w:rPr>
                <w:sz w:val="20"/>
                <w:szCs w:val="20"/>
              </w:rPr>
              <w:t xml:space="preserve"> квартале 2026 года услуги по электроснабжению уличного и внутриквартального освещения оказаны</w:t>
            </w:r>
          </w:p>
        </w:tc>
        <w:tc>
          <w:tcPr>
            <w:tcW w:w="1310" w:type="dxa"/>
            <w:vAlign w:val="center"/>
          </w:tcPr>
          <w:p w:rsidR="00BD29A0" w:rsidRPr="001749B0" w:rsidRDefault="00BD29A0" w:rsidP="00B847FD">
            <w:pPr>
              <w:widowControl w:val="0"/>
              <w:ind w:left="-57" w:right="-57"/>
              <w:jc w:val="center"/>
              <w:rPr>
                <w:strike/>
                <w:color w:val="FF0000"/>
                <w:sz w:val="20"/>
                <w:szCs w:val="20"/>
              </w:rPr>
            </w:pPr>
          </w:p>
          <w:p w:rsidR="00BD29A0" w:rsidRPr="001749B0" w:rsidRDefault="00BD29A0" w:rsidP="00B847FD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1749B0">
              <w:rPr>
                <w:sz w:val="20"/>
                <w:szCs w:val="20"/>
              </w:rPr>
              <w:t>15.02.2027</w:t>
            </w:r>
          </w:p>
        </w:tc>
        <w:tc>
          <w:tcPr>
            <w:tcW w:w="1587" w:type="dxa"/>
            <w:vAlign w:val="center"/>
          </w:tcPr>
          <w:p w:rsidR="00BD29A0" w:rsidRPr="00FC258E" w:rsidRDefault="00BD29A0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68" w:type="dxa"/>
          </w:tcPr>
          <w:p w:rsidR="00BD29A0" w:rsidRPr="00FC258E" w:rsidRDefault="00BD29A0" w:rsidP="00723DB9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FC258E">
              <w:rPr>
                <w:sz w:val="20"/>
                <w:szCs w:val="20"/>
              </w:rPr>
              <w:t>Документы об оплате услуг электроснабжения</w:t>
            </w:r>
          </w:p>
        </w:tc>
      </w:tr>
    </w:tbl>
    <w:p w:rsidR="00222824" w:rsidRPr="00297312" w:rsidRDefault="00222824" w:rsidP="00222824">
      <w:pPr>
        <w:spacing w:line="100" w:lineRule="atLeast"/>
        <w:rPr>
          <w:bCs/>
          <w:sz w:val="28"/>
          <w:szCs w:val="34"/>
        </w:rPr>
      </w:pPr>
    </w:p>
    <w:p w:rsidR="00222824" w:rsidRPr="00297312" w:rsidRDefault="00222824" w:rsidP="00222824">
      <w:pPr>
        <w:widowControl w:val="0"/>
        <w:autoSpaceDE w:val="0"/>
        <w:spacing w:line="100" w:lineRule="atLeast"/>
        <w:ind w:left="10632"/>
        <w:jc w:val="center"/>
      </w:pPr>
    </w:p>
    <w:p w:rsidR="00222824" w:rsidRPr="00297312" w:rsidRDefault="00222824" w:rsidP="00222824">
      <w:pPr>
        <w:widowControl w:val="0"/>
        <w:autoSpaceDE w:val="0"/>
        <w:spacing w:line="100" w:lineRule="atLeast"/>
        <w:ind w:left="10632"/>
        <w:jc w:val="center"/>
      </w:pPr>
    </w:p>
    <w:p w:rsidR="004071E7" w:rsidRDefault="004071E7" w:rsidP="004071E7">
      <w:pPr>
        <w:widowControl w:val="0"/>
        <w:autoSpaceDE w:val="0"/>
        <w:spacing w:line="100" w:lineRule="atLeast"/>
        <w:ind w:left="5670"/>
        <w:jc w:val="right"/>
      </w:pPr>
    </w:p>
    <w:p w:rsidR="004071E7" w:rsidRDefault="004071E7" w:rsidP="004071E7">
      <w:pPr>
        <w:widowControl w:val="0"/>
        <w:autoSpaceDE w:val="0"/>
        <w:spacing w:line="100" w:lineRule="atLeast"/>
        <w:ind w:left="5670"/>
        <w:jc w:val="right"/>
      </w:pPr>
    </w:p>
    <w:p w:rsidR="004071E7" w:rsidRDefault="004071E7" w:rsidP="004071E7">
      <w:pPr>
        <w:widowControl w:val="0"/>
        <w:autoSpaceDE w:val="0"/>
        <w:spacing w:line="100" w:lineRule="atLeast"/>
        <w:ind w:left="5670"/>
        <w:jc w:val="right"/>
      </w:pPr>
    </w:p>
    <w:p w:rsidR="004071E7" w:rsidRDefault="004071E7" w:rsidP="004071E7">
      <w:pPr>
        <w:widowControl w:val="0"/>
        <w:autoSpaceDE w:val="0"/>
        <w:spacing w:line="100" w:lineRule="atLeast"/>
        <w:ind w:left="5670"/>
        <w:jc w:val="right"/>
      </w:pPr>
    </w:p>
    <w:p w:rsidR="004071E7" w:rsidRDefault="004071E7" w:rsidP="004071E7">
      <w:pPr>
        <w:widowControl w:val="0"/>
        <w:autoSpaceDE w:val="0"/>
        <w:spacing w:line="100" w:lineRule="atLeast"/>
        <w:ind w:left="5670"/>
        <w:jc w:val="right"/>
      </w:pPr>
    </w:p>
    <w:p w:rsidR="004071E7" w:rsidRDefault="004071E7" w:rsidP="004071E7">
      <w:pPr>
        <w:widowControl w:val="0"/>
        <w:autoSpaceDE w:val="0"/>
        <w:spacing w:line="100" w:lineRule="atLeast"/>
        <w:ind w:left="5670"/>
        <w:jc w:val="right"/>
      </w:pPr>
    </w:p>
    <w:p w:rsidR="004071E7" w:rsidRDefault="004071E7" w:rsidP="004071E7">
      <w:pPr>
        <w:widowControl w:val="0"/>
        <w:autoSpaceDE w:val="0"/>
        <w:spacing w:line="100" w:lineRule="atLeast"/>
        <w:ind w:left="5670"/>
        <w:jc w:val="right"/>
      </w:pPr>
    </w:p>
    <w:p w:rsidR="004071E7" w:rsidRDefault="004071E7" w:rsidP="004071E7">
      <w:pPr>
        <w:widowControl w:val="0"/>
        <w:autoSpaceDE w:val="0"/>
        <w:spacing w:line="100" w:lineRule="atLeast"/>
        <w:ind w:left="5670"/>
        <w:jc w:val="right"/>
      </w:pPr>
    </w:p>
    <w:p w:rsidR="004071E7" w:rsidRDefault="004071E7" w:rsidP="004071E7">
      <w:pPr>
        <w:widowControl w:val="0"/>
        <w:autoSpaceDE w:val="0"/>
        <w:spacing w:line="100" w:lineRule="atLeast"/>
        <w:ind w:left="5670"/>
        <w:jc w:val="right"/>
      </w:pPr>
    </w:p>
    <w:p w:rsidR="004071E7" w:rsidRDefault="004071E7" w:rsidP="004071E7">
      <w:pPr>
        <w:widowControl w:val="0"/>
        <w:autoSpaceDE w:val="0"/>
        <w:spacing w:line="100" w:lineRule="atLeast"/>
        <w:ind w:left="5670"/>
        <w:jc w:val="right"/>
      </w:pPr>
    </w:p>
    <w:p w:rsidR="004071E7" w:rsidRDefault="004071E7" w:rsidP="004071E7">
      <w:pPr>
        <w:widowControl w:val="0"/>
        <w:autoSpaceDE w:val="0"/>
        <w:spacing w:line="100" w:lineRule="atLeast"/>
        <w:ind w:left="5670"/>
        <w:jc w:val="right"/>
      </w:pPr>
    </w:p>
    <w:p w:rsidR="004071E7" w:rsidRDefault="004071E7" w:rsidP="004071E7">
      <w:pPr>
        <w:widowControl w:val="0"/>
        <w:autoSpaceDE w:val="0"/>
        <w:spacing w:line="100" w:lineRule="atLeast"/>
        <w:ind w:left="5670"/>
        <w:jc w:val="right"/>
      </w:pPr>
    </w:p>
    <w:p w:rsidR="004071E7" w:rsidRDefault="004071E7" w:rsidP="004071E7">
      <w:pPr>
        <w:widowControl w:val="0"/>
        <w:autoSpaceDE w:val="0"/>
        <w:spacing w:line="100" w:lineRule="atLeast"/>
        <w:ind w:left="5670"/>
        <w:jc w:val="right"/>
      </w:pPr>
    </w:p>
    <w:p w:rsidR="004071E7" w:rsidRDefault="004071E7" w:rsidP="004071E7">
      <w:pPr>
        <w:widowControl w:val="0"/>
        <w:autoSpaceDE w:val="0"/>
        <w:spacing w:line="100" w:lineRule="atLeast"/>
        <w:ind w:left="5670"/>
        <w:jc w:val="right"/>
      </w:pPr>
    </w:p>
    <w:p w:rsidR="004071E7" w:rsidRDefault="004071E7" w:rsidP="004071E7">
      <w:pPr>
        <w:widowControl w:val="0"/>
        <w:autoSpaceDE w:val="0"/>
        <w:spacing w:line="100" w:lineRule="atLeast"/>
        <w:ind w:left="5670"/>
        <w:jc w:val="right"/>
      </w:pPr>
    </w:p>
    <w:p w:rsidR="004071E7" w:rsidRDefault="004071E7" w:rsidP="004071E7">
      <w:pPr>
        <w:widowControl w:val="0"/>
        <w:autoSpaceDE w:val="0"/>
        <w:spacing w:line="100" w:lineRule="atLeast"/>
        <w:ind w:left="5670"/>
        <w:jc w:val="right"/>
      </w:pPr>
    </w:p>
    <w:p w:rsidR="004071E7" w:rsidRDefault="004071E7" w:rsidP="004071E7">
      <w:pPr>
        <w:widowControl w:val="0"/>
        <w:autoSpaceDE w:val="0"/>
        <w:spacing w:line="100" w:lineRule="atLeast"/>
        <w:ind w:left="5670"/>
        <w:jc w:val="right"/>
      </w:pPr>
    </w:p>
    <w:p w:rsidR="004071E7" w:rsidRDefault="004071E7" w:rsidP="004071E7">
      <w:pPr>
        <w:widowControl w:val="0"/>
        <w:autoSpaceDE w:val="0"/>
        <w:spacing w:line="100" w:lineRule="atLeast"/>
        <w:ind w:left="5670"/>
        <w:jc w:val="right"/>
      </w:pPr>
    </w:p>
    <w:p w:rsidR="004071E7" w:rsidRDefault="004071E7" w:rsidP="004071E7">
      <w:pPr>
        <w:widowControl w:val="0"/>
        <w:autoSpaceDE w:val="0"/>
        <w:spacing w:line="100" w:lineRule="atLeast"/>
        <w:ind w:left="5670"/>
        <w:jc w:val="right"/>
      </w:pPr>
    </w:p>
    <w:p w:rsidR="004071E7" w:rsidRDefault="004071E7" w:rsidP="004071E7">
      <w:pPr>
        <w:widowControl w:val="0"/>
        <w:autoSpaceDE w:val="0"/>
        <w:spacing w:line="100" w:lineRule="atLeast"/>
        <w:ind w:left="5670"/>
        <w:jc w:val="right"/>
      </w:pPr>
    </w:p>
    <w:p w:rsidR="004071E7" w:rsidRDefault="004071E7" w:rsidP="004071E7">
      <w:pPr>
        <w:widowControl w:val="0"/>
        <w:autoSpaceDE w:val="0"/>
        <w:spacing w:line="100" w:lineRule="atLeast"/>
        <w:ind w:left="5670"/>
        <w:jc w:val="right"/>
      </w:pPr>
    </w:p>
    <w:p w:rsidR="004071E7" w:rsidRPr="00883C6D" w:rsidRDefault="004071E7" w:rsidP="004071E7">
      <w:pPr>
        <w:widowControl w:val="0"/>
        <w:autoSpaceDE w:val="0"/>
        <w:spacing w:line="100" w:lineRule="atLeast"/>
        <w:ind w:left="5670"/>
        <w:jc w:val="right"/>
      </w:pPr>
      <w:r w:rsidRPr="00883C6D">
        <w:t xml:space="preserve">Приложение </w:t>
      </w:r>
      <w:r w:rsidR="000E75D6">
        <w:t>4</w:t>
      </w:r>
    </w:p>
    <w:p w:rsidR="004071E7" w:rsidRPr="00883C6D" w:rsidRDefault="004071E7" w:rsidP="004071E7">
      <w:pPr>
        <w:widowControl w:val="0"/>
        <w:autoSpaceDE w:val="0"/>
        <w:spacing w:line="100" w:lineRule="atLeast"/>
        <w:ind w:left="5670"/>
        <w:jc w:val="right"/>
      </w:pPr>
      <w:r w:rsidRPr="00883C6D">
        <w:t>к постановлению администрации</w:t>
      </w:r>
    </w:p>
    <w:p w:rsidR="004071E7" w:rsidRPr="00211827" w:rsidRDefault="004071E7" w:rsidP="004071E7">
      <w:pPr>
        <w:widowControl w:val="0"/>
        <w:autoSpaceDE w:val="0"/>
        <w:spacing w:line="100" w:lineRule="atLeast"/>
        <w:ind w:left="5670"/>
        <w:jc w:val="right"/>
      </w:pPr>
      <w:r w:rsidRPr="00883C6D">
        <w:rPr>
          <w:color w:val="C00000"/>
        </w:rPr>
        <w:t xml:space="preserve"> </w:t>
      </w:r>
      <w:r w:rsidRPr="00211827">
        <w:t>от</w:t>
      </w:r>
      <w:r w:rsidR="00474D24">
        <w:rPr>
          <w:u w:val="single"/>
        </w:rPr>
        <w:t xml:space="preserve"> 03.02.2026</w:t>
      </w:r>
      <w:r w:rsidRPr="00211827">
        <w:t xml:space="preserve"> № </w:t>
      </w:r>
      <w:r w:rsidR="00474D24">
        <w:rPr>
          <w:u w:val="single"/>
        </w:rPr>
        <w:t>96</w:t>
      </w:r>
      <w:bookmarkStart w:id="1" w:name="_GoBack"/>
      <w:bookmarkEnd w:id="1"/>
    </w:p>
    <w:p w:rsidR="004071E7" w:rsidRPr="00211827" w:rsidRDefault="004071E7" w:rsidP="004071E7">
      <w:pPr>
        <w:widowControl w:val="0"/>
        <w:autoSpaceDE w:val="0"/>
        <w:spacing w:line="100" w:lineRule="atLeast"/>
        <w:ind w:left="5670"/>
        <w:jc w:val="right"/>
        <w:rPr>
          <w:strike/>
          <w:sz w:val="28"/>
          <w:szCs w:val="28"/>
        </w:rPr>
      </w:pPr>
    </w:p>
    <w:p w:rsidR="004071E7" w:rsidRPr="00211827" w:rsidRDefault="004071E7" w:rsidP="004071E7">
      <w:pPr>
        <w:widowControl w:val="0"/>
        <w:autoSpaceDE w:val="0"/>
        <w:spacing w:line="100" w:lineRule="atLeast"/>
        <w:ind w:left="5670"/>
        <w:jc w:val="right"/>
      </w:pPr>
      <w:r w:rsidRPr="00211827">
        <w:t>Приложение 4</w:t>
      </w:r>
    </w:p>
    <w:p w:rsidR="004071E7" w:rsidRPr="00211827" w:rsidRDefault="004071E7" w:rsidP="004071E7">
      <w:pPr>
        <w:widowControl w:val="0"/>
        <w:autoSpaceDE w:val="0"/>
        <w:spacing w:line="100" w:lineRule="atLeast"/>
        <w:ind w:left="5670"/>
        <w:jc w:val="right"/>
      </w:pPr>
      <w:r w:rsidRPr="00211827">
        <w:t>к постановлению администрации</w:t>
      </w:r>
    </w:p>
    <w:p w:rsidR="004071E7" w:rsidRDefault="004071E7" w:rsidP="004071E7">
      <w:pPr>
        <w:widowControl w:val="0"/>
        <w:autoSpaceDE w:val="0"/>
        <w:spacing w:line="100" w:lineRule="atLeast"/>
        <w:ind w:left="5670"/>
        <w:jc w:val="right"/>
        <w:rPr>
          <w:u w:val="single"/>
        </w:rPr>
      </w:pPr>
      <w:r w:rsidRPr="00211827">
        <w:t xml:space="preserve"> от</w:t>
      </w:r>
      <w:r w:rsidRPr="00211827">
        <w:rPr>
          <w:u w:val="single"/>
        </w:rPr>
        <w:t xml:space="preserve">   07.08.2025 </w:t>
      </w:r>
      <w:r w:rsidRPr="00211827">
        <w:t xml:space="preserve"> №</w:t>
      </w:r>
      <w:r w:rsidRPr="00211827">
        <w:rPr>
          <w:u w:val="single"/>
        </w:rPr>
        <w:t xml:space="preserve">  87</w:t>
      </w:r>
      <w:r w:rsidR="00795573" w:rsidRPr="00211827">
        <w:rPr>
          <w:u w:val="single"/>
        </w:rPr>
        <w:t>3</w:t>
      </w:r>
    </w:p>
    <w:p w:rsidR="00CB7B3D" w:rsidRPr="00211827" w:rsidRDefault="00CB7B3D" w:rsidP="004071E7">
      <w:pPr>
        <w:widowControl w:val="0"/>
        <w:autoSpaceDE w:val="0"/>
        <w:spacing w:line="100" w:lineRule="atLeast"/>
        <w:ind w:left="5670"/>
        <w:jc w:val="right"/>
      </w:pPr>
    </w:p>
    <w:p w:rsidR="004071E7" w:rsidRDefault="004071E7" w:rsidP="004071E7">
      <w:pPr>
        <w:widowControl w:val="0"/>
        <w:spacing w:line="100" w:lineRule="atLeast"/>
        <w:ind w:firstLine="851"/>
        <w:jc w:val="center"/>
        <w:outlineLvl w:val="0"/>
        <w:rPr>
          <w:b/>
        </w:rPr>
      </w:pPr>
      <w:r>
        <w:rPr>
          <w:b/>
        </w:rPr>
        <w:t>Методика расчета и источники информации о значениях показателей муниципальной программы</w:t>
      </w:r>
    </w:p>
    <w:p w:rsidR="00CB7B3D" w:rsidRDefault="00CB7B3D" w:rsidP="004071E7">
      <w:pPr>
        <w:widowControl w:val="0"/>
        <w:spacing w:line="100" w:lineRule="atLeast"/>
        <w:ind w:firstLine="851"/>
        <w:jc w:val="center"/>
        <w:outlineLvl w:val="0"/>
        <w:rPr>
          <w:b/>
        </w:rPr>
      </w:pPr>
    </w:p>
    <w:tbl>
      <w:tblPr>
        <w:tblW w:w="154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147"/>
        <w:gridCol w:w="992"/>
        <w:gridCol w:w="992"/>
        <w:gridCol w:w="903"/>
        <w:gridCol w:w="851"/>
        <w:gridCol w:w="2902"/>
        <w:gridCol w:w="1350"/>
        <w:gridCol w:w="1224"/>
        <w:gridCol w:w="1422"/>
      </w:tblGrid>
      <w:tr w:rsidR="004071E7" w:rsidTr="00CB7B3D">
        <w:trPr>
          <w:trHeight w:val="20"/>
          <w:tblHeader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1E7" w:rsidRDefault="00CB7B3D" w:rsidP="0058038C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trike/>
                <w:color w:val="FF0000"/>
              </w:rPr>
              <w:t xml:space="preserve"> </w:t>
            </w:r>
            <w:r w:rsidR="004071E7">
              <w:rPr>
                <w:b/>
                <w:sz w:val="18"/>
                <w:szCs w:val="18"/>
              </w:rPr>
              <w:t>№</w:t>
            </w:r>
            <w:r w:rsidR="004071E7">
              <w:rPr>
                <w:b/>
                <w:sz w:val="18"/>
                <w:szCs w:val="18"/>
              </w:rPr>
              <w:br/>
            </w:r>
            <w:proofErr w:type="gramStart"/>
            <w:r w:rsidR="004071E7">
              <w:rPr>
                <w:b/>
                <w:sz w:val="18"/>
                <w:szCs w:val="18"/>
              </w:rPr>
              <w:t>п</w:t>
            </w:r>
            <w:proofErr w:type="gramEnd"/>
            <w:r w:rsidR="004071E7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4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1E7" w:rsidRDefault="004071E7" w:rsidP="0058038C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1E7" w:rsidRDefault="004071E7" w:rsidP="0058038C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Единица</w:t>
            </w:r>
            <w:r>
              <w:rPr>
                <w:b/>
                <w:sz w:val="18"/>
                <w:szCs w:val="18"/>
              </w:rPr>
              <w:br/>
              <w:t>измерения</w:t>
            </w:r>
            <w:r>
              <w:rPr>
                <w:b/>
                <w:sz w:val="18"/>
                <w:szCs w:val="18"/>
              </w:rPr>
              <w:br/>
              <w:t>(по</w:t>
            </w:r>
            <w:r>
              <w:rPr>
                <w:b/>
                <w:sz w:val="18"/>
                <w:szCs w:val="18"/>
              </w:rPr>
              <w:br/>
              <w:t>ОКЕИ)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1E7" w:rsidRPr="00211827" w:rsidRDefault="004071E7" w:rsidP="0058038C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11827">
              <w:rPr>
                <w:b/>
                <w:sz w:val="18"/>
                <w:szCs w:val="18"/>
              </w:rPr>
              <w:t>Метод расчета</w:t>
            </w:r>
          </w:p>
          <w:p w:rsidR="004071E7" w:rsidRPr="00211827" w:rsidRDefault="004071E7" w:rsidP="0058038C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11827">
              <w:rPr>
                <w:b/>
                <w:sz w:val="18"/>
                <w:szCs w:val="18"/>
              </w:rPr>
              <w:t>(накопительный/ дискретный)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1E7" w:rsidRDefault="004071E7" w:rsidP="0058038C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НПА, </w:t>
            </w:r>
            <w:proofErr w:type="gramStart"/>
            <w:r>
              <w:rPr>
                <w:b/>
                <w:sz w:val="18"/>
                <w:szCs w:val="18"/>
              </w:rPr>
              <w:t>определяющий</w:t>
            </w:r>
            <w:proofErr w:type="gramEnd"/>
            <w:r>
              <w:rPr>
                <w:b/>
                <w:sz w:val="18"/>
                <w:szCs w:val="18"/>
              </w:rPr>
              <w:t xml:space="preserve"> методику расчета показателя </w:t>
            </w:r>
          </w:p>
        </w:tc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1E7" w:rsidRDefault="004071E7" w:rsidP="0058038C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Расчет показателя</w:t>
            </w:r>
          </w:p>
        </w:tc>
        <w:tc>
          <w:tcPr>
            <w:tcW w:w="3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1E7" w:rsidRDefault="004071E7" w:rsidP="0058038C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Исходные данные для расчета значений показателя</w:t>
            </w:r>
          </w:p>
        </w:tc>
      </w:tr>
      <w:tr w:rsidR="004071E7" w:rsidTr="00CB7B3D">
        <w:trPr>
          <w:trHeight w:val="20"/>
          <w:tblHeader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1E7" w:rsidRDefault="004071E7" w:rsidP="0058038C">
            <w:pPr>
              <w:rPr>
                <w:b/>
                <w:sz w:val="18"/>
                <w:szCs w:val="18"/>
              </w:rPr>
            </w:pPr>
          </w:p>
        </w:tc>
        <w:tc>
          <w:tcPr>
            <w:tcW w:w="4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1E7" w:rsidRDefault="004071E7" w:rsidP="0058038C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1E7" w:rsidRDefault="004071E7" w:rsidP="0058038C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E7" w:rsidRPr="00211827" w:rsidRDefault="004071E7" w:rsidP="0058038C">
            <w:pPr>
              <w:rPr>
                <w:b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1E7" w:rsidRDefault="004071E7" w:rsidP="0058038C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1E7" w:rsidRDefault="004071E7" w:rsidP="0058038C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Формула</w:t>
            </w:r>
            <w:r>
              <w:rPr>
                <w:b/>
                <w:sz w:val="18"/>
                <w:szCs w:val="18"/>
              </w:rPr>
              <w:br/>
              <w:t>расчета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1E7" w:rsidRDefault="004071E7" w:rsidP="0058038C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буквенное обозначение переменной в формуле расчета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1E7" w:rsidRDefault="004071E7" w:rsidP="0058038C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источник исходных данных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1E7" w:rsidRDefault="004071E7" w:rsidP="0058038C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метод сбора исходных данных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1E7" w:rsidRDefault="004071E7" w:rsidP="0058038C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периодичность сбора и срок представления исходных данных</w:t>
            </w:r>
          </w:p>
        </w:tc>
      </w:tr>
      <w:tr w:rsidR="004071E7" w:rsidTr="00CB7B3D">
        <w:trPr>
          <w:trHeight w:val="20"/>
          <w:tblHeader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1E7" w:rsidRDefault="004071E7" w:rsidP="0058038C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1E7" w:rsidRDefault="004071E7" w:rsidP="0058038C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1E7" w:rsidRDefault="004071E7" w:rsidP="0058038C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E7" w:rsidRPr="00211827" w:rsidRDefault="004071E7" w:rsidP="0058038C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1182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1E7" w:rsidRDefault="004071E7" w:rsidP="0058038C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1E7" w:rsidRDefault="004071E7" w:rsidP="0058038C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1E7" w:rsidRDefault="004071E7" w:rsidP="0058038C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1E7" w:rsidRDefault="004071E7" w:rsidP="0058038C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1E7" w:rsidRDefault="004071E7" w:rsidP="0058038C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1E7" w:rsidRDefault="004071E7" w:rsidP="0058038C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</w:tr>
      <w:tr w:rsidR="004071E7" w:rsidTr="00CB7B3D">
        <w:trPr>
          <w:trHeight w:val="25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1E7" w:rsidRDefault="004071E7" w:rsidP="0058038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1E7" w:rsidRDefault="004071E7" w:rsidP="00CB7B3D">
            <w:pPr>
              <w:widowControl w:val="0"/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71E7" w:rsidRDefault="004071E7" w:rsidP="0058038C">
            <w:pPr>
              <w:widowControl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E7" w:rsidRPr="00211827" w:rsidRDefault="004071E7" w:rsidP="0058038C">
            <w:pPr>
              <w:widowControl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71E7" w:rsidRDefault="004071E7" w:rsidP="0058038C">
            <w:pPr>
              <w:widowControl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71E7" w:rsidRDefault="004071E7" w:rsidP="0058038C">
            <w:pPr>
              <w:widowControl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71E7" w:rsidRDefault="004071E7" w:rsidP="0058038C">
            <w:pPr>
              <w:widowControl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71E7" w:rsidRDefault="004071E7" w:rsidP="0058038C">
            <w:pPr>
              <w:widowControl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71E7" w:rsidRDefault="004071E7" w:rsidP="0058038C">
            <w:pPr>
              <w:widowControl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71E7" w:rsidRDefault="004071E7" w:rsidP="0058038C">
            <w:pPr>
              <w:widowControl w:val="0"/>
              <w:ind w:left="-57" w:right="-57"/>
              <w:rPr>
                <w:sz w:val="18"/>
                <w:szCs w:val="18"/>
              </w:rPr>
            </w:pPr>
          </w:p>
        </w:tc>
      </w:tr>
      <w:tr w:rsidR="004071E7" w:rsidTr="00CB7B3D">
        <w:trPr>
          <w:trHeight w:val="25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1E7" w:rsidRDefault="004071E7" w:rsidP="005803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1E7" w:rsidRDefault="004071E7" w:rsidP="00F7514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Удельный расход тепловой энергии в муниципальных учреждениях города Трехгорного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1E7" w:rsidRDefault="004071E7" w:rsidP="00F7514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Гкал/ кв. метр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1E7" w:rsidRPr="00B46321" w:rsidRDefault="00F7514A" w:rsidP="00F7514A">
            <w:pPr>
              <w:widowControl w:val="0"/>
              <w:spacing w:line="100" w:lineRule="atLeast"/>
              <w:ind w:left="-57" w:right="-57"/>
              <w:jc w:val="center"/>
              <w:outlineLvl w:val="0"/>
              <w:rPr>
                <w:sz w:val="18"/>
                <w:szCs w:val="18"/>
              </w:rPr>
            </w:pPr>
            <w:r w:rsidRPr="00B46321">
              <w:rPr>
                <w:sz w:val="18"/>
                <w:szCs w:val="18"/>
              </w:rPr>
              <w:t>дискретный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1E7" w:rsidRDefault="004071E7" w:rsidP="00F7514A">
            <w:pPr>
              <w:widowControl w:val="0"/>
              <w:spacing w:line="100" w:lineRule="atLeast"/>
              <w:ind w:left="-57" w:right="-57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1E7" w:rsidRDefault="004071E7" w:rsidP="00F7514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U</w:t>
            </w:r>
            <w:proofErr w:type="gramEnd"/>
            <w:r>
              <w:rPr>
                <w:sz w:val="18"/>
                <w:szCs w:val="18"/>
                <w:vertAlign w:val="subscript"/>
              </w:rPr>
              <w:t>т</w:t>
            </w:r>
            <w:proofErr w:type="spellEnd"/>
            <w:r>
              <w:rPr>
                <w:sz w:val="18"/>
                <w:szCs w:val="18"/>
                <w:vertAlign w:val="subscript"/>
              </w:rPr>
              <w:t xml:space="preserve">/э </w:t>
            </w:r>
            <w:r>
              <w:rPr>
                <w:sz w:val="18"/>
                <w:szCs w:val="18"/>
              </w:rPr>
              <w:t xml:space="preserve">= </w:t>
            </w:r>
            <w:proofErr w:type="spellStart"/>
            <w:r>
              <w:rPr>
                <w:sz w:val="18"/>
                <w:szCs w:val="18"/>
              </w:rPr>
              <w:t>V</w:t>
            </w:r>
            <w:r>
              <w:rPr>
                <w:sz w:val="18"/>
                <w:szCs w:val="18"/>
                <w:vertAlign w:val="subscript"/>
              </w:rPr>
              <w:t>т</w:t>
            </w:r>
            <w:proofErr w:type="spellEnd"/>
            <w:r>
              <w:rPr>
                <w:sz w:val="18"/>
                <w:szCs w:val="18"/>
                <w:vertAlign w:val="subscript"/>
              </w:rPr>
              <w:t xml:space="preserve">/э </w:t>
            </w:r>
            <w:r>
              <w:rPr>
                <w:sz w:val="18"/>
                <w:szCs w:val="18"/>
              </w:rPr>
              <w:t>÷ S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1E7" w:rsidRDefault="004071E7" w:rsidP="0058038C">
            <w:pPr>
              <w:pStyle w:val="ab"/>
              <w:widowControl w:val="0"/>
              <w:tabs>
                <w:tab w:val="left" w:pos="1134"/>
              </w:tabs>
              <w:ind w:left="-57" w:right="-57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 xml:space="preserve"> – площадь всех помещений и зданий муниципальных учреждений </w:t>
            </w:r>
          </w:p>
          <w:p w:rsidR="004071E7" w:rsidRDefault="004071E7" w:rsidP="0058038C">
            <w:pPr>
              <w:pStyle w:val="ab"/>
              <w:widowControl w:val="0"/>
              <w:tabs>
                <w:tab w:val="left" w:pos="1134"/>
              </w:tabs>
              <w:ind w:left="-57" w:right="-57" w:firstLine="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V</w:t>
            </w:r>
            <w:proofErr w:type="gramEnd"/>
            <w:r>
              <w:rPr>
                <w:sz w:val="18"/>
                <w:szCs w:val="18"/>
                <w:vertAlign w:val="subscript"/>
              </w:rPr>
              <w:t>т</w:t>
            </w:r>
            <w:proofErr w:type="spellEnd"/>
            <w:r>
              <w:rPr>
                <w:sz w:val="18"/>
                <w:szCs w:val="18"/>
                <w:vertAlign w:val="subscript"/>
              </w:rPr>
              <w:t>/э</w:t>
            </w:r>
            <w:r>
              <w:rPr>
                <w:sz w:val="18"/>
                <w:szCs w:val="18"/>
              </w:rPr>
              <w:t xml:space="preserve"> – объем тепловой энергии, приобретенной для собственных нужд муниципальных учреждений 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1E7" w:rsidRDefault="004071E7" w:rsidP="0058038C">
            <w:pPr>
              <w:widowControl w:val="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Муниципальные учреждения города Трехгорного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1E7" w:rsidRDefault="004071E7" w:rsidP="0058038C">
            <w:pPr>
              <w:widowControl w:val="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Справка о потреблении энергоресурсов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1E7" w:rsidRDefault="00CB7B3D" w:rsidP="00CB7B3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="004071E7">
              <w:rPr>
                <w:sz w:val="18"/>
                <w:szCs w:val="18"/>
              </w:rPr>
              <w:t>жеквартальная</w:t>
            </w:r>
          </w:p>
        </w:tc>
      </w:tr>
      <w:tr w:rsidR="004071E7" w:rsidTr="00CB7B3D">
        <w:trPr>
          <w:trHeight w:val="25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1E7" w:rsidRDefault="004071E7" w:rsidP="005803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1E7" w:rsidRDefault="004071E7" w:rsidP="00F7514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Удельный расход электрической энергии в муниципальных учреждениях города Трехгорного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1E7" w:rsidRDefault="004071E7" w:rsidP="00F7514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кВт / </w:t>
            </w:r>
            <w:proofErr w:type="gramStart"/>
            <w:r>
              <w:rPr>
                <w:rFonts w:eastAsiaTheme="minorEastAsia"/>
                <w:sz w:val="18"/>
                <w:szCs w:val="18"/>
              </w:rPr>
              <w:t>ч</w:t>
            </w:r>
            <w:proofErr w:type="gramEnd"/>
            <w:r>
              <w:rPr>
                <w:rFonts w:eastAsiaTheme="minorEastAsia"/>
                <w:sz w:val="18"/>
                <w:szCs w:val="18"/>
              </w:rPr>
              <w:t xml:space="preserve"> / кв. метр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1E7" w:rsidRPr="00B46321" w:rsidRDefault="00F7514A" w:rsidP="00F7514A">
            <w:pPr>
              <w:widowControl w:val="0"/>
              <w:spacing w:line="100" w:lineRule="atLeast"/>
              <w:ind w:left="-57" w:right="-57"/>
              <w:jc w:val="center"/>
              <w:outlineLvl w:val="0"/>
              <w:rPr>
                <w:sz w:val="18"/>
                <w:szCs w:val="18"/>
              </w:rPr>
            </w:pPr>
            <w:r w:rsidRPr="00B46321">
              <w:rPr>
                <w:sz w:val="18"/>
                <w:szCs w:val="18"/>
              </w:rPr>
              <w:t>дискретный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1E7" w:rsidRDefault="004071E7" w:rsidP="00F7514A">
            <w:pPr>
              <w:widowControl w:val="0"/>
              <w:spacing w:line="100" w:lineRule="atLeast"/>
              <w:ind w:left="-57" w:right="-57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1E7" w:rsidRDefault="004071E7" w:rsidP="00F7514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U</w:t>
            </w:r>
            <w:proofErr w:type="gramEnd"/>
            <w:r>
              <w:rPr>
                <w:sz w:val="18"/>
                <w:szCs w:val="18"/>
                <w:vertAlign w:val="subscript"/>
              </w:rPr>
              <w:t>эл</w:t>
            </w:r>
            <w:proofErr w:type="spellEnd"/>
            <w:r>
              <w:rPr>
                <w:sz w:val="18"/>
                <w:szCs w:val="18"/>
                <w:vertAlign w:val="subscript"/>
              </w:rPr>
              <w:t xml:space="preserve">/э </w:t>
            </w:r>
            <w:r>
              <w:rPr>
                <w:sz w:val="18"/>
                <w:szCs w:val="18"/>
              </w:rPr>
              <w:t xml:space="preserve">= </w:t>
            </w:r>
            <w:proofErr w:type="spellStart"/>
            <w:r>
              <w:rPr>
                <w:sz w:val="18"/>
                <w:szCs w:val="18"/>
              </w:rPr>
              <w:t>V</w:t>
            </w:r>
            <w:r>
              <w:rPr>
                <w:sz w:val="18"/>
                <w:szCs w:val="18"/>
                <w:vertAlign w:val="subscript"/>
              </w:rPr>
              <w:t>эл</w:t>
            </w:r>
            <w:proofErr w:type="spellEnd"/>
            <w:r>
              <w:rPr>
                <w:sz w:val="18"/>
                <w:szCs w:val="18"/>
                <w:vertAlign w:val="subscript"/>
              </w:rPr>
              <w:t xml:space="preserve">/э </w:t>
            </w:r>
            <w:r>
              <w:rPr>
                <w:sz w:val="18"/>
                <w:szCs w:val="18"/>
              </w:rPr>
              <w:t>÷ S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1E7" w:rsidRDefault="004071E7" w:rsidP="0058038C">
            <w:pPr>
              <w:pStyle w:val="ab"/>
              <w:widowControl w:val="0"/>
              <w:tabs>
                <w:tab w:val="left" w:pos="1134"/>
              </w:tabs>
              <w:ind w:left="-57" w:right="-57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 xml:space="preserve"> – площадь всех помещений и зданий муниципальных учреждений </w:t>
            </w:r>
          </w:p>
          <w:p w:rsidR="004071E7" w:rsidRDefault="004071E7" w:rsidP="0058038C">
            <w:pPr>
              <w:pStyle w:val="ab"/>
              <w:widowControl w:val="0"/>
              <w:tabs>
                <w:tab w:val="left" w:pos="1134"/>
              </w:tabs>
              <w:ind w:left="-57" w:right="-57" w:firstLine="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V</w:t>
            </w:r>
            <w:proofErr w:type="gramEnd"/>
            <w:r>
              <w:rPr>
                <w:sz w:val="18"/>
                <w:szCs w:val="18"/>
                <w:vertAlign w:val="subscript"/>
              </w:rPr>
              <w:t>эл</w:t>
            </w:r>
            <w:proofErr w:type="spellEnd"/>
            <w:r>
              <w:rPr>
                <w:sz w:val="18"/>
                <w:szCs w:val="18"/>
                <w:vertAlign w:val="subscript"/>
              </w:rPr>
              <w:t>/э</w:t>
            </w:r>
            <w:r>
              <w:rPr>
                <w:sz w:val="18"/>
                <w:szCs w:val="18"/>
              </w:rPr>
              <w:t xml:space="preserve"> – объем электрической энергии, приобретенной для собственных нужд муниципальных учреждений 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1E7" w:rsidRDefault="004071E7" w:rsidP="0058038C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1E7" w:rsidRDefault="004071E7" w:rsidP="0058038C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1E7" w:rsidRDefault="004071E7" w:rsidP="005803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ежеквартальная</w:t>
            </w:r>
          </w:p>
        </w:tc>
      </w:tr>
      <w:tr w:rsidR="004071E7" w:rsidTr="00CB7B3D">
        <w:trPr>
          <w:trHeight w:val="25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1E7" w:rsidRDefault="004071E7" w:rsidP="005803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1E7" w:rsidRDefault="004071E7" w:rsidP="0058038C">
            <w:pPr>
              <w:widowControl w:val="0"/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Направление: «</w:t>
            </w:r>
            <w:proofErr w:type="spellStart"/>
            <w:r>
              <w:rPr>
                <w:bCs/>
                <w:sz w:val="18"/>
                <w:szCs w:val="18"/>
              </w:rPr>
              <w:t>Энергосервисное</w:t>
            </w:r>
            <w:proofErr w:type="spellEnd"/>
            <w:r>
              <w:rPr>
                <w:bCs/>
                <w:sz w:val="18"/>
                <w:szCs w:val="18"/>
              </w:rPr>
              <w:t xml:space="preserve"> управление</w:t>
            </w:r>
            <w:r>
              <w:rPr>
                <w:rFonts w:eastAsia="Calibri"/>
                <w:sz w:val="18"/>
                <w:szCs w:val="18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71E7" w:rsidRDefault="004071E7" w:rsidP="0058038C">
            <w:pPr>
              <w:widowControl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E7" w:rsidRPr="00B46321" w:rsidRDefault="004071E7" w:rsidP="005803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71E7" w:rsidRDefault="004071E7" w:rsidP="005803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71E7" w:rsidRDefault="004071E7" w:rsidP="005803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71E7" w:rsidRDefault="004071E7" w:rsidP="005803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71E7" w:rsidRDefault="004071E7" w:rsidP="005803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71E7" w:rsidRDefault="004071E7" w:rsidP="005803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71E7" w:rsidRDefault="004071E7" w:rsidP="005803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4071E7" w:rsidTr="00CB7B3D">
        <w:trPr>
          <w:trHeight w:val="25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1E7" w:rsidRPr="008721E0" w:rsidRDefault="00A513C1" w:rsidP="005803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8721E0">
              <w:rPr>
                <w:sz w:val="18"/>
                <w:szCs w:val="18"/>
              </w:rPr>
              <w:t xml:space="preserve"> 1.1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1E7" w:rsidRDefault="004071E7" w:rsidP="0058038C">
            <w:pPr>
              <w:widowControl w:val="0"/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Комплекс процессных мероприятий «Внедрение энергосберегающих технологий»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71E7" w:rsidRDefault="004071E7" w:rsidP="0058038C">
            <w:pPr>
              <w:widowControl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E7" w:rsidRPr="00B46321" w:rsidRDefault="004071E7" w:rsidP="005803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71E7" w:rsidRDefault="004071E7" w:rsidP="005803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71E7" w:rsidRDefault="004071E7" w:rsidP="005803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71E7" w:rsidRDefault="004071E7" w:rsidP="005803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71E7" w:rsidRDefault="004071E7" w:rsidP="005803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71E7" w:rsidRDefault="004071E7" w:rsidP="005803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71E7" w:rsidRDefault="004071E7" w:rsidP="005803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4071E7" w:rsidTr="00CB7B3D">
        <w:trPr>
          <w:trHeight w:val="25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1E7" w:rsidRPr="008721E0" w:rsidRDefault="004071E7" w:rsidP="00CB7B3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8721E0">
              <w:rPr>
                <w:sz w:val="18"/>
                <w:szCs w:val="18"/>
              </w:rPr>
              <w:t>1.</w:t>
            </w:r>
            <w:r w:rsidR="00A513C1" w:rsidRPr="008721E0">
              <w:rPr>
                <w:sz w:val="18"/>
                <w:szCs w:val="18"/>
              </w:rPr>
              <w:t>1</w:t>
            </w:r>
            <w:r w:rsidRPr="008721E0">
              <w:rPr>
                <w:sz w:val="18"/>
                <w:szCs w:val="18"/>
              </w:rPr>
              <w:t>.1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1E7" w:rsidRDefault="004071E7" w:rsidP="0058038C">
            <w:pPr>
              <w:widowControl w:val="0"/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Задача: «</w:t>
            </w:r>
            <w:r>
              <w:rPr>
                <w:bCs/>
                <w:sz w:val="18"/>
                <w:szCs w:val="18"/>
              </w:rPr>
              <w:t>Повышение энергетической эффективности объектов муниципальной собственности города Трехгорного путем обеспечения рационального использования энергетических ресурсов за счет реализации мероприятий по энергосбережению</w:t>
            </w:r>
            <w:r>
              <w:rPr>
                <w:sz w:val="18"/>
                <w:szCs w:val="18"/>
              </w:rPr>
              <w:t>»</w:t>
            </w:r>
          </w:p>
          <w:p w:rsidR="00CB7B3D" w:rsidRDefault="00CB7B3D" w:rsidP="0058038C">
            <w:pPr>
              <w:widowControl w:val="0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71E7" w:rsidRDefault="004071E7" w:rsidP="0058038C">
            <w:pPr>
              <w:widowControl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E7" w:rsidRPr="00B46321" w:rsidRDefault="004071E7" w:rsidP="005803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71E7" w:rsidRDefault="004071E7" w:rsidP="005803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71E7" w:rsidRDefault="004071E7" w:rsidP="005803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71E7" w:rsidRDefault="004071E7" w:rsidP="005803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71E7" w:rsidRDefault="004071E7" w:rsidP="005803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71E7" w:rsidRDefault="004071E7" w:rsidP="005803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71E7" w:rsidRDefault="004071E7" w:rsidP="005803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4071E7" w:rsidTr="00CB7B3D">
        <w:trPr>
          <w:trHeight w:val="25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1E7" w:rsidRPr="008721E0" w:rsidRDefault="004071E7" w:rsidP="005803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8721E0">
              <w:rPr>
                <w:sz w:val="18"/>
                <w:szCs w:val="18"/>
              </w:rPr>
              <w:lastRenderedPageBreak/>
              <w:t>1.</w:t>
            </w:r>
            <w:r w:rsidR="00A513C1" w:rsidRPr="008721E0">
              <w:rPr>
                <w:sz w:val="18"/>
                <w:szCs w:val="18"/>
              </w:rPr>
              <w:t>1</w:t>
            </w:r>
            <w:r w:rsidRPr="008721E0">
              <w:rPr>
                <w:sz w:val="18"/>
                <w:szCs w:val="18"/>
              </w:rPr>
              <w:t>.1.1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71E7" w:rsidRDefault="004071E7" w:rsidP="0058038C">
            <w:pPr>
              <w:widowControl w:val="0"/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1 «Экономия электроэнергии на уличное освещение в рамках </w:t>
            </w:r>
            <w:proofErr w:type="spellStart"/>
            <w:r>
              <w:rPr>
                <w:sz w:val="18"/>
                <w:szCs w:val="18"/>
              </w:rPr>
              <w:t>энергосервисного</w:t>
            </w:r>
            <w:proofErr w:type="spellEnd"/>
            <w:r>
              <w:rPr>
                <w:sz w:val="18"/>
                <w:szCs w:val="18"/>
              </w:rPr>
              <w:t xml:space="preserve"> контракта ежегодно по отношению к базисному 2020 году»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1E7" w:rsidRDefault="004071E7" w:rsidP="00F7514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кВт/</w:t>
            </w:r>
            <w:proofErr w:type="gramStart"/>
            <w:r>
              <w:rPr>
                <w:sz w:val="18"/>
                <w:szCs w:val="18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1E7" w:rsidRPr="00B46321" w:rsidRDefault="00F7514A" w:rsidP="00F7514A">
            <w:pPr>
              <w:widowControl w:val="0"/>
              <w:spacing w:line="100" w:lineRule="atLeast"/>
              <w:ind w:left="-57" w:right="-57"/>
              <w:jc w:val="center"/>
              <w:outlineLvl w:val="0"/>
              <w:rPr>
                <w:sz w:val="18"/>
                <w:szCs w:val="18"/>
              </w:rPr>
            </w:pPr>
            <w:r w:rsidRPr="00B46321">
              <w:rPr>
                <w:sz w:val="18"/>
                <w:szCs w:val="18"/>
              </w:rPr>
              <w:t>дискретный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1E7" w:rsidRDefault="004071E7" w:rsidP="00F7514A">
            <w:pPr>
              <w:widowControl w:val="0"/>
              <w:spacing w:line="100" w:lineRule="atLeast"/>
              <w:ind w:left="-57" w:right="-57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1E7" w:rsidRDefault="004071E7" w:rsidP="00F7514A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1E7" w:rsidRDefault="004071E7" w:rsidP="00F7514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1E7" w:rsidRDefault="004071E7" w:rsidP="00F7514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«Служба заказчика»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1E7" w:rsidRDefault="004071E7" w:rsidP="00F7514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 МКУ «Служба заказчика» об уличном освещении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1E7" w:rsidRDefault="004071E7" w:rsidP="00F7514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ежеквартальная</w:t>
            </w:r>
          </w:p>
        </w:tc>
      </w:tr>
    </w:tbl>
    <w:p w:rsidR="004071E7" w:rsidRPr="00297312" w:rsidRDefault="004071E7" w:rsidP="004071E7">
      <w:pPr>
        <w:widowControl w:val="0"/>
        <w:autoSpaceDE w:val="0"/>
        <w:spacing w:line="100" w:lineRule="atLeast"/>
        <w:ind w:left="10632"/>
        <w:jc w:val="center"/>
      </w:pPr>
    </w:p>
    <w:p w:rsidR="004071E7" w:rsidRPr="00297312" w:rsidRDefault="004071E7" w:rsidP="004071E7">
      <w:pPr>
        <w:widowControl w:val="0"/>
        <w:autoSpaceDE w:val="0"/>
        <w:spacing w:line="100" w:lineRule="atLeast"/>
        <w:ind w:left="10632"/>
        <w:jc w:val="center"/>
      </w:pPr>
    </w:p>
    <w:p w:rsidR="00BD29A0" w:rsidRPr="00BD29A0" w:rsidRDefault="00BD29A0" w:rsidP="004071E7">
      <w:pPr>
        <w:widowControl w:val="0"/>
        <w:autoSpaceDE w:val="0"/>
        <w:spacing w:line="100" w:lineRule="atLeast"/>
        <w:ind w:left="10632"/>
        <w:jc w:val="center"/>
        <w:rPr>
          <w:bCs/>
          <w:sz w:val="28"/>
          <w:szCs w:val="34"/>
        </w:rPr>
      </w:pPr>
    </w:p>
    <w:sectPr w:rsidR="00BD29A0" w:rsidRPr="00BD29A0" w:rsidSect="007D1CBE">
      <w:pgSz w:w="16838" w:h="11906" w:orient="landscape" w:code="9"/>
      <w:pgMar w:top="856" w:right="1134" w:bottom="851" w:left="1134" w:header="425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E14" w:rsidRDefault="00230E14">
      <w:r>
        <w:separator/>
      </w:r>
    </w:p>
  </w:endnote>
  <w:endnote w:type="continuationSeparator" w:id="0">
    <w:p w:rsidR="00230E14" w:rsidRDefault="00230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83D" w:rsidRDefault="0099483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83D" w:rsidRDefault="0099483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83D" w:rsidRDefault="0099483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E14" w:rsidRDefault="00230E14">
      <w:r>
        <w:separator/>
      </w:r>
    </w:p>
  </w:footnote>
  <w:footnote w:type="continuationSeparator" w:id="0">
    <w:p w:rsidR="00230E14" w:rsidRDefault="00230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83D" w:rsidRDefault="0099483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83D" w:rsidRDefault="0099483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83D" w:rsidRDefault="0099483D" w:rsidP="00D17AB0">
    <w:pPr>
      <w:pStyle w:val="a3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6E3D"/>
    <w:multiLevelType w:val="hybridMultilevel"/>
    <w:tmpl w:val="7DAA7C10"/>
    <w:lvl w:ilvl="0" w:tplc="9C48F8D2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288592C"/>
    <w:multiLevelType w:val="hybridMultilevel"/>
    <w:tmpl w:val="889C2F98"/>
    <w:lvl w:ilvl="0" w:tplc="42541D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AB14D7"/>
    <w:multiLevelType w:val="hybridMultilevel"/>
    <w:tmpl w:val="8390C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215DE"/>
    <w:multiLevelType w:val="hybridMultilevel"/>
    <w:tmpl w:val="731C8AFC"/>
    <w:lvl w:ilvl="0" w:tplc="DC6835EE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">
    <w:nsid w:val="0DA226C2"/>
    <w:multiLevelType w:val="hybridMultilevel"/>
    <w:tmpl w:val="ECC28F02"/>
    <w:lvl w:ilvl="0" w:tplc="CE1490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561A45"/>
    <w:multiLevelType w:val="hybridMultilevel"/>
    <w:tmpl w:val="2D5EE10A"/>
    <w:lvl w:ilvl="0" w:tplc="178C96F8">
      <w:start w:val="1"/>
      <w:numFmt w:val="decimal"/>
      <w:lvlText w:val="%1."/>
      <w:lvlJc w:val="left"/>
      <w:pPr>
        <w:ind w:left="1663" w:hanging="109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7A4675"/>
    <w:multiLevelType w:val="multilevel"/>
    <w:tmpl w:val="57002F1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EE50123"/>
    <w:multiLevelType w:val="hybridMultilevel"/>
    <w:tmpl w:val="8E749B70"/>
    <w:lvl w:ilvl="0" w:tplc="206AFD9E">
      <w:start w:val="1"/>
      <w:numFmt w:val="decimal"/>
      <w:pStyle w:val="1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D79BA"/>
    <w:multiLevelType w:val="hybridMultilevel"/>
    <w:tmpl w:val="4DBCB524"/>
    <w:lvl w:ilvl="0" w:tplc="D23A83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5DF0F0D"/>
    <w:multiLevelType w:val="hybridMultilevel"/>
    <w:tmpl w:val="4692CF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7DF59A8"/>
    <w:multiLevelType w:val="hybridMultilevel"/>
    <w:tmpl w:val="C09EED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50BCB"/>
    <w:multiLevelType w:val="hybridMultilevel"/>
    <w:tmpl w:val="21007D58"/>
    <w:lvl w:ilvl="0" w:tplc="4D345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090510"/>
    <w:multiLevelType w:val="hybridMultilevel"/>
    <w:tmpl w:val="EB56FB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D913DD"/>
    <w:multiLevelType w:val="hybridMultilevel"/>
    <w:tmpl w:val="4240F5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6D3ADFBC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69A7F4D"/>
    <w:multiLevelType w:val="hybridMultilevel"/>
    <w:tmpl w:val="B2DE6060"/>
    <w:lvl w:ilvl="0" w:tplc="9342AD52">
      <w:start w:val="1"/>
      <w:numFmt w:val="decimal"/>
      <w:lvlText w:val="%1)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FCF19DB"/>
    <w:multiLevelType w:val="hybridMultilevel"/>
    <w:tmpl w:val="5E649F2A"/>
    <w:lvl w:ilvl="0" w:tplc="B3DA2896">
      <w:start w:val="1"/>
      <w:numFmt w:val="decimal"/>
      <w:lvlText w:val="%1)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B49CB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79602022"/>
    <w:multiLevelType w:val="multilevel"/>
    <w:tmpl w:val="C002BDC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F8B41A8"/>
    <w:multiLevelType w:val="hybridMultilevel"/>
    <w:tmpl w:val="D47E9A72"/>
    <w:lvl w:ilvl="0" w:tplc="BD1EBC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17"/>
  </w:num>
  <w:num w:numId="9">
    <w:abstractNumId w:val="6"/>
  </w:num>
  <w:num w:numId="10">
    <w:abstractNumId w:val="18"/>
  </w:num>
  <w:num w:numId="11">
    <w:abstractNumId w:val="12"/>
  </w:num>
  <w:num w:numId="12">
    <w:abstractNumId w:val="8"/>
  </w:num>
  <w:num w:numId="13">
    <w:abstractNumId w:val="9"/>
  </w:num>
  <w:num w:numId="14">
    <w:abstractNumId w:val="1"/>
  </w:num>
  <w:num w:numId="15">
    <w:abstractNumId w:val="11"/>
  </w:num>
  <w:num w:numId="16">
    <w:abstractNumId w:val="2"/>
  </w:num>
  <w:num w:numId="17">
    <w:abstractNumId w:val="10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5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F48"/>
    <w:rsid w:val="00001358"/>
    <w:rsid w:val="00002387"/>
    <w:rsid w:val="00003190"/>
    <w:rsid w:val="0000398E"/>
    <w:rsid w:val="0001067A"/>
    <w:rsid w:val="00010888"/>
    <w:rsid w:val="00011BE1"/>
    <w:rsid w:val="00011FB2"/>
    <w:rsid w:val="00013851"/>
    <w:rsid w:val="00015586"/>
    <w:rsid w:val="00016B8E"/>
    <w:rsid w:val="00020084"/>
    <w:rsid w:val="00022CC1"/>
    <w:rsid w:val="000235A4"/>
    <w:rsid w:val="00023918"/>
    <w:rsid w:val="000247F5"/>
    <w:rsid w:val="000252CF"/>
    <w:rsid w:val="00025C37"/>
    <w:rsid w:val="00027240"/>
    <w:rsid w:val="00030CB9"/>
    <w:rsid w:val="000325ED"/>
    <w:rsid w:val="0003281D"/>
    <w:rsid w:val="00034501"/>
    <w:rsid w:val="000349DA"/>
    <w:rsid w:val="00034E83"/>
    <w:rsid w:val="0004183B"/>
    <w:rsid w:val="0004208D"/>
    <w:rsid w:val="00042A17"/>
    <w:rsid w:val="00043293"/>
    <w:rsid w:val="0005283A"/>
    <w:rsid w:val="00052ED9"/>
    <w:rsid w:val="00055F48"/>
    <w:rsid w:val="00056165"/>
    <w:rsid w:val="00056330"/>
    <w:rsid w:val="00060D2C"/>
    <w:rsid w:val="000656CC"/>
    <w:rsid w:val="000657F5"/>
    <w:rsid w:val="00066452"/>
    <w:rsid w:val="00066A95"/>
    <w:rsid w:val="000704F3"/>
    <w:rsid w:val="00075ABE"/>
    <w:rsid w:val="00075B84"/>
    <w:rsid w:val="00084ED1"/>
    <w:rsid w:val="00085451"/>
    <w:rsid w:val="000864EF"/>
    <w:rsid w:val="00087638"/>
    <w:rsid w:val="00091480"/>
    <w:rsid w:val="00092242"/>
    <w:rsid w:val="00095FC9"/>
    <w:rsid w:val="000977F9"/>
    <w:rsid w:val="00097A40"/>
    <w:rsid w:val="000A1806"/>
    <w:rsid w:val="000A1C42"/>
    <w:rsid w:val="000A3521"/>
    <w:rsid w:val="000A3F75"/>
    <w:rsid w:val="000A50A6"/>
    <w:rsid w:val="000A6BA9"/>
    <w:rsid w:val="000A72DF"/>
    <w:rsid w:val="000B0406"/>
    <w:rsid w:val="000B0930"/>
    <w:rsid w:val="000B17E3"/>
    <w:rsid w:val="000B7987"/>
    <w:rsid w:val="000C175E"/>
    <w:rsid w:val="000C228C"/>
    <w:rsid w:val="000C2737"/>
    <w:rsid w:val="000C31E4"/>
    <w:rsid w:val="000C3B6D"/>
    <w:rsid w:val="000C6CE8"/>
    <w:rsid w:val="000C7647"/>
    <w:rsid w:val="000D1E83"/>
    <w:rsid w:val="000D38D5"/>
    <w:rsid w:val="000D5FD8"/>
    <w:rsid w:val="000E0DA5"/>
    <w:rsid w:val="000E0DC9"/>
    <w:rsid w:val="000E1849"/>
    <w:rsid w:val="000E2A33"/>
    <w:rsid w:val="000E38DA"/>
    <w:rsid w:val="000E41B6"/>
    <w:rsid w:val="000E4985"/>
    <w:rsid w:val="000E5086"/>
    <w:rsid w:val="000E75D6"/>
    <w:rsid w:val="000F04BD"/>
    <w:rsid w:val="000F0A3D"/>
    <w:rsid w:val="000F13BF"/>
    <w:rsid w:val="000F168C"/>
    <w:rsid w:val="000F1B86"/>
    <w:rsid w:val="000F1D8E"/>
    <w:rsid w:val="000F2936"/>
    <w:rsid w:val="000F3025"/>
    <w:rsid w:val="000F33D5"/>
    <w:rsid w:val="000F5BC1"/>
    <w:rsid w:val="0010053E"/>
    <w:rsid w:val="00100B06"/>
    <w:rsid w:val="001024AD"/>
    <w:rsid w:val="00104FFE"/>
    <w:rsid w:val="00105C1F"/>
    <w:rsid w:val="00106474"/>
    <w:rsid w:val="0010701E"/>
    <w:rsid w:val="00110123"/>
    <w:rsid w:val="00110315"/>
    <w:rsid w:val="00112547"/>
    <w:rsid w:val="00113645"/>
    <w:rsid w:val="001156E3"/>
    <w:rsid w:val="001169FD"/>
    <w:rsid w:val="00120FC7"/>
    <w:rsid w:val="0012485D"/>
    <w:rsid w:val="0012695A"/>
    <w:rsid w:val="00131BC0"/>
    <w:rsid w:val="001332B2"/>
    <w:rsid w:val="00136152"/>
    <w:rsid w:val="001373ED"/>
    <w:rsid w:val="00141575"/>
    <w:rsid w:val="00142297"/>
    <w:rsid w:val="0014238F"/>
    <w:rsid w:val="00144EAA"/>
    <w:rsid w:val="00146B62"/>
    <w:rsid w:val="00147E48"/>
    <w:rsid w:val="00150810"/>
    <w:rsid w:val="00152093"/>
    <w:rsid w:val="00153C1E"/>
    <w:rsid w:val="001623FD"/>
    <w:rsid w:val="001635FF"/>
    <w:rsid w:val="00165CB0"/>
    <w:rsid w:val="00172034"/>
    <w:rsid w:val="00172405"/>
    <w:rsid w:val="001749B0"/>
    <w:rsid w:val="00177A22"/>
    <w:rsid w:val="00177AA2"/>
    <w:rsid w:val="00177CB2"/>
    <w:rsid w:val="00177EDB"/>
    <w:rsid w:val="001808B6"/>
    <w:rsid w:val="00183507"/>
    <w:rsid w:val="00183B58"/>
    <w:rsid w:val="00191CEA"/>
    <w:rsid w:val="00191E25"/>
    <w:rsid w:val="00192577"/>
    <w:rsid w:val="001947EE"/>
    <w:rsid w:val="00196ECE"/>
    <w:rsid w:val="001A030B"/>
    <w:rsid w:val="001A0A17"/>
    <w:rsid w:val="001A373A"/>
    <w:rsid w:val="001A3F66"/>
    <w:rsid w:val="001A3F74"/>
    <w:rsid w:val="001A78B6"/>
    <w:rsid w:val="001A7D17"/>
    <w:rsid w:val="001B0F9B"/>
    <w:rsid w:val="001B46B1"/>
    <w:rsid w:val="001B499B"/>
    <w:rsid w:val="001B5C27"/>
    <w:rsid w:val="001B7584"/>
    <w:rsid w:val="001C0516"/>
    <w:rsid w:val="001C1B71"/>
    <w:rsid w:val="001D7448"/>
    <w:rsid w:val="001E130C"/>
    <w:rsid w:val="001E1330"/>
    <w:rsid w:val="001E30D5"/>
    <w:rsid w:val="001E41CB"/>
    <w:rsid w:val="001E434B"/>
    <w:rsid w:val="001E45A4"/>
    <w:rsid w:val="001E5206"/>
    <w:rsid w:val="001E769C"/>
    <w:rsid w:val="001E7AE2"/>
    <w:rsid w:val="001F078C"/>
    <w:rsid w:val="001F12C9"/>
    <w:rsid w:val="001F58A3"/>
    <w:rsid w:val="001F76A7"/>
    <w:rsid w:val="00203B13"/>
    <w:rsid w:val="00203C60"/>
    <w:rsid w:val="00211434"/>
    <w:rsid w:val="00211827"/>
    <w:rsid w:val="00214DCD"/>
    <w:rsid w:val="00215393"/>
    <w:rsid w:val="00220052"/>
    <w:rsid w:val="00222824"/>
    <w:rsid w:val="00223592"/>
    <w:rsid w:val="00224D28"/>
    <w:rsid w:val="002254C5"/>
    <w:rsid w:val="00225750"/>
    <w:rsid w:val="00225AC6"/>
    <w:rsid w:val="00227363"/>
    <w:rsid w:val="00230E14"/>
    <w:rsid w:val="00231C60"/>
    <w:rsid w:val="00231F9E"/>
    <w:rsid w:val="0023412B"/>
    <w:rsid w:val="00234AA1"/>
    <w:rsid w:val="002350AD"/>
    <w:rsid w:val="00237390"/>
    <w:rsid w:val="00237AF0"/>
    <w:rsid w:val="002411FC"/>
    <w:rsid w:val="00243220"/>
    <w:rsid w:val="00245134"/>
    <w:rsid w:val="002474A8"/>
    <w:rsid w:val="00252665"/>
    <w:rsid w:val="00253137"/>
    <w:rsid w:val="00253789"/>
    <w:rsid w:val="002558FE"/>
    <w:rsid w:val="0025628B"/>
    <w:rsid w:val="002578CB"/>
    <w:rsid w:val="002579DD"/>
    <w:rsid w:val="0026047A"/>
    <w:rsid w:val="002619AA"/>
    <w:rsid w:val="00261C07"/>
    <w:rsid w:val="00261EE9"/>
    <w:rsid w:val="002663F4"/>
    <w:rsid w:val="00266EE2"/>
    <w:rsid w:val="0026753C"/>
    <w:rsid w:val="002732B6"/>
    <w:rsid w:val="002737B8"/>
    <w:rsid w:val="00273DAD"/>
    <w:rsid w:val="002763D0"/>
    <w:rsid w:val="00276587"/>
    <w:rsid w:val="0028121F"/>
    <w:rsid w:val="00281379"/>
    <w:rsid w:val="00281B69"/>
    <w:rsid w:val="002834DE"/>
    <w:rsid w:val="002861AA"/>
    <w:rsid w:val="00287E56"/>
    <w:rsid w:val="00290342"/>
    <w:rsid w:val="00290FC4"/>
    <w:rsid w:val="002911CF"/>
    <w:rsid w:val="00293169"/>
    <w:rsid w:val="0029403F"/>
    <w:rsid w:val="00294E2F"/>
    <w:rsid w:val="00294FED"/>
    <w:rsid w:val="002967B0"/>
    <w:rsid w:val="0029780C"/>
    <w:rsid w:val="002A0FDB"/>
    <w:rsid w:val="002A100F"/>
    <w:rsid w:val="002A1DDD"/>
    <w:rsid w:val="002A1EB9"/>
    <w:rsid w:val="002A3EFA"/>
    <w:rsid w:val="002A4ABB"/>
    <w:rsid w:val="002A5A9F"/>
    <w:rsid w:val="002A7E67"/>
    <w:rsid w:val="002B10D6"/>
    <w:rsid w:val="002B163F"/>
    <w:rsid w:val="002B1EA3"/>
    <w:rsid w:val="002B60E5"/>
    <w:rsid w:val="002B6442"/>
    <w:rsid w:val="002B7912"/>
    <w:rsid w:val="002B7A07"/>
    <w:rsid w:val="002B7D95"/>
    <w:rsid w:val="002C0226"/>
    <w:rsid w:val="002C0460"/>
    <w:rsid w:val="002C0F84"/>
    <w:rsid w:val="002C100F"/>
    <w:rsid w:val="002C2479"/>
    <w:rsid w:val="002C39FB"/>
    <w:rsid w:val="002C3F05"/>
    <w:rsid w:val="002C4289"/>
    <w:rsid w:val="002C489B"/>
    <w:rsid w:val="002C5474"/>
    <w:rsid w:val="002C5F0F"/>
    <w:rsid w:val="002D1CEE"/>
    <w:rsid w:val="002D2C06"/>
    <w:rsid w:val="002D2D08"/>
    <w:rsid w:val="002D314F"/>
    <w:rsid w:val="002D332A"/>
    <w:rsid w:val="002D4B77"/>
    <w:rsid w:val="002D5376"/>
    <w:rsid w:val="002D6151"/>
    <w:rsid w:val="002D6832"/>
    <w:rsid w:val="002D7C7A"/>
    <w:rsid w:val="002E152C"/>
    <w:rsid w:val="002E1B58"/>
    <w:rsid w:val="002E471F"/>
    <w:rsid w:val="002E4D45"/>
    <w:rsid w:val="002E4DB6"/>
    <w:rsid w:val="002E4F7E"/>
    <w:rsid w:val="002E5E51"/>
    <w:rsid w:val="002E7B1C"/>
    <w:rsid w:val="002E7C4E"/>
    <w:rsid w:val="002F1CBC"/>
    <w:rsid w:val="002F4218"/>
    <w:rsid w:val="002F7078"/>
    <w:rsid w:val="002F764E"/>
    <w:rsid w:val="002F796F"/>
    <w:rsid w:val="00303C52"/>
    <w:rsid w:val="00303F19"/>
    <w:rsid w:val="00304CF2"/>
    <w:rsid w:val="00305E63"/>
    <w:rsid w:val="0030671B"/>
    <w:rsid w:val="003074C2"/>
    <w:rsid w:val="00307746"/>
    <w:rsid w:val="00307B08"/>
    <w:rsid w:val="00307F63"/>
    <w:rsid w:val="00311263"/>
    <w:rsid w:val="003117EC"/>
    <w:rsid w:val="00313C48"/>
    <w:rsid w:val="0031593E"/>
    <w:rsid w:val="00315E67"/>
    <w:rsid w:val="00317B94"/>
    <w:rsid w:val="003209D5"/>
    <w:rsid w:val="0032196B"/>
    <w:rsid w:val="00322ECC"/>
    <w:rsid w:val="00323B5F"/>
    <w:rsid w:val="00324124"/>
    <w:rsid w:val="003250ED"/>
    <w:rsid w:val="00326ECB"/>
    <w:rsid w:val="00330CE6"/>
    <w:rsid w:val="003311E2"/>
    <w:rsid w:val="00332724"/>
    <w:rsid w:val="003336C6"/>
    <w:rsid w:val="00333E66"/>
    <w:rsid w:val="003351A3"/>
    <w:rsid w:val="003362DD"/>
    <w:rsid w:val="00341829"/>
    <w:rsid w:val="00341BA0"/>
    <w:rsid w:val="00341EB3"/>
    <w:rsid w:val="00342370"/>
    <w:rsid w:val="00342ADB"/>
    <w:rsid w:val="00343851"/>
    <w:rsid w:val="00345BA3"/>
    <w:rsid w:val="003465C3"/>
    <w:rsid w:val="00347404"/>
    <w:rsid w:val="00351FCF"/>
    <w:rsid w:val="00355E7C"/>
    <w:rsid w:val="00356F61"/>
    <w:rsid w:val="003578C7"/>
    <w:rsid w:val="00357DCA"/>
    <w:rsid w:val="00361D4F"/>
    <w:rsid w:val="0036299A"/>
    <w:rsid w:val="003646B6"/>
    <w:rsid w:val="003646F7"/>
    <w:rsid w:val="00366B36"/>
    <w:rsid w:val="003725CD"/>
    <w:rsid w:val="00375A54"/>
    <w:rsid w:val="00376360"/>
    <w:rsid w:val="003773B1"/>
    <w:rsid w:val="003800D0"/>
    <w:rsid w:val="0038047C"/>
    <w:rsid w:val="003813B3"/>
    <w:rsid w:val="0038187A"/>
    <w:rsid w:val="00381A24"/>
    <w:rsid w:val="003830B9"/>
    <w:rsid w:val="00384404"/>
    <w:rsid w:val="00386881"/>
    <w:rsid w:val="00386DFB"/>
    <w:rsid w:val="003871A4"/>
    <w:rsid w:val="00387868"/>
    <w:rsid w:val="00392204"/>
    <w:rsid w:val="003955C4"/>
    <w:rsid w:val="00395A1F"/>
    <w:rsid w:val="00395B7E"/>
    <w:rsid w:val="00395F9E"/>
    <w:rsid w:val="003963DF"/>
    <w:rsid w:val="00396610"/>
    <w:rsid w:val="003A05B6"/>
    <w:rsid w:val="003A0CE6"/>
    <w:rsid w:val="003A2CFB"/>
    <w:rsid w:val="003A3204"/>
    <w:rsid w:val="003B0375"/>
    <w:rsid w:val="003B1052"/>
    <w:rsid w:val="003B254D"/>
    <w:rsid w:val="003B36E7"/>
    <w:rsid w:val="003C1871"/>
    <w:rsid w:val="003C3875"/>
    <w:rsid w:val="003C3D81"/>
    <w:rsid w:val="003C5490"/>
    <w:rsid w:val="003C61B4"/>
    <w:rsid w:val="003C6A9B"/>
    <w:rsid w:val="003D0485"/>
    <w:rsid w:val="003D1E8A"/>
    <w:rsid w:val="003D45E4"/>
    <w:rsid w:val="003D4D21"/>
    <w:rsid w:val="003D4F63"/>
    <w:rsid w:val="003D72B8"/>
    <w:rsid w:val="003D7E97"/>
    <w:rsid w:val="003E0388"/>
    <w:rsid w:val="003E2E82"/>
    <w:rsid w:val="003E5E8A"/>
    <w:rsid w:val="003E6037"/>
    <w:rsid w:val="003E6054"/>
    <w:rsid w:val="003E724C"/>
    <w:rsid w:val="003E75F0"/>
    <w:rsid w:val="003F1B80"/>
    <w:rsid w:val="0040353E"/>
    <w:rsid w:val="00403C8A"/>
    <w:rsid w:val="004071E7"/>
    <w:rsid w:val="004074A7"/>
    <w:rsid w:val="00411467"/>
    <w:rsid w:val="00411FCF"/>
    <w:rsid w:val="004128AC"/>
    <w:rsid w:val="00414574"/>
    <w:rsid w:val="0041503D"/>
    <w:rsid w:val="004168FE"/>
    <w:rsid w:val="00417400"/>
    <w:rsid w:val="00417F52"/>
    <w:rsid w:val="0042222D"/>
    <w:rsid w:val="00423E91"/>
    <w:rsid w:val="00426CE5"/>
    <w:rsid w:val="00427457"/>
    <w:rsid w:val="004278F5"/>
    <w:rsid w:val="00434D36"/>
    <w:rsid w:val="0043585E"/>
    <w:rsid w:val="00436550"/>
    <w:rsid w:val="00436E8F"/>
    <w:rsid w:val="004371E8"/>
    <w:rsid w:val="00437CE9"/>
    <w:rsid w:val="00442ED3"/>
    <w:rsid w:val="00444542"/>
    <w:rsid w:val="004457CD"/>
    <w:rsid w:val="00447872"/>
    <w:rsid w:val="00447C31"/>
    <w:rsid w:val="00450B89"/>
    <w:rsid w:val="00455E4B"/>
    <w:rsid w:val="00461064"/>
    <w:rsid w:val="0046222D"/>
    <w:rsid w:val="00462E32"/>
    <w:rsid w:val="00462E41"/>
    <w:rsid w:val="004659FA"/>
    <w:rsid w:val="004666EF"/>
    <w:rsid w:val="0046792C"/>
    <w:rsid w:val="004734DF"/>
    <w:rsid w:val="00473A80"/>
    <w:rsid w:val="00473B29"/>
    <w:rsid w:val="00473C3F"/>
    <w:rsid w:val="00474D24"/>
    <w:rsid w:val="00481BA0"/>
    <w:rsid w:val="004857AD"/>
    <w:rsid w:val="0049017C"/>
    <w:rsid w:val="0049220B"/>
    <w:rsid w:val="00494844"/>
    <w:rsid w:val="004A39ED"/>
    <w:rsid w:val="004A77C2"/>
    <w:rsid w:val="004B0FA7"/>
    <w:rsid w:val="004B5404"/>
    <w:rsid w:val="004B7222"/>
    <w:rsid w:val="004B7324"/>
    <w:rsid w:val="004C142E"/>
    <w:rsid w:val="004C2395"/>
    <w:rsid w:val="004C3FF0"/>
    <w:rsid w:val="004C515D"/>
    <w:rsid w:val="004C5F3E"/>
    <w:rsid w:val="004C6538"/>
    <w:rsid w:val="004D0ED3"/>
    <w:rsid w:val="004D149F"/>
    <w:rsid w:val="004D185A"/>
    <w:rsid w:val="004D2675"/>
    <w:rsid w:val="004D2CF4"/>
    <w:rsid w:val="004D2D50"/>
    <w:rsid w:val="004D4B34"/>
    <w:rsid w:val="004D5FC1"/>
    <w:rsid w:val="004D60C7"/>
    <w:rsid w:val="004E0AA4"/>
    <w:rsid w:val="004E4ABE"/>
    <w:rsid w:val="004E6922"/>
    <w:rsid w:val="004E6FF3"/>
    <w:rsid w:val="004F01AA"/>
    <w:rsid w:val="004F18A9"/>
    <w:rsid w:val="004F1E48"/>
    <w:rsid w:val="004F4FBC"/>
    <w:rsid w:val="004F60A0"/>
    <w:rsid w:val="004F7661"/>
    <w:rsid w:val="004F7B7D"/>
    <w:rsid w:val="0050027B"/>
    <w:rsid w:val="0050234A"/>
    <w:rsid w:val="005030FA"/>
    <w:rsid w:val="00506216"/>
    <w:rsid w:val="005071DA"/>
    <w:rsid w:val="00507668"/>
    <w:rsid w:val="005114D7"/>
    <w:rsid w:val="0051291E"/>
    <w:rsid w:val="00513D9E"/>
    <w:rsid w:val="00513DA4"/>
    <w:rsid w:val="00514D5E"/>
    <w:rsid w:val="005166B8"/>
    <w:rsid w:val="00517733"/>
    <w:rsid w:val="00517C53"/>
    <w:rsid w:val="00521995"/>
    <w:rsid w:val="00521DF5"/>
    <w:rsid w:val="005227F4"/>
    <w:rsid w:val="00524B69"/>
    <w:rsid w:val="00525370"/>
    <w:rsid w:val="00525E55"/>
    <w:rsid w:val="005273B6"/>
    <w:rsid w:val="00530E2A"/>
    <w:rsid w:val="0053463A"/>
    <w:rsid w:val="005364BE"/>
    <w:rsid w:val="00541069"/>
    <w:rsid w:val="00542927"/>
    <w:rsid w:val="00542FEC"/>
    <w:rsid w:val="00544FD1"/>
    <w:rsid w:val="00545DB4"/>
    <w:rsid w:val="005467EE"/>
    <w:rsid w:val="0054680A"/>
    <w:rsid w:val="005535D0"/>
    <w:rsid w:val="00554971"/>
    <w:rsid w:val="0055566A"/>
    <w:rsid w:val="005566C9"/>
    <w:rsid w:val="00556A23"/>
    <w:rsid w:val="005573D7"/>
    <w:rsid w:val="00561719"/>
    <w:rsid w:val="005637A7"/>
    <w:rsid w:val="00563F75"/>
    <w:rsid w:val="00564249"/>
    <w:rsid w:val="00565560"/>
    <w:rsid w:val="00565CFB"/>
    <w:rsid w:val="005663B6"/>
    <w:rsid w:val="005674DB"/>
    <w:rsid w:val="00567AF4"/>
    <w:rsid w:val="005733EA"/>
    <w:rsid w:val="00573738"/>
    <w:rsid w:val="005743EE"/>
    <w:rsid w:val="005766CF"/>
    <w:rsid w:val="00576713"/>
    <w:rsid w:val="00577DD8"/>
    <w:rsid w:val="00580010"/>
    <w:rsid w:val="0058038C"/>
    <w:rsid w:val="005806C8"/>
    <w:rsid w:val="00580DA9"/>
    <w:rsid w:val="005810FE"/>
    <w:rsid w:val="00581423"/>
    <w:rsid w:val="00581426"/>
    <w:rsid w:val="00582EA9"/>
    <w:rsid w:val="00584DF7"/>
    <w:rsid w:val="00586058"/>
    <w:rsid w:val="0058720E"/>
    <w:rsid w:val="005928E9"/>
    <w:rsid w:val="00592A87"/>
    <w:rsid w:val="005938CB"/>
    <w:rsid w:val="00595500"/>
    <w:rsid w:val="00595853"/>
    <w:rsid w:val="00596881"/>
    <w:rsid w:val="005A0CA4"/>
    <w:rsid w:val="005B0BB9"/>
    <w:rsid w:val="005B1361"/>
    <w:rsid w:val="005B1F4E"/>
    <w:rsid w:val="005B31A8"/>
    <w:rsid w:val="005B320C"/>
    <w:rsid w:val="005B357A"/>
    <w:rsid w:val="005B37C6"/>
    <w:rsid w:val="005B433D"/>
    <w:rsid w:val="005B55C6"/>
    <w:rsid w:val="005B5D48"/>
    <w:rsid w:val="005B65D7"/>
    <w:rsid w:val="005B6615"/>
    <w:rsid w:val="005B6723"/>
    <w:rsid w:val="005C43D5"/>
    <w:rsid w:val="005C47E7"/>
    <w:rsid w:val="005C7082"/>
    <w:rsid w:val="005D4E47"/>
    <w:rsid w:val="005D4FBD"/>
    <w:rsid w:val="005E06DD"/>
    <w:rsid w:val="005E1201"/>
    <w:rsid w:val="005E3DF0"/>
    <w:rsid w:val="005E4931"/>
    <w:rsid w:val="005E4A0E"/>
    <w:rsid w:val="005E5491"/>
    <w:rsid w:val="005E731D"/>
    <w:rsid w:val="005E732E"/>
    <w:rsid w:val="005F0217"/>
    <w:rsid w:val="005F0D95"/>
    <w:rsid w:val="005F5935"/>
    <w:rsid w:val="005F7916"/>
    <w:rsid w:val="0060091C"/>
    <w:rsid w:val="00602EBF"/>
    <w:rsid w:val="006053DF"/>
    <w:rsid w:val="006053ED"/>
    <w:rsid w:val="0060572D"/>
    <w:rsid w:val="00610BBB"/>
    <w:rsid w:val="00610D9B"/>
    <w:rsid w:val="00612033"/>
    <w:rsid w:val="00613C05"/>
    <w:rsid w:val="006165CB"/>
    <w:rsid w:val="006178E8"/>
    <w:rsid w:val="006229AE"/>
    <w:rsid w:val="00624289"/>
    <w:rsid w:val="00625225"/>
    <w:rsid w:val="00626F1F"/>
    <w:rsid w:val="00632492"/>
    <w:rsid w:val="00632FB3"/>
    <w:rsid w:val="00633DDB"/>
    <w:rsid w:val="0063458A"/>
    <w:rsid w:val="006360EA"/>
    <w:rsid w:val="0063676B"/>
    <w:rsid w:val="00636DCF"/>
    <w:rsid w:val="006375E8"/>
    <w:rsid w:val="00642252"/>
    <w:rsid w:val="00643ADB"/>
    <w:rsid w:val="00644ADE"/>
    <w:rsid w:val="00645B24"/>
    <w:rsid w:val="0065047A"/>
    <w:rsid w:val="006506DD"/>
    <w:rsid w:val="00651943"/>
    <w:rsid w:val="006520CB"/>
    <w:rsid w:val="0065219F"/>
    <w:rsid w:val="00652D14"/>
    <w:rsid w:val="00653046"/>
    <w:rsid w:val="00655B95"/>
    <w:rsid w:val="00657634"/>
    <w:rsid w:val="00662C3A"/>
    <w:rsid w:val="00667B58"/>
    <w:rsid w:val="006704C6"/>
    <w:rsid w:val="00672A26"/>
    <w:rsid w:val="00673C56"/>
    <w:rsid w:val="00673CAE"/>
    <w:rsid w:val="00673D84"/>
    <w:rsid w:val="00677F30"/>
    <w:rsid w:val="006815D7"/>
    <w:rsid w:val="00682470"/>
    <w:rsid w:val="00684F0B"/>
    <w:rsid w:val="006872DF"/>
    <w:rsid w:val="00692D87"/>
    <w:rsid w:val="006934BD"/>
    <w:rsid w:val="006A02C1"/>
    <w:rsid w:val="006A251B"/>
    <w:rsid w:val="006A2B29"/>
    <w:rsid w:val="006A5913"/>
    <w:rsid w:val="006B3270"/>
    <w:rsid w:val="006B363C"/>
    <w:rsid w:val="006B5F33"/>
    <w:rsid w:val="006B6DE4"/>
    <w:rsid w:val="006C0526"/>
    <w:rsid w:val="006C084E"/>
    <w:rsid w:val="006C22A4"/>
    <w:rsid w:val="006C2743"/>
    <w:rsid w:val="006C37A8"/>
    <w:rsid w:val="006D1D18"/>
    <w:rsid w:val="006D2B53"/>
    <w:rsid w:val="006D2D79"/>
    <w:rsid w:val="006D7806"/>
    <w:rsid w:val="006E11EB"/>
    <w:rsid w:val="006E1325"/>
    <w:rsid w:val="006E1444"/>
    <w:rsid w:val="006E28B5"/>
    <w:rsid w:val="006E4D33"/>
    <w:rsid w:val="006E5546"/>
    <w:rsid w:val="006F2AC3"/>
    <w:rsid w:val="006F5073"/>
    <w:rsid w:val="006F5EEE"/>
    <w:rsid w:val="006F6585"/>
    <w:rsid w:val="006F6C1A"/>
    <w:rsid w:val="006F7E7A"/>
    <w:rsid w:val="0070055E"/>
    <w:rsid w:val="00700D30"/>
    <w:rsid w:val="00700EFC"/>
    <w:rsid w:val="00701017"/>
    <w:rsid w:val="00704066"/>
    <w:rsid w:val="00704831"/>
    <w:rsid w:val="00707747"/>
    <w:rsid w:val="00712A1F"/>
    <w:rsid w:val="00712B34"/>
    <w:rsid w:val="0071314A"/>
    <w:rsid w:val="00713AF9"/>
    <w:rsid w:val="00713EA6"/>
    <w:rsid w:val="00723DB9"/>
    <w:rsid w:val="00726D88"/>
    <w:rsid w:val="00727109"/>
    <w:rsid w:val="007274F6"/>
    <w:rsid w:val="0073150E"/>
    <w:rsid w:val="00734C87"/>
    <w:rsid w:val="007358B7"/>
    <w:rsid w:val="007370C4"/>
    <w:rsid w:val="00741184"/>
    <w:rsid w:val="00742064"/>
    <w:rsid w:val="007440C5"/>
    <w:rsid w:val="00750626"/>
    <w:rsid w:val="00755EE9"/>
    <w:rsid w:val="0076253E"/>
    <w:rsid w:val="00766048"/>
    <w:rsid w:val="00766173"/>
    <w:rsid w:val="007669BA"/>
    <w:rsid w:val="00767B64"/>
    <w:rsid w:val="00774881"/>
    <w:rsid w:val="007751A1"/>
    <w:rsid w:val="00776357"/>
    <w:rsid w:val="0077703E"/>
    <w:rsid w:val="00777938"/>
    <w:rsid w:val="00780F1B"/>
    <w:rsid w:val="00785DD9"/>
    <w:rsid w:val="00787F75"/>
    <w:rsid w:val="00792486"/>
    <w:rsid w:val="00794DA2"/>
    <w:rsid w:val="00795573"/>
    <w:rsid w:val="00795A1B"/>
    <w:rsid w:val="007972D8"/>
    <w:rsid w:val="007A006A"/>
    <w:rsid w:val="007A4903"/>
    <w:rsid w:val="007A4C56"/>
    <w:rsid w:val="007A62A4"/>
    <w:rsid w:val="007B30DF"/>
    <w:rsid w:val="007B60C5"/>
    <w:rsid w:val="007C0737"/>
    <w:rsid w:val="007C07F8"/>
    <w:rsid w:val="007C0FDB"/>
    <w:rsid w:val="007C127E"/>
    <w:rsid w:val="007C6F5E"/>
    <w:rsid w:val="007D0921"/>
    <w:rsid w:val="007D1CBE"/>
    <w:rsid w:val="007D4FA8"/>
    <w:rsid w:val="007D51F5"/>
    <w:rsid w:val="007D6F8F"/>
    <w:rsid w:val="007E109F"/>
    <w:rsid w:val="007E26F0"/>
    <w:rsid w:val="007E31E5"/>
    <w:rsid w:val="007E4EEA"/>
    <w:rsid w:val="007E527D"/>
    <w:rsid w:val="007E7B48"/>
    <w:rsid w:val="007F054E"/>
    <w:rsid w:val="007F167C"/>
    <w:rsid w:val="007F3982"/>
    <w:rsid w:val="007F404D"/>
    <w:rsid w:val="00804650"/>
    <w:rsid w:val="0080472B"/>
    <w:rsid w:val="00810159"/>
    <w:rsid w:val="00813851"/>
    <w:rsid w:val="00815447"/>
    <w:rsid w:val="00815D38"/>
    <w:rsid w:val="008175C8"/>
    <w:rsid w:val="008177E9"/>
    <w:rsid w:val="00820C7D"/>
    <w:rsid w:val="00822D84"/>
    <w:rsid w:val="008264AB"/>
    <w:rsid w:val="008303E8"/>
    <w:rsid w:val="008309CC"/>
    <w:rsid w:val="0083422E"/>
    <w:rsid w:val="00834A8C"/>
    <w:rsid w:val="008356E4"/>
    <w:rsid w:val="00836A59"/>
    <w:rsid w:val="00836C91"/>
    <w:rsid w:val="00837BD1"/>
    <w:rsid w:val="0084003E"/>
    <w:rsid w:val="008418E7"/>
    <w:rsid w:val="00841C25"/>
    <w:rsid w:val="00841DB5"/>
    <w:rsid w:val="00842E14"/>
    <w:rsid w:val="00844BDF"/>
    <w:rsid w:val="00844EAB"/>
    <w:rsid w:val="00845E6D"/>
    <w:rsid w:val="00847358"/>
    <w:rsid w:val="008513AA"/>
    <w:rsid w:val="00853D09"/>
    <w:rsid w:val="00855960"/>
    <w:rsid w:val="008612F9"/>
    <w:rsid w:val="008621B1"/>
    <w:rsid w:val="00862658"/>
    <w:rsid w:val="00866D5F"/>
    <w:rsid w:val="00866FDF"/>
    <w:rsid w:val="0086727D"/>
    <w:rsid w:val="00867BA3"/>
    <w:rsid w:val="008704EA"/>
    <w:rsid w:val="008721E0"/>
    <w:rsid w:val="00872221"/>
    <w:rsid w:val="008722E1"/>
    <w:rsid w:val="00874912"/>
    <w:rsid w:val="00877664"/>
    <w:rsid w:val="00877F67"/>
    <w:rsid w:val="008807F4"/>
    <w:rsid w:val="00880B26"/>
    <w:rsid w:val="0088300A"/>
    <w:rsid w:val="008834F9"/>
    <w:rsid w:val="00883632"/>
    <w:rsid w:val="00883C6D"/>
    <w:rsid w:val="00884DA2"/>
    <w:rsid w:val="008855D5"/>
    <w:rsid w:val="00890A70"/>
    <w:rsid w:val="00893156"/>
    <w:rsid w:val="00893BE4"/>
    <w:rsid w:val="00894A55"/>
    <w:rsid w:val="00894E72"/>
    <w:rsid w:val="00894ED1"/>
    <w:rsid w:val="0089787F"/>
    <w:rsid w:val="008A0514"/>
    <w:rsid w:val="008A1270"/>
    <w:rsid w:val="008A304B"/>
    <w:rsid w:val="008A341E"/>
    <w:rsid w:val="008A48C3"/>
    <w:rsid w:val="008A4A1E"/>
    <w:rsid w:val="008A6C13"/>
    <w:rsid w:val="008A6DFB"/>
    <w:rsid w:val="008A6F47"/>
    <w:rsid w:val="008A7DE4"/>
    <w:rsid w:val="008B28CF"/>
    <w:rsid w:val="008B3909"/>
    <w:rsid w:val="008B3A21"/>
    <w:rsid w:val="008B3AE0"/>
    <w:rsid w:val="008B4421"/>
    <w:rsid w:val="008B4995"/>
    <w:rsid w:val="008C0B2E"/>
    <w:rsid w:val="008C161C"/>
    <w:rsid w:val="008C1639"/>
    <w:rsid w:val="008C2A9E"/>
    <w:rsid w:val="008C3831"/>
    <w:rsid w:val="008C48C0"/>
    <w:rsid w:val="008C49C1"/>
    <w:rsid w:val="008C5401"/>
    <w:rsid w:val="008D4661"/>
    <w:rsid w:val="008D5386"/>
    <w:rsid w:val="008D6171"/>
    <w:rsid w:val="008E0CB5"/>
    <w:rsid w:val="008E0EF2"/>
    <w:rsid w:val="008E2199"/>
    <w:rsid w:val="008E4AA3"/>
    <w:rsid w:val="008E714B"/>
    <w:rsid w:val="008E7572"/>
    <w:rsid w:val="008F2E8B"/>
    <w:rsid w:val="008F2FF3"/>
    <w:rsid w:val="008F4625"/>
    <w:rsid w:val="008F5263"/>
    <w:rsid w:val="008F57C3"/>
    <w:rsid w:val="008F6929"/>
    <w:rsid w:val="008F6EB3"/>
    <w:rsid w:val="008F7A1F"/>
    <w:rsid w:val="0090459A"/>
    <w:rsid w:val="00906C36"/>
    <w:rsid w:val="009079E6"/>
    <w:rsid w:val="00910BA2"/>
    <w:rsid w:val="0091317F"/>
    <w:rsid w:val="009157E3"/>
    <w:rsid w:val="00915839"/>
    <w:rsid w:val="0091601D"/>
    <w:rsid w:val="00920AB0"/>
    <w:rsid w:val="00922364"/>
    <w:rsid w:val="00922AFD"/>
    <w:rsid w:val="009240B0"/>
    <w:rsid w:val="00926E38"/>
    <w:rsid w:val="00927AB8"/>
    <w:rsid w:val="00927D66"/>
    <w:rsid w:val="00930EAA"/>
    <w:rsid w:val="0093159F"/>
    <w:rsid w:val="0093485F"/>
    <w:rsid w:val="009360A5"/>
    <w:rsid w:val="0093725D"/>
    <w:rsid w:val="00937DEE"/>
    <w:rsid w:val="00941111"/>
    <w:rsid w:val="009452F8"/>
    <w:rsid w:val="0094555B"/>
    <w:rsid w:val="00946742"/>
    <w:rsid w:val="009509B5"/>
    <w:rsid w:val="00950BEF"/>
    <w:rsid w:val="00955A02"/>
    <w:rsid w:val="00955A76"/>
    <w:rsid w:val="0096020F"/>
    <w:rsid w:val="009604C8"/>
    <w:rsid w:val="0096172D"/>
    <w:rsid w:val="00962325"/>
    <w:rsid w:val="0096480C"/>
    <w:rsid w:val="0096521E"/>
    <w:rsid w:val="009653FB"/>
    <w:rsid w:val="00966185"/>
    <w:rsid w:val="009664A3"/>
    <w:rsid w:val="00966FE2"/>
    <w:rsid w:val="00970484"/>
    <w:rsid w:val="009712C2"/>
    <w:rsid w:val="00971441"/>
    <w:rsid w:val="009747C0"/>
    <w:rsid w:val="00974998"/>
    <w:rsid w:val="00975130"/>
    <w:rsid w:val="0097615D"/>
    <w:rsid w:val="00977DAA"/>
    <w:rsid w:val="00980913"/>
    <w:rsid w:val="00980929"/>
    <w:rsid w:val="0098511A"/>
    <w:rsid w:val="0099081C"/>
    <w:rsid w:val="00993401"/>
    <w:rsid w:val="0099483D"/>
    <w:rsid w:val="0099611F"/>
    <w:rsid w:val="009A461A"/>
    <w:rsid w:val="009A4C2F"/>
    <w:rsid w:val="009A4D6D"/>
    <w:rsid w:val="009A7116"/>
    <w:rsid w:val="009A769A"/>
    <w:rsid w:val="009B00D7"/>
    <w:rsid w:val="009B012C"/>
    <w:rsid w:val="009B2B2B"/>
    <w:rsid w:val="009B3BD7"/>
    <w:rsid w:val="009B41F7"/>
    <w:rsid w:val="009B639C"/>
    <w:rsid w:val="009C3007"/>
    <w:rsid w:val="009C47FD"/>
    <w:rsid w:val="009C4BE6"/>
    <w:rsid w:val="009C607C"/>
    <w:rsid w:val="009D0075"/>
    <w:rsid w:val="009D19C6"/>
    <w:rsid w:val="009D2674"/>
    <w:rsid w:val="009D3343"/>
    <w:rsid w:val="009D46E8"/>
    <w:rsid w:val="009D751A"/>
    <w:rsid w:val="009E2CBC"/>
    <w:rsid w:val="009E55FD"/>
    <w:rsid w:val="009F2131"/>
    <w:rsid w:val="009F22CE"/>
    <w:rsid w:val="009F2FBE"/>
    <w:rsid w:val="009F4D97"/>
    <w:rsid w:val="009F5311"/>
    <w:rsid w:val="009F53C1"/>
    <w:rsid w:val="009F557F"/>
    <w:rsid w:val="009F6542"/>
    <w:rsid w:val="009F76CD"/>
    <w:rsid w:val="00A01882"/>
    <w:rsid w:val="00A02FD6"/>
    <w:rsid w:val="00A04974"/>
    <w:rsid w:val="00A04B43"/>
    <w:rsid w:val="00A0623C"/>
    <w:rsid w:val="00A0628B"/>
    <w:rsid w:val="00A070A5"/>
    <w:rsid w:val="00A100FB"/>
    <w:rsid w:val="00A11937"/>
    <w:rsid w:val="00A11D84"/>
    <w:rsid w:val="00A12D5E"/>
    <w:rsid w:val="00A14355"/>
    <w:rsid w:val="00A1437E"/>
    <w:rsid w:val="00A1636E"/>
    <w:rsid w:val="00A164A2"/>
    <w:rsid w:val="00A209ED"/>
    <w:rsid w:val="00A227B4"/>
    <w:rsid w:val="00A22CB6"/>
    <w:rsid w:val="00A2336A"/>
    <w:rsid w:val="00A26273"/>
    <w:rsid w:val="00A26D88"/>
    <w:rsid w:val="00A308B8"/>
    <w:rsid w:val="00A31B87"/>
    <w:rsid w:val="00A31E01"/>
    <w:rsid w:val="00A32552"/>
    <w:rsid w:val="00A32A56"/>
    <w:rsid w:val="00A32A68"/>
    <w:rsid w:val="00A34D7D"/>
    <w:rsid w:val="00A35AE8"/>
    <w:rsid w:val="00A35D0B"/>
    <w:rsid w:val="00A35DA6"/>
    <w:rsid w:val="00A42244"/>
    <w:rsid w:val="00A50D38"/>
    <w:rsid w:val="00A513C1"/>
    <w:rsid w:val="00A53805"/>
    <w:rsid w:val="00A539CE"/>
    <w:rsid w:val="00A54EF4"/>
    <w:rsid w:val="00A5624F"/>
    <w:rsid w:val="00A61983"/>
    <w:rsid w:val="00A61D9E"/>
    <w:rsid w:val="00A6297A"/>
    <w:rsid w:val="00A63350"/>
    <w:rsid w:val="00A668BC"/>
    <w:rsid w:val="00A670CD"/>
    <w:rsid w:val="00A6793F"/>
    <w:rsid w:val="00A725FB"/>
    <w:rsid w:val="00A72FE8"/>
    <w:rsid w:val="00A73A1D"/>
    <w:rsid w:val="00A76B12"/>
    <w:rsid w:val="00A80EDE"/>
    <w:rsid w:val="00A813C2"/>
    <w:rsid w:val="00A82079"/>
    <w:rsid w:val="00A822B2"/>
    <w:rsid w:val="00A854B3"/>
    <w:rsid w:val="00A855B7"/>
    <w:rsid w:val="00A92205"/>
    <w:rsid w:val="00A92900"/>
    <w:rsid w:val="00A94601"/>
    <w:rsid w:val="00A9485D"/>
    <w:rsid w:val="00A94A07"/>
    <w:rsid w:val="00A94E16"/>
    <w:rsid w:val="00A95695"/>
    <w:rsid w:val="00AA1A13"/>
    <w:rsid w:val="00AA2114"/>
    <w:rsid w:val="00AA2791"/>
    <w:rsid w:val="00AA481C"/>
    <w:rsid w:val="00AA542C"/>
    <w:rsid w:val="00AA73C9"/>
    <w:rsid w:val="00AA7751"/>
    <w:rsid w:val="00AB0E0A"/>
    <w:rsid w:val="00AB129A"/>
    <w:rsid w:val="00AB12B2"/>
    <w:rsid w:val="00AB19AC"/>
    <w:rsid w:val="00AB6957"/>
    <w:rsid w:val="00AB7328"/>
    <w:rsid w:val="00AC0B60"/>
    <w:rsid w:val="00AC5652"/>
    <w:rsid w:val="00AD144A"/>
    <w:rsid w:val="00AD2397"/>
    <w:rsid w:val="00AD386A"/>
    <w:rsid w:val="00AD403E"/>
    <w:rsid w:val="00AD4DC7"/>
    <w:rsid w:val="00AD56C5"/>
    <w:rsid w:val="00AD722A"/>
    <w:rsid w:val="00AE0CAB"/>
    <w:rsid w:val="00AE0F9C"/>
    <w:rsid w:val="00AE185A"/>
    <w:rsid w:val="00AE1B4B"/>
    <w:rsid w:val="00AE262F"/>
    <w:rsid w:val="00AE4548"/>
    <w:rsid w:val="00AE4F88"/>
    <w:rsid w:val="00AE7763"/>
    <w:rsid w:val="00AF0367"/>
    <w:rsid w:val="00AF1BA8"/>
    <w:rsid w:val="00AF2061"/>
    <w:rsid w:val="00AF2117"/>
    <w:rsid w:val="00AF2C06"/>
    <w:rsid w:val="00AF2EEB"/>
    <w:rsid w:val="00AF40A7"/>
    <w:rsid w:val="00AF53A5"/>
    <w:rsid w:val="00AF553C"/>
    <w:rsid w:val="00AF7F9C"/>
    <w:rsid w:val="00B0216E"/>
    <w:rsid w:val="00B03092"/>
    <w:rsid w:val="00B03512"/>
    <w:rsid w:val="00B0486E"/>
    <w:rsid w:val="00B05C5F"/>
    <w:rsid w:val="00B06088"/>
    <w:rsid w:val="00B1011A"/>
    <w:rsid w:val="00B10D0E"/>
    <w:rsid w:val="00B11365"/>
    <w:rsid w:val="00B12D27"/>
    <w:rsid w:val="00B138B7"/>
    <w:rsid w:val="00B14727"/>
    <w:rsid w:val="00B15317"/>
    <w:rsid w:val="00B160A1"/>
    <w:rsid w:val="00B22294"/>
    <w:rsid w:val="00B22942"/>
    <w:rsid w:val="00B25B35"/>
    <w:rsid w:val="00B25F13"/>
    <w:rsid w:val="00B26085"/>
    <w:rsid w:val="00B26CC1"/>
    <w:rsid w:val="00B26F2C"/>
    <w:rsid w:val="00B27A85"/>
    <w:rsid w:val="00B317C0"/>
    <w:rsid w:val="00B31A21"/>
    <w:rsid w:val="00B34FED"/>
    <w:rsid w:val="00B3522B"/>
    <w:rsid w:val="00B35283"/>
    <w:rsid w:val="00B376BC"/>
    <w:rsid w:val="00B37A11"/>
    <w:rsid w:val="00B40492"/>
    <w:rsid w:val="00B405EE"/>
    <w:rsid w:val="00B44728"/>
    <w:rsid w:val="00B44D07"/>
    <w:rsid w:val="00B46321"/>
    <w:rsid w:val="00B46700"/>
    <w:rsid w:val="00B4759E"/>
    <w:rsid w:val="00B508AF"/>
    <w:rsid w:val="00B533CB"/>
    <w:rsid w:val="00B5441A"/>
    <w:rsid w:val="00B55314"/>
    <w:rsid w:val="00B5764E"/>
    <w:rsid w:val="00B65DB7"/>
    <w:rsid w:val="00B710CF"/>
    <w:rsid w:val="00B71B33"/>
    <w:rsid w:val="00B7483E"/>
    <w:rsid w:val="00B761C0"/>
    <w:rsid w:val="00B8149E"/>
    <w:rsid w:val="00B81A9F"/>
    <w:rsid w:val="00B8201F"/>
    <w:rsid w:val="00B82C84"/>
    <w:rsid w:val="00B847FD"/>
    <w:rsid w:val="00B84DC3"/>
    <w:rsid w:val="00B925B4"/>
    <w:rsid w:val="00B92AFE"/>
    <w:rsid w:val="00B95D44"/>
    <w:rsid w:val="00B969A5"/>
    <w:rsid w:val="00BA0686"/>
    <w:rsid w:val="00BA0BA0"/>
    <w:rsid w:val="00BA0E81"/>
    <w:rsid w:val="00BA1840"/>
    <w:rsid w:val="00BA1AA3"/>
    <w:rsid w:val="00BA32C3"/>
    <w:rsid w:val="00BA33AF"/>
    <w:rsid w:val="00BA4650"/>
    <w:rsid w:val="00BA641E"/>
    <w:rsid w:val="00BA7DA5"/>
    <w:rsid w:val="00BB4527"/>
    <w:rsid w:val="00BB5D7D"/>
    <w:rsid w:val="00BC1357"/>
    <w:rsid w:val="00BC1DA9"/>
    <w:rsid w:val="00BC385D"/>
    <w:rsid w:val="00BC7007"/>
    <w:rsid w:val="00BD265C"/>
    <w:rsid w:val="00BD29A0"/>
    <w:rsid w:val="00BD42D2"/>
    <w:rsid w:val="00BD4A88"/>
    <w:rsid w:val="00BD689C"/>
    <w:rsid w:val="00BD6B51"/>
    <w:rsid w:val="00BD70B4"/>
    <w:rsid w:val="00BD7253"/>
    <w:rsid w:val="00BE35F9"/>
    <w:rsid w:val="00BE3E2C"/>
    <w:rsid w:val="00BE5B3D"/>
    <w:rsid w:val="00BE73FA"/>
    <w:rsid w:val="00BF056E"/>
    <w:rsid w:val="00BF2FF7"/>
    <w:rsid w:val="00BF33BE"/>
    <w:rsid w:val="00BF4146"/>
    <w:rsid w:val="00C000EA"/>
    <w:rsid w:val="00C012FD"/>
    <w:rsid w:val="00C04FF4"/>
    <w:rsid w:val="00C10B52"/>
    <w:rsid w:val="00C12978"/>
    <w:rsid w:val="00C134D4"/>
    <w:rsid w:val="00C16199"/>
    <w:rsid w:val="00C1701A"/>
    <w:rsid w:val="00C207A7"/>
    <w:rsid w:val="00C20A48"/>
    <w:rsid w:val="00C22297"/>
    <w:rsid w:val="00C23EF0"/>
    <w:rsid w:val="00C26A1E"/>
    <w:rsid w:val="00C27539"/>
    <w:rsid w:val="00C31B9E"/>
    <w:rsid w:val="00C33DB9"/>
    <w:rsid w:val="00C36ACA"/>
    <w:rsid w:val="00C36E3E"/>
    <w:rsid w:val="00C379DD"/>
    <w:rsid w:val="00C40777"/>
    <w:rsid w:val="00C41BD5"/>
    <w:rsid w:val="00C42CC1"/>
    <w:rsid w:val="00C448F7"/>
    <w:rsid w:val="00C44BAD"/>
    <w:rsid w:val="00C460F2"/>
    <w:rsid w:val="00C463A9"/>
    <w:rsid w:val="00C469D0"/>
    <w:rsid w:val="00C501DA"/>
    <w:rsid w:val="00C517CC"/>
    <w:rsid w:val="00C530A0"/>
    <w:rsid w:val="00C53830"/>
    <w:rsid w:val="00C60111"/>
    <w:rsid w:val="00C64378"/>
    <w:rsid w:val="00C64CC2"/>
    <w:rsid w:val="00C6641C"/>
    <w:rsid w:val="00C700DA"/>
    <w:rsid w:val="00C71F9A"/>
    <w:rsid w:val="00C72B3A"/>
    <w:rsid w:val="00C75C36"/>
    <w:rsid w:val="00C769D6"/>
    <w:rsid w:val="00C77426"/>
    <w:rsid w:val="00C77F18"/>
    <w:rsid w:val="00C81B43"/>
    <w:rsid w:val="00C82EAD"/>
    <w:rsid w:val="00C86938"/>
    <w:rsid w:val="00C92113"/>
    <w:rsid w:val="00C94AE9"/>
    <w:rsid w:val="00CA068C"/>
    <w:rsid w:val="00CA0DC8"/>
    <w:rsid w:val="00CA27B1"/>
    <w:rsid w:val="00CA2DEF"/>
    <w:rsid w:val="00CA324E"/>
    <w:rsid w:val="00CA328F"/>
    <w:rsid w:val="00CA3F49"/>
    <w:rsid w:val="00CB265E"/>
    <w:rsid w:val="00CB33C2"/>
    <w:rsid w:val="00CB35A0"/>
    <w:rsid w:val="00CB7B3D"/>
    <w:rsid w:val="00CC098E"/>
    <w:rsid w:val="00CC2C08"/>
    <w:rsid w:val="00CC4029"/>
    <w:rsid w:val="00CC42B0"/>
    <w:rsid w:val="00CC4C65"/>
    <w:rsid w:val="00CC580C"/>
    <w:rsid w:val="00CC597B"/>
    <w:rsid w:val="00CC7A7D"/>
    <w:rsid w:val="00CC7C8B"/>
    <w:rsid w:val="00CD0F7B"/>
    <w:rsid w:val="00CD3D2A"/>
    <w:rsid w:val="00CD3FE9"/>
    <w:rsid w:val="00CD54E4"/>
    <w:rsid w:val="00CD7807"/>
    <w:rsid w:val="00CE0EA6"/>
    <w:rsid w:val="00CE156A"/>
    <w:rsid w:val="00CE358F"/>
    <w:rsid w:val="00CE3872"/>
    <w:rsid w:val="00CE3A27"/>
    <w:rsid w:val="00CE3DA1"/>
    <w:rsid w:val="00CE51CC"/>
    <w:rsid w:val="00CE59DD"/>
    <w:rsid w:val="00CE60A4"/>
    <w:rsid w:val="00CE6314"/>
    <w:rsid w:val="00CF0D5E"/>
    <w:rsid w:val="00CF2676"/>
    <w:rsid w:val="00CF277F"/>
    <w:rsid w:val="00CF33FA"/>
    <w:rsid w:val="00CF3A41"/>
    <w:rsid w:val="00CF4568"/>
    <w:rsid w:val="00CF45E5"/>
    <w:rsid w:val="00D0013A"/>
    <w:rsid w:val="00D00686"/>
    <w:rsid w:val="00D0383D"/>
    <w:rsid w:val="00D04A6C"/>
    <w:rsid w:val="00D0594C"/>
    <w:rsid w:val="00D069E6"/>
    <w:rsid w:val="00D077A8"/>
    <w:rsid w:val="00D101CA"/>
    <w:rsid w:val="00D106F7"/>
    <w:rsid w:val="00D11BC2"/>
    <w:rsid w:val="00D11CD2"/>
    <w:rsid w:val="00D129F3"/>
    <w:rsid w:val="00D15903"/>
    <w:rsid w:val="00D17AB0"/>
    <w:rsid w:val="00D21AE3"/>
    <w:rsid w:val="00D30118"/>
    <w:rsid w:val="00D30B26"/>
    <w:rsid w:val="00D32141"/>
    <w:rsid w:val="00D33915"/>
    <w:rsid w:val="00D33C05"/>
    <w:rsid w:val="00D36395"/>
    <w:rsid w:val="00D4069E"/>
    <w:rsid w:val="00D433A2"/>
    <w:rsid w:val="00D43744"/>
    <w:rsid w:val="00D442B6"/>
    <w:rsid w:val="00D45CD0"/>
    <w:rsid w:val="00D4736E"/>
    <w:rsid w:val="00D47DC6"/>
    <w:rsid w:val="00D51605"/>
    <w:rsid w:val="00D52902"/>
    <w:rsid w:val="00D53887"/>
    <w:rsid w:val="00D548BB"/>
    <w:rsid w:val="00D55E2D"/>
    <w:rsid w:val="00D62602"/>
    <w:rsid w:val="00D660A0"/>
    <w:rsid w:val="00D661D2"/>
    <w:rsid w:val="00D668EE"/>
    <w:rsid w:val="00D67066"/>
    <w:rsid w:val="00D67C75"/>
    <w:rsid w:val="00D74D1F"/>
    <w:rsid w:val="00D7683E"/>
    <w:rsid w:val="00D7790B"/>
    <w:rsid w:val="00D77DC4"/>
    <w:rsid w:val="00D809AB"/>
    <w:rsid w:val="00D82736"/>
    <w:rsid w:val="00D82E9D"/>
    <w:rsid w:val="00D83AFE"/>
    <w:rsid w:val="00D84C18"/>
    <w:rsid w:val="00D86E84"/>
    <w:rsid w:val="00D86E95"/>
    <w:rsid w:val="00D87DEF"/>
    <w:rsid w:val="00D9266E"/>
    <w:rsid w:val="00D9316B"/>
    <w:rsid w:val="00D96899"/>
    <w:rsid w:val="00D970B0"/>
    <w:rsid w:val="00D97468"/>
    <w:rsid w:val="00D97AE3"/>
    <w:rsid w:val="00DA3CEF"/>
    <w:rsid w:val="00DA3EEF"/>
    <w:rsid w:val="00DA6912"/>
    <w:rsid w:val="00DB05F0"/>
    <w:rsid w:val="00DB2D3E"/>
    <w:rsid w:val="00DB45A9"/>
    <w:rsid w:val="00DB49BA"/>
    <w:rsid w:val="00DB4C96"/>
    <w:rsid w:val="00DB5E6B"/>
    <w:rsid w:val="00DB7719"/>
    <w:rsid w:val="00DC0542"/>
    <w:rsid w:val="00DC1004"/>
    <w:rsid w:val="00DC108B"/>
    <w:rsid w:val="00DC1799"/>
    <w:rsid w:val="00DC1957"/>
    <w:rsid w:val="00DC2811"/>
    <w:rsid w:val="00DC29B5"/>
    <w:rsid w:val="00DC2AAE"/>
    <w:rsid w:val="00DC327E"/>
    <w:rsid w:val="00DC4508"/>
    <w:rsid w:val="00DC5545"/>
    <w:rsid w:val="00DC7098"/>
    <w:rsid w:val="00DD05D1"/>
    <w:rsid w:val="00DD4BFE"/>
    <w:rsid w:val="00DD4F8C"/>
    <w:rsid w:val="00DE0C82"/>
    <w:rsid w:val="00DE1468"/>
    <w:rsid w:val="00DE2194"/>
    <w:rsid w:val="00DE48B4"/>
    <w:rsid w:val="00DE5A2B"/>
    <w:rsid w:val="00DE5C2A"/>
    <w:rsid w:val="00DE6979"/>
    <w:rsid w:val="00DE7124"/>
    <w:rsid w:val="00DF0876"/>
    <w:rsid w:val="00DF44B2"/>
    <w:rsid w:val="00DF55B0"/>
    <w:rsid w:val="00DF685A"/>
    <w:rsid w:val="00E002FC"/>
    <w:rsid w:val="00E00DB0"/>
    <w:rsid w:val="00E02F89"/>
    <w:rsid w:val="00E03B44"/>
    <w:rsid w:val="00E06619"/>
    <w:rsid w:val="00E07C59"/>
    <w:rsid w:val="00E07E01"/>
    <w:rsid w:val="00E113B4"/>
    <w:rsid w:val="00E1142E"/>
    <w:rsid w:val="00E12D24"/>
    <w:rsid w:val="00E12EED"/>
    <w:rsid w:val="00E13BA3"/>
    <w:rsid w:val="00E16C03"/>
    <w:rsid w:val="00E16F0C"/>
    <w:rsid w:val="00E17308"/>
    <w:rsid w:val="00E233AC"/>
    <w:rsid w:val="00E23BF4"/>
    <w:rsid w:val="00E2447D"/>
    <w:rsid w:val="00E24C68"/>
    <w:rsid w:val="00E26E25"/>
    <w:rsid w:val="00E27341"/>
    <w:rsid w:val="00E273CB"/>
    <w:rsid w:val="00E279E9"/>
    <w:rsid w:val="00E279F7"/>
    <w:rsid w:val="00E300AC"/>
    <w:rsid w:val="00E32FBA"/>
    <w:rsid w:val="00E332B2"/>
    <w:rsid w:val="00E40AC7"/>
    <w:rsid w:val="00E41F08"/>
    <w:rsid w:val="00E423DA"/>
    <w:rsid w:val="00E4330D"/>
    <w:rsid w:val="00E43F7E"/>
    <w:rsid w:val="00E44A9D"/>
    <w:rsid w:val="00E44E5E"/>
    <w:rsid w:val="00E45192"/>
    <w:rsid w:val="00E45C67"/>
    <w:rsid w:val="00E46904"/>
    <w:rsid w:val="00E51425"/>
    <w:rsid w:val="00E5452C"/>
    <w:rsid w:val="00E55339"/>
    <w:rsid w:val="00E5735B"/>
    <w:rsid w:val="00E60DE3"/>
    <w:rsid w:val="00E61D88"/>
    <w:rsid w:val="00E665A9"/>
    <w:rsid w:val="00E71429"/>
    <w:rsid w:val="00E72DE0"/>
    <w:rsid w:val="00E7540B"/>
    <w:rsid w:val="00E75463"/>
    <w:rsid w:val="00E754B4"/>
    <w:rsid w:val="00E801DE"/>
    <w:rsid w:val="00E810D9"/>
    <w:rsid w:val="00E82B0A"/>
    <w:rsid w:val="00E848F9"/>
    <w:rsid w:val="00E8536E"/>
    <w:rsid w:val="00E90D7A"/>
    <w:rsid w:val="00E91FC3"/>
    <w:rsid w:val="00E9323A"/>
    <w:rsid w:val="00E93746"/>
    <w:rsid w:val="00E94DB5"/>
    <w:rsid w:val="00E95929"/>
    <w:rsid w:val="00E97F1E"/>
    <w:rsid w:val="00EA0901"/>
    <w:rsid w:val="00EA294A"/>
    <w:rsid w:val="00EA2AB6"/>
    <w:rsid w:val="00EA3F6C"/>
    <w:rsid w:val="00EA4368"/>
    <w:rsid w:val="00EA4E55"/>
    <w:rsid w:val="00EA69F3"/>
    <w:rsid w:val="00EA7CA6"/>
    <w:rsid w:val="00EA7F5A"/>
    <w:rsid w:val="00EB089B"/>
    <w:rsid w:val="00EB7335"/>
    <w:rsid w:val="00EB75AA"/>
    <w:rsid w:val="00EC14F5"/>
    <w:rsid w:val="00EC1FD8"/>
    <w:rsid w:val="00EC3699"/>
    <w:rsid w:val="00EC6C91"/>
    <w:rsid w:val="00EC759E"/>
    <w:rsid w:val="00EC798D"/>
    <w:rsid w:val="00EC7F56"/>
    <w:rsid w:val="00ED0D7A"/>
    <w:rsid w:val="00ED10D5"/>
    <w:rsid w:val="00ED2098"/>
    <w:rsid w:val="00ED2C02"/>
    <w:rsid w:val="00ED4622"/>
    <w:rsid w:val="00ED6A62"/>
    <w:rsid w:val="00ED6A68"/>
    <w:rsid w:val="00ED6E37"/>
    <w:rsid w:val="00EE0C95"/>
    <w:rsid w:val="00EE0E30"/>
    <w:rsid w:val="00EE0F64"/>
    <w:rsid w:val="00EE113B"/>
    <w:rsid w:val="00EE266A"/>
    <w:rsid w:val="00EE313F"/>
    <w:rsid w:val="00EE340D"/>
    <w:rsid w:val="00EE386D"/>
    <w:rsid w:val="00EE3EAF"/>
    <w:rsid w:val="00EE4AF5"/>
    <w:rsid w:val="00EE6C54"/>
    <w:rsid w:val="00EE7951"/>
    <w:rsid w:val="00EF007C"/>
    <w:rsid w:val="00EF0A2C"/>
    <w:rsid w:val="00EF3D98"/>
    <w:rsid w:val="00EF482B"/>
    <w:rsid w:val="00EF697B"/>
    <w:rsid w:val="00F0132F"/>
    <w:rsid w:val="00F03476"/>
    <w:rsid w:val="00F039E4"/>
    <w:rsid w:val="00F04E6B"/>
    <w:rsid w:val="00F06B7A"/>
    <w:rsid w:val="00F12508"/>
    <w:rsid w:val="00F14233"/>
    <w:rsid w:val="00F1446A"/>
    <w:rsid w:val="00F14C4D"/>
    <w:rsid w:val="00F155BC"/>
    <w:rsid w:val="00F157B7"/>
    <w:rsid w:val="00F15D07"/>
    <w:rsid w:val="00F16B21"/>
    <w:rsid w:val="00F2120B"/>
    <w:rsid w:val="00F22875"/>
    <w:rsid w:val="00F2386B"/>
    <w:rsid w:val="00F26CB7"/>
    <w:rsid w:val="00F26CCA"/>
    <w:rsid w:val="00F26CF1"/>
    <w:rsid w:val="00F30E90"/>
    <w:rsid w:val="00F33A1D"/>
    <w:rsid w:val="00F34DBA"/>
    <w:rsid w:val="00F40B7D"/>
    <w:rsid w:val="00F4142A"/>
    <w:rsid w:val="00F4201D"/>
    <w:rsid w:val="00F42F56"/>
    <w:rsid w:val="00F43ED9"/>
    <w:rsid w:val="00F44116"/>
    <w:rsid w:val="00F46E08"/>
    <w:rsid w:val="00F4764D"/>
    <w:rsid w:val="00F477C2"/>
    <w:rsid w:val="00F51C65"/>
    <w:rsid w:val="00F54909"/>
    <w:rsid w:val="00F550BD"/>
    <w:rsid w:val="00F577E1"/>
    <w:rsid w:val="00F618DC"/>
    <w:rsid w:val="00F650E1"/>
    <w:rsid w:val="00F65261"/>
    <w:rsid w:val="00F666F4"/>
    <w:rsid w:val="00F67D04"/>
    <w:rsid w:val="00F70D46"/>
    <w:rsid w:val="00F70F10"/>
    <w:rsid w:val="00F73B84"/>
    <w:rsid w:val="00F7514A"/>
    <w:rsid w:val="00F76230"/>
    <w:rsid w:val="00F77A59"/>
    <w:rsid w:val="00F80D0F"/>
    <w:rsid w:val="00F81FB7"/>
    <w:rsid w:val="00F83885"/>
    <w:rsid w:val="00F83E75"/>
    <w:rsid w:val="00F84D39"/>
    <w:rsid w:val="00F8579E"/>
    <w:rsid w:val="00F858C2"/>
    <w:rsid w:val="00F85D47"/>
    <w:rsid w:val="00F87B4E"/>
    <w:rsid w:val="00F909B5"/>
    <w:rsid w:val="00F91558"/>
    <w:rsid w:val="00F9528A"/>
    <w:rsid w:val="00FA1054"/>
    <w:rsid w:val="00FA3572"/>
    <w:rsid w:val="00FB0A36"/>
    <w:rsid w:val="00FB0D69"/>
    <w:rsid w:val="00FB2BA1"/>
    <w:rsid w:val="00FB37A2"/>
    <w:rsid w:val="00FB41FB"/>
    <w:rsid w:val="00FB729A"/>
    <w:rsid w:val="00FC258E"/>
    <w:rsid w:val="00FC295E"/>
    <w:rsid w:val="00FC48F2"/>
    <w:rsid w:val="00FD021E"/>
    <w:rsid w:val="00FD1F0A"/>
    <w:rsid w:val="00FD2A63"/>
    <w:rsid w:val="00FD2C2D"/>
    <w:rsid w:val="00FD2F4C"/>
    <w:rsid w:val="00FD3D34"/>
    <w:rsid w:val="00FD4563"/>
    <w:rsid w:val="00FD69D1"/>
    <w:rsid w:val="00FE0886"/>
    <w:rsid w:val="00FE13C3"/>
    <w:rsid w:val="00FE1E1F"/>
    <w:rsid w:val="00FE238A"/>
    <w:rsid w:val="00FE27CF"/>
    <w:rsid w:val="00FE2B64"/>
    <w:rsid w:val="00FE38AE"/>
    <w:rsid w:val="00FE39BC"/>
    <w:rsid w:val="00FF1CF1"/>
    <w:rsid w:val="00FF511F"/>
    <w:rsid w:val="00FF6479"/>
    <w:rsid w:val="00FF6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47E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0FA7"/>
    <w:pPr>
      <w:keepNext/>
      <w:numPr>
        <w:numId w:val="2"/>
      </w:numPr>
      <w:suppressAutoHyphens/>
      <w:ind w:right="-285"/>
      <w:outlineLvl w:val="0"/>
    </w:pPr>
    <w:rPr>
      <w:sz w:val="32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357D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7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8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9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a">
    <w:name w:val="Подпись должностного лица"/>
    <w:basedOn w:val="a"/>
    <w:next w:val="a8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b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980913"/>
  </w:style>
  <w:style w:type="paragraph" w:customStyle="1" w:styleId="ac">
    <w:name w:val="ПОСТ"/>
    <w:basedOn w:val="ab"/>
    <w:next w:val="ab"/>
    <w:rsid w:val="00177CB2"/>
    <w:pPr>
      <w:spacing w:before="360" w:after="360"/>
      <w:ind w:firstLine="0"/>
      <w:jc w:val="center"/>
    </w:pPr>
  </w:style>
  <w:style w:type="character" w:styleId="ad">
    <w:name w:val="Hyperlink"/>
    <w:uiPriority w:val="99"/>
    <w:rsid w:val="00D97468"/>
    <w:rPr>
      <w:color w:val="000080"/>
      <w:u w:val="single"/>
    </w:rPr>
  </w:style>
  <w:style w:type="paragraph" w:customStyle="1" w:styleId="ae">
    <w:name w:val="Содержимое таблицы"/>
    <w:basedOn w:val="a"/>
    <w:rsid w:val="00D97468"/>
    <w:pPr>
      <w:widowControl w:val="0"/>
      <w:suppressLineNumbers/>
      <w:suppressAutoHyphens/>
    </w:pPr>
    <w:rPr>
      <w:rFonts w:cs="Calibri"/>
      <w:szCs w:val="20"/>
      <w:lang w:eastAsia="ar-SA"/>
    </w:rPr>
  </w:style>
  <w:style w:type="paragraph" w:customStyle="1" w:styleId="21">
    <w:name w:val="Основной текст 21"/>
    <w:basedOn w:val="a"/>
    <w:rsid w:val="00D97468"/>
    <w:pPr>
      <w:widowControl w:val="0"/>
      <w:suppressAutoHyphens/>
      <w:spacing w:after="120" w:line="480" w:lineRule="auto"/>
    </w:pPr>
    <w:rPr>
      <w:rFonts w:cs="Calibri"/>
      <w:szCs w:val="20"/>
      <w:lang w:eastAsia="ar-SA"/>
    </w:rPr>
  </w:style>
  <w:style w:type="table" w:styleId="af">
    <w:name w:val="Table Grid"/>
    <w:basedOn w:val="a1"/>
    <w:uiPriority w:val="99"/>
    <w:rsid w:val="00D974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link w:val="af1"/>
    <w:uiPriority w:val="34"/>
    <w:qFormat/>
    <w:rsid w:val="00D97468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4B0FA7"/>
    <w:rPr>
      <w:sz w:val="32"/>
      <w:lang w:eastAsia="ar-SA"/>
    </w:rPr>
  </w:style>
  <w:style w:type="paragraph" w:customStyle="1" w:styleId="formattext">
    <w:name w:val="formattext"/>
    <w:basedOn w:val="a"/>
    <w:rsid w:val="00EC6C91"/>
    <w:pPr>
      <w:spacing w:before="100" w:beforeAutospacing="1" w:after="100" w:afterAutospacing="1"/>
    </w:pPr>
  </w:style>
  <w:style w:type="paragraph" w:styleId="af2">
    <w:name w:val="Balloon Text"/>
    <w:basedOn w:val="a"/>
    <w:link w:val="af3"/>
    <w:rsid w:val="000A1C4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0A1C4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660A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ConsPlusNormal0">
    <w:name w:val="ConsPlusNormal Знак"/>
    <w:link w:val="ConsPlusNormal"/>
    <w:locked/>
    <w:rsid w:val="00D660A0"/>
    <w:rPr>
      <w:rFonts w:ascii="Arial" w:eastAsiaTheme="minorEastAsia" w:hAnsi="Arial" w:cs="Arial"/>
    </w:rPr>
  </w:style>
  <w:style w:type="character" w:customStyle="1" w:styleId="af4">
    <w:name w:val="Гипертекстовая ссылка"/>
    <w:basedOn w:val="a0"/>
    <w:uiPriority w:val="99"/>
    <w:rsid w:val="00AA73C9"/>
    <w:rPr>
      <w:b/>
      <w:bCs/>
      <w:color w:val="106BBE"/>
    </w:rPr>
  </w:style>
  <w:style w:type="paragraph" w:customStyle="1" w:styleId="af5">
    <w:name w:val="Нормальный (таблица)"/>
    <w:basedOn w:val="a"/>
    <w:next w:val="a"/>
    <w:uiPriority w:val="99"/>
    <w:rsid w:val="00AA73C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styleId="af6">
    <w:name w:val="FollowedHyperlink"/>
    <w:basedOn w:val="a0"/>
    <w:uiPriority w:val="99"/>
    <w:unhideWhenUsed/>
    <w:rsid w:val="00E4330D"/>
    <w:rPr>
      <w:color w:val="800080"/>
      <w:u w:val="single"/>
    </w:rPr>
  </w:style>
  <w:style w:type="paragraph" w:customStyle="1" w:styleId="xl65">
    <w:name w:val="xl65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E4330D"/>
    <w:pP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character" w:customStyle="1" w:styleId="af1">
    <w:name w:val="Абзац списка Знак"/>
    <w:link w:val="af0"/>
    <w:uiPriority w:val="34"/>
    <w:locked/>
    <w:rsid w:val="00970484"/>
  </w:style>
  <w:style w:type="paragraph" w:customStyle="1" w:styleId="af7">
    <w:name w:val="Таблицы (моноширинный)"/>
    <w:basedOn w:val="a"/>
    <w:next w:val="a"/>
    <w:uiPriority w:val="99"/>
    <w:rsid w:val="0097048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2F4218"/>
    <w:pPr>
      <w:widowControl w:val="0"/>
      <w:snapToGrid w:val="0"/>
    </w:pPr>
    <w:rPr>
      <w:rFonts w:ascii="Courier New" w:hAnsi="Courier New" w:cs="Courier New"/>
    </w:rPr>
  </w:style>
  <w:style w:type="paragraph" w:styleId="af8">
    <w:name w:val="footnote text"/>
    <w:aliases w:val="Знак,Знак2,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9"/>
    <w:qFormat/>
    <w:rsid w:val="00CB33C2"/>
    <w:rPr>
      <w:sz w:val="20"/>
      <w:szCs w:val="20"/>
    </w:rPr>
  </w:style>
  <w:style w:type="character" w:customStyle="1" w:styleId="af9">
    <w:name w:val="Текст сноски Знак"/>
    <w:aliases w:val="Знак Знак,Знак2 Знак,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8"/>
    <w:rsid w:val="00CB33C2"/>
  </w:style>
  <w:style w:type="character" w:styleId="afa">
    <w:name w:val="footnote reference"/>
    <w:aliases w:val="Знак сноски 1,Знак сноски-FN,Ciae niinee-FN,Referencia nota al pie,Ссылка на сноску 45,Appel note de bas de page"/>
    <w:basedOn w:val="a0"/>
    <w:rsid w:val="00CB33C2"/>
    <w:rPr>
      <w:vertAlign w:val="superscript"/>
    </w:rPr>
  </w:style>
  <w:style w:type="paragraph" w:styleId="afb">
    <w:name w:val="No Spacing"/>
    <w:uiPriority w:val="1"/>
    <w:qFormat/>
    <w:rsid w:val="00625225"/>
  </w:style>
  <w:style w:type="character" w:customStyle="1" w:styleId="a6">
    <w:name w:val="Нижний колонтитул Знак"/>
    <w:basedOn w:val="a0"/>
    <w:link w:val="a5"/>
    <w:uiPriority w:val="99"/>
    <w:rsid w:val="00A070A5"/>
  </w:style>
  <w:style w:type="paragraph" w:customStyle="1" w:styleId="TableParagraph">
    <w:name w:val="Table Paragraph"/>
    <w:basedOn w:val="a"/>
    <w:uiPriority w:val="1"/>
    <w:qFormat/>
    <w:rsid w:val="004E6FF3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c">
    <w:name w:val="Основной текст_"/>
    <w:link w:val="3"/>
    <w:locked/>
    <w:rsid w:val="008C48C0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c"/>
    <w:rsid w:val="008C48C0"/>
    <w:pPr>
      <w:widowControl w:val="0"/>
      <w:shd w:val="clear" w:color="auto" w:fill="FFFFFF"/>
      <w:spacing w:before="60" w:line="326" w:lineRule="exact"/>
      <w:jc w:val="both"/>
    </w:pPr>
    <w:rPr>
      <w:sz w:val="26"/>
      <w:szCs w:val="26"/>
    </w:rPr>
  </w:style>
  <w:style w:type="paragraph" w:customStyle="1" w:styleId="afd">
    <w:name w:val="Прижатый влево"/>
    <w:basedOn w:val="a"/>
    <w:next w:val="a"/>
    <w:uiPriority w:val="99"/>
    <w:rsid w:val="009E2CB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2">
    <w:name w:val="Body Text 2"/>
    <w:basedOn w:val="a"/>
    <w:link w:val="20"/>
    <w:rsid w:val="00CE59D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CE59DD"/>
  </w:style>
  <w:style w:type="character" w:customStyle="1" w:styleId="50">
    <w:name w:val="Заголовок 5 Знак"/>
    <w:basedOn w:val="a0"/>
    <w:link w:val="5"/>
    <w:semiHidden/>
    <w:rsid w:val="00357D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47E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0FA7"/>
    <w:pPr>
      <w:keepNext/>
      <w:numPr>
        <w:numId w:val="2"/>
      </w:numPr>
      <w:suppressAutoHyphens/>
      <w:ind w:right="-285"/>
      <w:outlineLvl w:val="0"/>
    </w:pPr>
    <w:rPr>
      <w:sz w:val="32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357D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7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8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9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a">
    <w:name w:val="Подпись должностного лица"/>
    <w:basedOn w:val="a"/>
    <w:next w:val="a8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b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980913"/>
  </w:style>
  <w:style w:type="paragraph" w:customStyle="1" w:styleId="ac">
    <w:name w:val="ПОСТ"/>
    <w:basedOn w:val="ab"/>
    <w:next w:val="ab"/>
    <w:rsid w:val="00177CB2"/>
    <w:pPr>
      <w:spacing w:before="360" w:after="360"/>
      <w:ind w:firstLine="0"/>
      <w:jc w:val="center"/>
    </w:pPr>
  </w:style>
  <w:style w:type="character" w:styleId="ad">
    <w:name w:val="Hyperlink"/>
    <w:uiPriority w:val="99"/>
    <w:rsid w:val="00D97468"/>
    <w:rPr>
      <w:color w:val="000080"/>
      <w:u w:val="single"/>
    </w:rPr>
  </w:style>
  <w:style w:type="paragraph" w:customStyle="1" w:styleId="ae">
    <w:name w:val="Содержимое таблицы"/>
    <w:basedOn w:val="a"/>
    <w:rsid w:val="00D97468"/>
    <w:pPr>
      <w:widowControl w:val="0"/>
      <w:suppressLineNumbers/>
      <w:suppressAutoHyphens/>
    </w:pPr>
    <w:rPr>
      <w:rFonts w:cs="Calibri"/>
      <w:szCs w:val="20"/>
      <w:lang w:eastAsia="ar-SA"/>
    </w:rPr>
  </w:style>
  <w:style w:type="paragraph" w:customStyle="1" w:styleId="21">
    <w:name w:val="Основной текст 21"/>
    <w:basedOn w:val="a"/>
    <w:rsid w:val="00D97468"/>
    <w:pPr>
      <w:widowControl w:val="0"/>
      <w:suppressAutoHyphens/>
      <w:spacing w:after="120" w:line="480" w:lineRule="auto"/>
    </w:pPr>
    <w:rPr>
      <w:rFonts w:cs="Calibri"/>
      <w:szCs w:val="20"/>
      <w:lang w:eastAsia="ar-SA"/>
    </w:rPr>
  </w:style>
  <w:style w:type="table" w:styleId="af">
    <w:name w:val="Table Grid"/>
    <w:basedOn w:val="a1"/>
    <w:uiPriority w:val="99"/>
    <w:rsid w:val="00D974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link w:val="af1"/>
    <w:uiPriority w:val="34"/>
    <w:qFormat/>
    <w:rsid w:val="00D97468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4B0FA7"/>
    <w:rPr>
      <w:sz w:val="32"/>
      <w:lang w:eastAsia="ar-SA"/>
    </w:rPr>
  </w:style>
  <w:style w:type="paragraph" w:customStyle="1" w:styleId="formattext">
    <w:name w:val="formattext"/>
    <w:basedOn w:val="a"/>
    <w:rsid w:val="00EC6C91"/>
    <w:pPr>
      <w:spacing w:before="100" w:beforeAutospacing="1" w:after="100" w:afterAutospacing="1"/>
    </w:pPr>
  </w:style>
  <w:style w:type="paragraph" w:styleId="af2">
    <w:name w:val="Balloon Text"/>
    <w:basedOn w:val="a"/>
    <w:link w:val="af3"/>
    <w:rsid w:val="000A1C4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0A1C4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660A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ConsPlusNormal0">
    <w:name w:val="ConsPlusNormal Знак"/>
    <w:link w:val="ConsPlusNormal"/>
    <w:locked/>
    <w:rsid w:val="00D660A0"/>
    <w:rPr>
      <w:rFonts w:ascii="Arial" w:eastAsiaTheme="minorEastAsia" w:hAnsi="Arial" w:cs="Arial"/>
    </w:rPr>
  </w:style>
  <w:style w:type="character" w:customStyle="1" w:styleId="af4">
    <w:name w:val="Гипертекстовая ссылка"/>
    <w:basedOn w:val="a0"/>
    <w:uiPriority w:val="99"/>
    <w:rsid w:val="00AA73C9"/>
    <w:rPr>
      <w:b/>
      <w:bCs/>
      <w:color w:val="106BBE"/>
    </w:rPr>
  </w:style>
  <w:style w:type="paragraph" w:customStyle="1" w:styleId="af5">
    <w:name w:val="Нормальный (таблица)"/>
    <w:basedOn w:val="a"/>
    <w:next w:val="a"/>
    <w:uiPriority w:val="99"/>
    <w:rsid w:val="00AA73C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styleId="af6">
    <w:name w:val="FollowedHyperlink"/>
    <w:basedOn w:val="a0"/>
    <w:uiPriority w:val="99"/>
    <w:unhideWhenUsed/>
    <w:rsid w:val="00E4330D"/>
    <w:rPr>
      <w:color w:val="800080"/>
      <w:u w:val="single"/>
    </w:rPr>
  </w:style>
  <w:style w:type="paragraph" w:customStyle="1" w:styleId="xl65">
    <w:name w:val="xl65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E4330D"/>
    <w:pP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character" w:customStyle="1" w:styleId="af1">
    <w:name w:val="Абзац списка Знак"/>
    <w:link w:val="af0"/>
    <w:uiPriority w:val="34"/>
    <w:locked/>
    <w:rsid w:val="00970484"/>
  </w:style>
  <w:style w:type="paragraph" w:customStyle="1" w:styleId="af7">
    <w:name w:val="Таблицы (моноширинный)"/>
    <w:basedOn w:val="a"/>
    <w:next w:val="a"/>
    <w:uiPriority w:val="99"/>
    <w:rsid w:val="0097048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2F4218"/>
    <w:pPr>
      <w:widowControl w:val="0"/>
      <w:snapToGrid w:val="0"/>
    </w:pPr>
    <w:rPr>
      <w:rFonts w:ascii="Courier New" w:hAnsi="Courier New" w:cs="Courier New"/>
    </w:rPr>
  </w:style>
  <w:style w:type="paragraph" w:styleId="af8">
    <w:name w:val="footnote text"/>
    <w:aliases w:val="Знак,Знак2,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9"/>
    <w:qFormat/>
    <w:rsid w:val="00CB33C2"/>
    <w:rPr>
      <w:sz w:val="20"/>
      <w:szCs w:val="20"/>
    </w:rPr>
  </w:style>
  <w:style w:type="character" w:customStyle="1" w:styleId="af9">
    <w:name w:val="Текст сноски Знак"/>
    <w:aliases w:val="Знак Знак,Знак2 Знак,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8"/>
    <w:rsid w:val="00CB33C2"/>
  </w:style>
  <w:style w:type="character" w:styleId="afa">
    <w:name w:val="footnote reference"/>
    <w:aliases w:val="Знак сноски 1,Знак сноски-FN,Ciae niinee-FN,Referencia nota al pie,Ссылка на сноску 45,Appel note de bas de page"/>
    <w:basedOn w:val="a0"/>
    <w:rsid w:val="00CB33C2"/>
    <w:rPr>
      <w:vertAlign w:val="superscript"/>
    </w:rPr>
  </w:style>
  <w:style w:type="paragraph" w:styleId="afb">
    <w:name w:val="No Spacing"/>
    <w:uiPriority w:val="1"/>
    <w:qFormat/>
    <w:rsid w:val="00625225"/>
  </w:style>
  <w:style w:type="character" w:customStyle="1" w:styleId="a6">
    <w:name w:val="Нижний колонтитул Знак"/>
    <w:basedOn w:val="a0"/>
    <w:link w:val="a5"/>
    <w:uiPriority w:val="99"/>
    <w:rsid w:val="00A070A5"/>
  </w:style>
  <w:style w:type="paragraph" w:customStyle="1" w:styleId="TableParagraph">
    <w:name w:val="Table Paragraph"/>
    <w:basedOn w:val="a"/>
    <w:uiPriority w:val="1"/>
    <w:qFormat/>
    <w:rsid w:val="004E6FF3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c">
    <w:name w:val="Основной текст_"/>
    <w:link w:val="3"/>
    <w:locked/>
    <w:rsid w:val="008C48C0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c"/>
    <w:rsid w:val="008C48C0"/>
    <w:pPr>
      <w:widowControl w:val="0"/>
      <w:shd w:val="clear" w:color="auto" w:fill="FFFFFF"/>
      <w:spacing w:before="60" w:line="326" w:lineRule="exact"/>
      <w:jc w:val="both"/>
    </w:pPr>
    <w:rPr>
      <w:sz w:val="26"/>
      <w:szCs w:val="26"/>
    </w:rPr>
  </w:style>
  <w:style w:type="paragraph" w:customStyle="1" w:styleId="afd">
    <w:name w:val="Прижатый влево"/>
    <w:basedOn w:val="a"/>
    <w:next w:val="a"/>
    <w:uiPriority w:val="99"/>
    <w:rsid w:val="009E2CB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2">
    <w:name w:val="Body Text 2"/>
    <w:basedOn w:val="a"/>
    <w:link w:val="20"/>
    <w:rsid w:val="00CE59D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CE59DD"/>
  </w:style>
  <w:style w:type="character" w:customStyle="1" w:styleId="50">
    <w:name w:val="Заголовок 5 Знак"/>
    <w:basedOn w:val="a0"/>
    <w:link w:val="5"/>
    <w:semiHidden/>
    <w:rsid w:val="00357D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1;&#1083;&#1072;&#1085;&#1082;&#1080;\&#1041;&#1083;&#1072;&#1085;&#1082;&#1080;%202020\&#1041;&#1083;&#1072;&#1085;&#1082;%20&#1088;&#1072;&#1089;&#1087;&#1086;&#1088;&#1103;&#1078;&#1077;&#1085;&#1080;&#1103;%20&#1072;&#1076;&#1084;&#1080;&#1085;&#1080;&#1089;&#1090;&#1088;&#1072;&#1094;&#1080;&#1080;%20&#1075;.%20&#1058;&#1088;&#1077;&#1093;&#1075;&#1086;&#1088;&#1085;&#1086;&#1075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B3374-36E8-4BAB-80DE-19E54E7AE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администрации г. Трехгорного.dotx</Template>
  <TotalTime>0</TotalTime>
  <Pages>15</Pages>
  <Words>4031</Words>
  <Characters>22979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>Администрация</Company>
  <LinksUpToDate>false</LinksUpToDate>
  <CharactersWithSpaces>26957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creator>Слепова Любовь Валерьевна</dc:creator>
  <cp:lastModifiedBy>Карпенко Алексей Викторович</cp:lastModifiedBy>
  <cp:revision>2</cp:revision>
  <cp:lastPrinted>2026-01-28T05:05:00Z</cp:lastPrinted>
  <dcterms:created xsi:type="dcterms:W3CDTF">2026-02-03T05:19:00Z</dcterms:created>
  <dcterms:modified xsi:type="dcterms:W3CDTF">2026-02-03T05:19:00Z</dcterms:modified>
</cp:coreProperties>
</file>