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A59" w:rsidRDefault="00384A59"/>
    <w:tbl>
      <w:tblPr>
        <w:tblW w:w="9240" w:type="dxa"/>
        <w:tblInd w:w="108" w:type="dxa"/>
        <w:tblLook w:val="04A0" w:firstRow="1" w:lastRow="0" w:firstColumn="1" w:lastColumn="0" w:noHBand="0" w:noVBand="1"/>
      </w:tblPr>
      <w:tblGrid>
        <w:gridCol w:w="4530"/>
        <w:gridCol w:w="6"/>
        <w:gridCol w:w="4704"/>
      </w:tblGrid>
      <w:tr w:rsidR="00CC0777" w:rsidTr="00CC0777">
        <w:trPr>
          <w:trHeight w:val="1260"/>
        </w:trPr>
        <w:tc>
          <w:tcPr>
            <w:tcW w:w="4536" w:type="dxa"/>
            <w:gridSpan w:val="2"/>
            <w:vAlign w:val="bottom"/>
          </w:tcPr>
          <w:p w:rsidR="00CC0777" w:rsidRDefault="00CC0777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04" w:type="dxa"/>
            <w:hideMark/>
          </w:tcPr>
          <w:p w:rsidR="00CC0777" w:rsidRDefault="00CC0777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Приложение 4</w:t>
            </w:r>
          </w:p>
          <w:p w:rsidR="00CC0777" w:rsidRDefault="00CC0777">
            <w:pPr>
              <w:suppressAutoHyphens/>
              <w:spacing w:after="3" w:line="264" w:lineRule="auto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к постановлению администрации</w:t>
            </w:r>
          </w:p>
          <w:p w:rsidR="00CC0777" w:rsidRDefault="00CC0777" w:rsidP="00006557">
            <w:pPr>
              <w:pStyle w:val="ac"/>
              <w:spacing w:line="276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006557">
              <w:rPr>
                <w:lang w:eastAsia="en-US"/>
              </w:rPr>
              <w:t>16.02.2026</w:t>
            </w:r>
            <w:r>
              <w:rPr>
                <w:lang w:eastAsia="en-US"/>
              </w:rPr>
              <w:t xml:space="preserve"> № </w:t>
            </w:r>
            <w:r w:rsidR="00006557">
              <w:rPr>
                <w:lang w:eastAsia="en-US"/>
              </w:rPr>
              <w:t>150</w:t>
            </w:r>
          </w:p>
        </w:tc>
      </w:tr>
      <w:tr w:rsidR="00CC0777" w:rsidTr="00CC0777">
        <w:trPr>
          <w:trHeight w:val="375"/>
        </w:trPr>
        <w:tc>
          <w:tcPr>
            <w:tcW w:w="4530" w:type="dxa"/>
            <w:noWrap/>
            <w:vAlign w:val="bottom"/>
          </w:tcPr>
          <w:p w:rsidR="00CC0777" w:rsidRDefault="00CC077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10" w:type="dxa"/>
            <w:gridSpan w:val="2"/>
            <w:vAlign w:val="bottom"/>
            <w:hideMark/>
          </w:tcPr>
          <w:p w:rsidR="00CC0777" w:rsidRDefault="00CC0777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Приложение 4</w:t>
            </w:r>
          </w:p>
          <w:p w:rsidR="00CC0777" w:rsidRDefault="00CC0777">
            <w:pPr>
              <w:suppressAutoHyphens/>
              <w:spacing w:after="3" w:line="264" w:lineRule="auto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к постановлению администрации</w:t>
            </w:r>
          </w:p>
          <w:p w:rsidR="00CC0777" w:rsidRDefault="00CC077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12.08.2025 № 882</w:t>
            </w:r>
          </w:p>
        </w:tc>
      </w:tr>
    </w:tbl>
    <w:p w:rsidR="00CC0777" w:rsidRDefault="00CC0777"/>
    <w:tbl>
      <w:tblPr>
        <w:tblW w:w="9486" w:type="dxa"/>
        <w:tblInd w:w="108" w:type="dxa"/>
        <w:tblLook w:val="04A0" w:firstRow="1" w:lastRow="0" w:firstColumn="1" w:lastColumn="0" w:noHBand="0" w:noVBand="1"/>
      </w:tblPr>
      <w:tblGrid>
        <w:gridCol w:w="924"/>
        <w:gridCol w:w="898"/>
        <w:gridCol w:w="897"/>
        <w:gridCol w:w="565"/>
        <w:gridCol w:w="1542"/>
        <w:gridCol w:w="900"/>
        <w:gridCol w:w="897"/>
        <w:gridCol w:w="1211"/>
        <w:gridCol w:w="1652"/>
      </w:tblGrid>
      <w:tr w:rsidR="00BB7EA5" w:rsidRPr="00384A59" w:rsidTr="00D52300">
        <w:trPr>
          <w:trHeight w:val="1605"/>
        </w:trPr>
        <w:tc>
          <w:tcPr>
            <w:tcW w:w="94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57C2" w:rsidRDefault="00BB7EA5" w:rsidP="005257C2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r w:rsidRPr="00384A59">
              <w:rPr>
                <w:color w:val="000000"/>
                <w:sz w:val="28"/>
                <w:szCs w:val="28"/>
              </w:rPr>
              <w:t>Паспорт комплекса процессных мероприятий</w:t>
            </w:r>
          </w:p>
          <w:p w:rsidR="00BB7EA5" w:rsidRPr="00384A59" w:rsidRDefault="00BB7EA5" w:rsidP="005257C2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 xml:space="preserve"> «</w:t>
            </w:r>
            <w:r w:rsidRPr="00FD5408">
              <w:rPr>
                <w:color w:val="000000"/>
                <w:sz w:val="28"/>
                <w:szCs w:val="28"/>
              </w:rPr>
              <w:t xml:space="preserve">Вовлечение </w:t>
            </w:r>
            <w:r w:rsidR="0022703E" w:rsidRPr="00FD5408">
              <w:rPr>
                <w:color w:val="000000"/>
                <w:sz w:val="28"/>
                <w:szCs w:val="28"/>
              </w:rPr>
              <w:t xml:space="preserve">детей и </w:t>
            </w:r>
            <w:r w:rsidRPr="00FD5408">
              <w:rPr>
                <w:color w:val="000000"/>
                <w:sz w:val="28"/>
                <w:szCs w:val="28"/>
              </w:rPr>
              <w:t>молодежи</w:t>
            </w:r>
            <w:r w:rsidRPr="00384A59">
              <w:rPr>
                <w:color w:val="000000"/>
                <w:sz w:val="28"/>
                <w:szCs w:val="28"/>
              </w:rPr>
              <w:t xml:space="preserve"> в социально-экономическую, политическую и культурную жизнь общества»</w:t>
            </w:r>
            <w:r w:rsidRPr="00384A59">
              <w:rPr>
                <w:color w:val="000000"/>
                <w:sz w:val="28"/>
                <w:szCs w:val="28"/>
              </w:rPr>
              <w:br/>
            </w:r>
            <w:bookmarkEnd w:id="0"/>
            <w:r w:rsidRPr="00384A59">
              <w:rPr>
                <w:color w:val="000000"/>
                <w:sz w:val="28"/>
                <w:szCs w:val="28"/>
              </w:rPr>
              <w:t>направления «Развитие системы интеллектуального, духовно-нравственного и гражданско-патриотического воспитания молодёжи, а также формирование здорового образа жизни и организация досуга и отдыха для молодых людей»</w:t>
            </w:r>
          </w:p>
        </w:tc>
      </w:tr>
      <w:tr w:rsidR="00BB7EA5" w:rsidRPr="00384A59" w:rsidTr="00D52300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EA5" w:rsidRPr="00384A59" w:rsidRDefault="00BB7EA5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EA5" w:rsidRPr="00384A59" w:rsidRDefault="00BB7EA5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EA5" w:rsidRPr="00384A59" w:rsidRDefault="00BB7EA5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EA5" w:rsidRPr="00384A59" w:rsidRDefault="00BB7EA5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EA5" w:rsidRPr="00384A59" w:rsidRDefault="00BB7EA5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EA5" w:rsidRPr="00384A59" w:rsidRDefault="00BB7EA5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EA5" w:rsidRPr="00384A59" w:rsidRDefault="00BB7EA5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EA5" w:rsidRPr="00384A59" w:rsidRDefault="00BB7EA5" w:rsidP="00BB7E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B7EA5" w:rsidRPr="00384A59" w:rsidTr="00D52300">
        <w:trPr>
          <w:trHeight w:val="315"/>
        </w:trPr>
        <w:tc>
          <w:tcPr>
            <w:tcW w:w="94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7EA5" w:rsidRPr="00384A59" w:rsidRDefault="00BB7EA5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1. Основные положения</w:t>
            </w:r>
          </w:p>
        </w:tc>
      </w:tr>
      <w:tr w:rsidR="00BB7EA5" w:rsidRPr="00384A59" w:rsidTr="00D52300">
        <w:trPr>
          <w:trHeight w:val="855"/>
        </w:trPr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A5" w:rsidRPr="00384A59" w:rsidRDefault="00BB7EA5" w:rsidP="00384A59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 xml:space="preserve">Краткое наименование комплекса процессных мероприятий 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B7EA5" w:rsidRPr="00384A59" w:rsidRDefault="00BB7EA5" w:rsidP="00BB7EA5">
            <w:pPr>
              <w:rPr>
                <w:sz w:val="28"/>
                <w:szCs w:val="28"/>
              </w:rPr>
            </w:pPr>
            <w:r w:rsidRPr="00FD5408">
              <w:rPr>
                <w:sz w:val="28"/>
                <w:szCs w:val="28"/>
              </w:rPr>
              <w:t xml:space="preserve">Вовлечение </w:t>
            </w:r>
            <w:r w:rsidR="0022703E" w:rsidRPr="00FD5408">
              <w:rPr>
                <w:sz w:val="28"/>
                <w:szCs w:val="28"/>
              </w:rPr>
              <w:t xml:space="preserve">детей и </w:t>
            </w:r>
            <w:r w:rsidRPr="00FD5408">
              <w:rPr>
                <w:sz w:val="28"/>
                <w:szCs w:val="28"/>
              </w:rPr>
              <w:t>молодежи</w:t>
            </w:r>
            <w:r w:rsidRPr="00384A59">
              <w:rPr>
                <w:sz w:val="28"/>
                <w:szCs w:val="28"/>
              </w:rPr>
              <w:t xml:space="preserve"> в социально-экономическую, политическую и культурную жизнь общества</w:t>
            </w:r>
          </w:p>
        </w:tc>
      </w:tr>
      <w:tr w:rsidR="00BB7EA5" w:rsidRPr="00384A59" w:rsidTr="00D52300">
        <w:trPr>
          <w:trHeight w:val="2085"/>
        </w:trPr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EA5" w:rsidRPr="00384A59" w:rsidRDefault="00BB7EA5" w:rsidP="00BB7EA5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B7EA5" w:rsidRPr="00384A59" w:rsidRDefault="00BB7EA5" w:rsidP="00BB7EA5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Управление образования администрации города Трехгорного (далее – Управление образования),</w:t>
            </w:r>
          </w:p>
          <w:p w:rsidR="00BB7EA5" w:rsidRPr="00384A59" w:rsidRDefault="00BB7EA5" w:rsidP="00BB7EA5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творчества» (далее - МБУДО «ЦДТ»),</w:t>
            </w:r>
            <w:r w:rsidRPr="00384A59">
              <w:rPr>
                <w:color w:val="000000"/>
                <w:sz w:val="28"/>
                <w:szCs w:val="28"/>
              </w:rPr>
              <w:br/>
              <w:t xml:space="preserve">Муниципальное </w:t>
            </w:r>
            <w:r w:rsidR="00384A59">
              <w:rPr>
                <w:color w:val="000000"/>
                <w:sz w:val="28"/>
                <w:szCs w:val="28"/>
              </w:rPr>
              <w:t>бюджетное</w:t>
            </w:r>
            <w:r w:rsidRPr="00384A59">
              <w:rPr>
                <w:color w:val="000000"/>
                <w:sz w:val="28"/>
                <w:szCs w:val="28"/>
              </w:rPr>
              <w:t xml:space="preserve"> клубное учреждение культуры «Дворец культуры «Икар» </w:t>
            </w:r>
          </w:p>
          <w:p w:rsidR="00BB7EA5" w:rsidRPr="00384A59" w:rsidRDefault="00BB7EA5" w:rsidP="00E2580A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(далее–МБКУК</w:t>
            </w:r>
            <w:r w:rsidR="00454B71" w:rsidRPr="00384A59">
              <w:rPr>
                <w:color w:val="000000"/>
                <w:sz w:val="28"/>
                <w:szCs w:val="28"/>
              </w:rPr>
              <w:t xml:space="preserve"> </w:t>
            </w:r>
            <w:r w:rsidRPr="00384A59">
              <w:rPr>
                <w:color w:val="000000"/>
                <w:sz w:val="28"/>
                <w:szCs w:val="28"/>
              </w:rPr>
              <w:t>«ДК«Икар»),</w:t>
            </w:r>
            <w:r w:rsidRPr="00384A59">
              <w:rPr>
                <w:color w:val="000000"/>
                <w:sz w:val="28"/>
                <w:szCs w:val="28"/>
              </w:rPr>
              <w:br/>
              <w:t xml:space="preserve">Муниципальное автономное учреждение </w:t>
            </w:r>
            <w:r w:rsidR="00E2580A">
              <w:rPr>
                <w:color w:val="000000"/>
                <w:sz w:val="28"/>
                <w:szCs w:val="28"/>
              </w:rPr>
              <w:t xml:space="preserve">      </w:t>
            </w:r>
            <w:r w:rsidRPr="00384A59">
              <w:rPr>
                <w:color w:val="000000"/>
                <w:sz w:val="28"/>
                <w:szCs w:val="28"/>
              </w:rPr>
              <w:t>«Дос</w:t>
            </w:r>
            <w:r w:rsidR="003E15F8">
              <w:rPr>
                <w:color w:val="000000"/>
                <w:sz w:val="28"/>
                <w:szCs w:val="28"/>
              </w:rPr>
              <w:t>у</w:t>
            </w:r>
            <w:r w:rsidRPr="00384A59">
              <w:rPr>
                <w:color w:val="000000"/>
                <w:sz w:val="28"/>
                <w:szCs w:val="28"/>
              </w:rPr>
              <w:t>говый центр «Утес» (далее - МАУ «ДЦ «Утес»),</w:t>
            </w:r>
            <w:r w:rsidR="003E15F8" w:rsidRPr="00E7233A">
              <w:rPr>
                <w:color w:val="000000"/>
                <w:sz w:val="28"/>
                <w:szCs w:val="28"/>
              </w:rPr>
              <w:t xml:space="preserve"> </w:t>
            </w:r>
            <w:r w:rsidR="003E15F8" w:rsidRPr="00766212">
              <w:rPr>
                <w:color w:val="000000"/>
                <w:sz w:val="28"/>
                <w:szCs w:val="28"/>
              </w:rPr>
              <w:t>Муниципальное бюджетное учреждение «Физкультура и спорт» (далее  МБУ «ФиС»),</w:t>
            </w:r>
            <w:r w:rsidRPr="00384A59">
              <w:rPr>
                <w:color w:val="000000"/>
                <w:sz w:val="28"/>
                <w:szCs w:val="28"/>
              </w:rPr>
              <w:br/>
              <w:t>Муниципальное казенное учреждение «Центр сопровождения образования» (далее - МКУ «ЦСО»)</w:t>
            </w:r>
          </w:p>
        </w:tc>
      </w:tr>
      <w:tr w:rsidR="00BB7EA5" w:rsidRPr="00384A59" w:rsidTr="00D52300">
        <w:trPr>
          <w:trHeight w:val="1755"/>
        </w:trPr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EA5" w:rsidRPr="00384A59" w:rsidRDefault="00BB7EA5" w:rsidP="00384A59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 xml:space="preserve">Связь с </w:t>
            </w:r>
            <w:r w:rsidR="00384A59">
              <w:rPr>
                <w:color w:val="000000"/>
                <w:sz w:val="28"/>
                <w:szCs w:val="28"/>
              </w:rPr>
              <w:t xml:space="preserve">государственной </w:t>
            </w:r>
            <w:r w:rsidRPr="00384A59">
              <w:rPr>
                <w:color w:val="000000"/>
                <w:sz w:val="28"/>
                <w:szCs w:val="28"/>
              </w:rPr>
              <w:t>программ</w:t>
            </w:r>
            <w:r w:rsidR="00384A59">
              <w:rPr>
                <w:color w:val="000000"/>
                <w:sz w:val="28"/>
                <w:szCs w:val="28"/>
              </w:rPr>
              <w:t>ой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B7EA5" w:rsidRPr="00384A59" w:rsidRDefault="00BB7EA5" w:rsidP="00BB7EA5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П</w:t>
            </w:r>
            <w:r w:rsidRPr="00384A59">
              <w:rPr>
                <w:sz w:val="28"/>
                <w:szCs w:val="28"/>
              </w:rPr>
              <w:t>остановление Правительства Челябинской области от 30 декабря 2020 года № 780-П «О государственной программе Челябинской области «Повышение эффективности реализации молодежной политики в Челябинской области»</w:t>
            </w:r>
          </w:p>
        </w:tc>
      </w:tr>
    </w:tbl>
    <w:p w:rsidR="00BB7EA5" w:rsidRPr="00384A59" w:rsidRDefault="00BB7EA5" w:rsidP="00BB7EA5">
      <w:pPr>
        <w:rPr>
          <w:sz w:val="28"/>
          <w:szCs w:val="28"/>
        </w:rPr>
        <w:sectPr w:rsidR="00BB7EA5" w:rsidRPr="00384A59" w:rsidSect="00E70F88">
          <w:headerReference w:type="default" r:id="rId7"/>
          <w:headerReference w:type="first" r:id="rId8"/>
          <w:pgSz w:w="11906" w:h="16838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</w:p>
    <w:tbl>
      <w:tblPr>
        <w:tblW w:w="146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496"/>
        <w:gridCol w:w="2256"/>
        <w:gridCol w:w="1663"/>
        <w:gridCol w:w="1471"/>
        <w:gridCol w:w="1290"/>
        <w:gridCol w:w="1085"/>
        <w:gridCol w:w="874"/>
        <w:gridCol w:w="992"/>
        <w:gridCol w:w="992"/>
        <w:gridCol w:w="943"/>
      </w:tblGrid>
      <w:tr w:rsidR="00944042" w:rsidRPr="00384A59" w:rsidTr="00CC0777">
        <w:trPr>
          <w:trHeight w:val="718"/>
        </w:trPr>
        <w:tc>
          <w:tcPr>
            <w:tcW w:w="14698" w:type="dxa"/>
            <w:gridSpan w:val="11"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lastRenderedPageBreak/>
              <w:t>2. Показатели комплекса процессных мероприятий «</w:t>
            </w:r>
            <w:r w:rsidRPr="00FD5408">
              <w:rPr>
                <w:color w:val="000000"/>
                <w:sz w:val="28"/>
                <w:szCs w:val="28"/>
              </w:rPr>
              <w:t xml:space="preserve">Вовлечение </w:t>
            </w:r>
            <w:r w:rsidRPr="00FD5408">
              <w:rPr>
                <w:sz w:val="28"/>
                <w:szCs w:val="28"/>
              </w:rPr>
              <w:t xml:space="preserve">детей и </w:t>
            </w:r>
            <w:r w:rsidRPr="00FD5408">
              <w:rPr>
                <w:color w:val="000000"/>
                <w:sz w:val="28"/>
                <w:szCs w:val="28"/>
              </w:rPr>
              <w:t>молодежи</w:t>
            </w:r>
            <w:r w:rsidRPr="00384A59">
              <w:rPr>
                <w:color w:val="000000"/>
                <w:sz w:val="28"/>
                <w:szCs w:val="28"/>
              </w:rPr>
              <w:t xml:space="preserve"> в социально-экономическую,</w:t>
            </w:r>
            <w:r w:rsidR="00E2580A">
              <w:rPr>
                <w:color w:val="000000"/>
                <w:sz w:val="28"/>
                <w:szCs w:val="28"/>
              </w:rPr>
              <w:t xml:space="preserve">              </w:t>
            </w:r>
            <w:r w:rsidRPr="00384A59">
              <w:rPr>
                <w:color w:val="000000"/>
                <w:sz w:val="28"/>
                <w:szCs w:val="28"/>
              </w:rPr>
              <w:t xml:space="preserve"> политическую и культурную жизнь общества»</w:t>
            </w:r>
          </w:p>
        </w:tc>
      </w:tr>
      <w:tr w:rsidR="00944042" w:rsidRPr="00384A59" w:rsidTr="00CC0777">
        <w:trPr>
          <w:trHeight w:val="1028"/>
        </w:trPr>
        <w:tc>
          <w:tcPr>
            <w:tcW w:w="636" w:type="dxa"/>
            <w:vMerge w:val="restart"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96" w:type="dxa"/>
            <w:vMerge w:val="restart"/>
            <w:vAlign w:val="center"/>
          </w:tcPr>
          <w:p w:rsidR="00944042" w:rsidRPr="00384A59" w:rsidRDefault="00944042" w:rsidP="00F370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  <w:r w:rsidRPr="00384A59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2256" w:type="dxa"/>
            <w:vMerge w:val="restart"/>
            <w:vAlign w:val="center"/>
            <w:hideMark/>
          </w:tcPr>
          <w:p w:rsidR="00944042" w:rsidRPr="00384A59" w:rsidRDefault="00944042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1663" w:type="dxa"/>
            <w:vMerge w:val="restart"/>
            <w:vAlign w:val="center"/>
            <w:hideMark/>
          </w:tcPr>
          <w:p w:rsidR="00944042" w:rsidRPr="00384A59" w:rsidRDefault="00944042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Признак возрастания / убывания</w:t>
            </w:r>
          </w:p>
        </w:tc>
        <w:tc>
          <w:tcPr>
            <w:tcW w:w="1471" w:type="dxa"/>
            <w:vMerge w:val="restart"/>
            <w:vAlign w:val="center"/>
            <w:hideMark/>
          </w:tcPr>
          <w:p w:rsidR="00944042" w:rsidRPr="00384A59" w:rsidRDefault="00944042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2375" w:type="dxa"/>
            <w:gridSpan w:val="2"/>
            <w:vAlign w:val="center"/>
            <w:hideMark/>
          </w:tcPr>
          <w:p w:rsidR="00944042" w:rsidRPr="00384A59" w:rsidRDefault="00944042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3801" w:type="dxa"/>
            <w:gridSpan w:val="4"/>
            <w:vAlign w:val="center"/>
            <w:hideMark/>
          </w:tcPr>
          <w:p w:rsidR="00944042" w:rsidRPr="00384A59" w:rsidRDefault="00916624" w:rsidP="00F370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944042" w:rsidRPr="00384A59">
              <w:rPr>
                <w:color w:val="000000"/>
                <w:sz w:val="28"/>
                <w:szCs w:val="28"/>
              </w:rPr>
              <w:t>начения показателя по годам</w:t>
            </w:r>
          </w:p>
        </w:tc>
      </w:tr>
      <w:tr w:rsidR="00944042" w:rsidRPr="00384A59" w:rsidTr="00CC0777">
        <w:trPr>
          <w:trHeight w:val="521"/>
        </w:trPr>
        <w:tc>
          <w:tcPr>
            <w:tcW w:w="636" w:type="dxa"/>
            <w:vMerge/>
            <w:vAlign w:val="center"/>
            <w:hideMark/>
          </w:tcPr>
          <w:p w:rsidR="00944042" w:rsidRPr="00384A59" w:rsidRDefault="00944042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vMerge/>
            <w:vAlign w:val="center"/>
            <w:hideMark/>
          </w:tcPr>
          <w:p w:rsidR="00944042" w:rsidRPr="00384A59" w:rsidRDefault="00944042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944042" w:rsidRPr="00384A59" w:rsidRDefault="00944042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Merge/>
            <w:vAlign w:val="center"/>
            <w:hideMark/>
          </w:tcPr>
          <w:p w:rsidR="00944042" w:rsidRPr="00384A59" w:rsidRDefault="00944042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944042" w:rsidRPr="00384A59" w:rsidRDefault="00944042" w:rsidP="00BB7EA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noWrap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1085" w:type="dxa"/>
            <w:noWrap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74" w:type="dxa"/>
            <w:noWrap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992" w:type="dxa"/>
            <w:noWrap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992" w:type="dxa"/>
            <w:noWrap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943" w:type="dxa"/>
            <w:vAlign w:val="center"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</w:t>
            </w:r>
          </w:p>
        </w:tc>
      </w:tr>
      <w:tr w:rsidR="00944042" w:rsidRPr="00384A59" w:rsidTr="00CC0777">
        <w:trPr>
          <w:trHeight w:val="383"/>
        </w:trPr>
        <w:tc>
          <w:tcPr>
            <w:tcW w:w="636" w:type="dxa"/>
            <w:noWrap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96" w:type="dxa"/>
            <w:noWrap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56" w:type="dxa"/>
            <w:noWrap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63" w:type="dxa"/>
            <w:noWrap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71" w:type="dxa"/>
            <w:noWrap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90" w:type="dxa"/>
            <w:noWrap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85" w:type="dxa"/>
            <w:noWrap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74" w:type="dxa"/>
            <w:noWrap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noWrap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43" w:type="dxa"/>
            <w:vAlign w:val="center"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944042" w:rsidRPr="00384A59" w:rsidTr="00CC0777">
        <w:trPr>
          <w:trHeight w:val="587"/>
        </w:trPr>
        <w:tc>
          <w:tcPr>
            <w:tcW w:w="636" w:type="dxa"/>
            <w:noWrap/>
            <w:vAlign w:val="center"/>
            <w:hideMark/>
          </w:tcPr>
          <w:p w:rsidR="00944042" w:rsidRPr="00384A59" w:rsidRDefault="00944042" w:rsidP="00BB7EA5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3119" w:type="dxa"/>
            <w:gridSpan w:val="9"/>
            <w:vAlign w:val="center"/>
            <w:hideMark/>
          </w:tcPr>
          <w:p w:rsidR="00944042" w:rsidRPr="00384A59" w:rsidRDefault="00944042" w:rsidP="00384A59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Задача</w:t>
            </w:r>
            <w:r>
              <w:rPr>
                <w:color w:val="000000"/>
                <w:sz w:val="28"/>
                <w:szCs w:val="28"/>
              </w:rPr>
              <w:t>: ф</w:t>
            </w:r>
            <w:r w:rsidRPr="00384A59">
              <w:rPr>
                <w:color w:val="000000"/>
                <w:sz w:val="28"/>
                <w:szCs w:val="28"/>
              </w:rPr>
              <w:t xml:space="preserve">ормирование эффективной системы по вовлечению детей и молодежи в </w:t>
            </w:r>
            <w:r w:rsidR="00E2580A">
              <w:rPr>
                <w:color w:val="000000"/>
                <w:sz w:val="28"/>
                <w:szCs w:val="28"/>
              </w:rPr>
              <w:t xml:space="preserve">                                               </w:t>
            </w:r>
            <w:r w:rsidRPr="00384A59">
              <w:rPr>
                <w:color w:val="000000"/>
                <w:sz w:val="28"/>
                <w:szCs w:val="28"/>
              </w:rPr>
              <w:t>социально-экономическую, политическую и культурную жизнь общества</w:t>
            </w:r>
          </w:p>
        </w:tc>
        <w:tc>
          <w:tcPr>
            <w:tcW w:w="943" w:type="dxa"/>
            <w:vAlign w:val="center"/>
          </w:tcPr>
          <w:p w:rsidR="00944042" w:rsidRPr="00384A59" w:rsidRDefault="00944042" w:rsidP="00384A59">
            <w:pPr>
              <w:rPr>
                <w:color w:val="000000"/>
                <w:sz w:val="28"/>
                <w:szCs w:val="28"/>
              </w:rPr>
            </w:pPr>
          </w:p>
        </w:tc>
      </w:tr>
      <w:tr w:rsidR="00944042" w:rsidRPr="00384A59" w:rsidTr="00CC0777">
        <w:trPr>
          <w:trHeight w:val="1438"/>
        </w:trPr>
        <w:tc>
          <w:tcPr>
            <w:tcW w:w="636" w:type="dxa"/>
            <w:noWrap/>
            <w:vAlign w:val="center"/>
            <w:hideMark/>
          </w:tcPr>
          <w:p w:rsidR="00944042" w:rsidRPr="00384A59" w:rsidRDefault="00944042" w:rsidP="00BB7EA5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496" w:type="dxa"/>
            <w:vAlign w:val="center"/>
            <w:hideMark/>
          </w:tcPr>
          <w:p w:rsidR="00944042" w:rsidRPr="00384A59" w:rsidRDefault="00944042" w:rsidP="00BB7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384A59">
              <w:rPr>
                <w:color w:val="000000"/>
                <w:sz w:val="28"/>
                <w:szCs w:val="28"/>
              </w:rPr>
              <w:t>бщее число молодежи,</w:t>
            </w:r>
            <w:r w:rsidRPr="00384A59">
              <w:rPr>
                <w:sz w:val="28"/>
                <w:szCs w:val="28"/>
              </w:rPr>
              <w:t xml:space="preserve"> принявшее участие в реализации мероприятий гражданско-патриотической и духовной направленности</w:t>
            </w:r>
          </w:p>
        </w:tc>
        <w:tc>
          <w:tcPr>
            <w:tcW w:w="2256" w:type="dxa"/>
            <w:noWrap/>
            <w:vAlign w:val="center"/>
            <w:hideMark/>
          </w:tcPr>
          <w:p w:rsidR="0074221F" w:rsidRPr="00384A59" w:rsidRDefault="00E83CBA" w:rsidP="007422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муниципальный</w:t>
            </w:r>
          </w:p>
        </w:tc>
        <w:tc>
          <w:tcPr>
            <w:tcW w:w="1663" w:type="dxa"/>
            <w:noWrap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1471" w:type="dxa"/>
            <w:noWrap/>
            <w:vAlign w:val="center"/>
            <w:hideMark/>
          </w:tcPr>
          <w:p w:rsidR="00944042" w:rsidRPr="00384A59" w:rsidRDefault="00944042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944042" w:rsidRPr="00384A59" w:rsidRDefault="00944042" w:rsidP="00E714C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2</w:t>
            </w:r>
            <w:r w:rsidRPr="00384A59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085" w:type="dxa"/>
            <w:shd w:val="clear" w:color="000000" w:fill="FFFFFF"/>
            <w:noWrap/>
            <w:vAlign w:val="center"/>
            <w:hideMark/>
          </w:tcPr>
          <w:p w:rsidR="00944042" w:rsidRPr="00384A59" w:rsidRDefault="00944042" w:rsidP="00E714C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74" w:type="dxa"/>
            <w:shd w:val="clear" w:color="000000" w:fill="FFFFFF"/>
            <w:noWrap/>
            <w:vAlign w:val="center"/>
            <w:hideMark/>
          </w:tcPr>
          <w:p w:rsidR="00944042" w:rsidRPr="00384A59" w:rsidRDefault="00944042" w:rsidP="00E714C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33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44042" w:rsidRPr="00E83CBA" w:rsidRDefault="00CC0777" w:rsidP="00BB7E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44042" w:rsidRPr="00E83CBA" w:rsidRDefault="00CC0777" w:rsidP="00CC07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944042" w:rsidRPr="00CC0777" w:rsidRDefault="00CC0777" w:rsidP="00BB7EA5">
            <w:pPr>
              <w:jc w:val="center"/>
              <w:rPr>
                <w:color w:val="000000"/>
                <w:sz w:val="28"/>
                <w:szCs w:val="28"/>
              </w:rPr>
            </w:pPr>
            <w:r w:rsidRPr="00CC0777">
              <w:rPr>
                <w:color w:val="000000"/>
                <w:sz w:val="28"/>
                <w:szCs w:val="28"/>
              </w:rPr>
              <w:t>900</w:t>
            </w:r>
          </w:p>
        </w:tc>
      </w:tr>
    </w:tbl>
    <w:p w:rsidR="00BB7EA5" w:rsidRPr="00384A59" w:rsidRDefault="00BB7EA5" w:rsidP="00BB7EA5">
      <w:pPr>
        <w:rPr>
          <w:sz w:val="28"/>
          <w:szCs w:val="28"/>
        </w:rPr>
      </w:pPr>
    </w:p>
    <w:p w:rsidR="002C2216" w:rsidRPr="00384A59" w:rsidRDefault="002C2216" w:rsidP="00BB7EA5">
      <w:pPr>
        <w:rPr>
          <w:sz w:val="28"/>
          <w:szCs w:val="28"/>
        </w:rPr>
      </w:pPr>
    </w:p>
    <w:p w:rsidR="002C2216" w:rsidRPr="00384A59" w:rsidRDefault="002C2216" w:rsidP="00BB7EA5">
      <w:pPr>
        <w:rPr>
          <w:sz w:val="28"/>
          <w:szCs w:val="28"/>
        </w:rPr>
      </w:pPr>
    </w:p>
    <w:p w:rsidR="002C2216" w:rsidRPr="00384A59" w:rsidRDefault="002C2216" w:rsidP="00BB7EA5">
      <w:pPr>
        <w:rPr>
          <w:sz w:val="28"/>
          <w:szCs w:val="28"/>
        </w:rPr>
      </w:pPr>
    </w:p>
    <w:p w:rsidR="002C2216" w:rsidRPr="00384A59" w:rsidRDefault="002C2216" w:rsidP="00BB7EA5">
      <w:pPr>
        <w:rPr>
          <w:sz w:val="28"/>
          <w:szCs w:val="28"/>
        </w:rPr>
      </w:pPr>
    </w:p>
    <w:p w:rsidR="002C2216" w:rsidRPr="00384A59" w:rsidRDefault="002C2216" w:rsidP="00BB7EA5">
      <w:pPr>
        <w:rPr>
          <w:sz w:val="28"/>
          <w:szCs w:val="28"/>
        </w:rPr>
      </w:pPr>
    </w:p>
    <w:p w:rsidR="002C2216" w:rsidRPr="00384A59" w:rsidRDefault="002C2216" w:rsidP="00BB7EA5">
      <w:pPr>
        <w:rPr>
          <w:sz w:val="28"/>
          <w:szCs w:val="28"/>
        </w:rPr>
      </w:pPr>
    </w:p>
    <w:p w:rsidR="002C2216" w:rsidRPr="00384A59" w:rsidRDefault="002C2216" w:rsidP="00BB7EA5">
      <w:pPr>
        <w:rPr>
          <w:sz w:val="28"/>
          <w:szCs w:val="28"/>
        </w:rPr>
      </w:pPr>
    </w:p>
    <w:p w:rsidR="002C2216" w:rsidRPr="00384A59" w:rsidRDefault="002C2216" w:rsidP="00BB7EA5">
      <w:pPr>
        <w:rPr>
          <w:sz w:val="28"/>
          <w:szCs w:val="28"/>
        </w:rPr>
      </w:pPr>
    </w:p>
    <w:p w:rsidR="002C2216" w:rsidRPr="00384A59" w:rsidRDefault="002C2216" w:rsidP="00BB7EA5">
      <w:pPr>
        <w:rPr>
          <w:sz w:val="28"/>
          <w:szCs w:val="28"/>
        </w:rPr>
      </w:pPr>
    </w:p>
    <w:p w:rsidR="002C2216" w:rsidRPr="00384A59" w:rsidRDefault="002C2216" w:rsidP="00BB7EA5">
      <w:pPr>
        <w:rPr>
          <w:sz w:val="28"/>
          <w:szCs w:val="28"/>
        </w:rPr>
      </w:pPr>
    </w:p>
    <w:tbl>
      <w:tblPr>
        <w:tblW w:w="155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417"/>
        <w:gridCol w:w="567"/>
        <w:gridCol w:w="567"/>
        <w:gridCol w:w="709"/>
        <w:gridCol w:w="709"/>
        <w:gridCol w:w="567"/>
        <w:gridCol w:w="709"/>
        <w:gridCol w:w="708"/>
        <w:gridCol w:w="567"/>
        <w:gridCol w:w="709"/>
        <w:gridCol w:w="709"/>
        <w:gridCol w:w="567"/>
        <w:gridCol w:w="567"/>
        <w:gridCol w:w="1064"/>
        <w:gridCol w:w="212"/>
        <w:gridCol w:w="24"/>
        <w:gridCol w:w="236"/>
      </w:tblGrid>
      <w:tr w:rsidR="00B94AAB" w:rsidRPr="00384A59" w:rsidTr="00944042">
        <w:trPr>
          <w:gridAfter w:val="2"/>
          <w:wAfter w:w="260" w:type="dxa"/>
          <w:trHeight w:val="570"/>
        </w:trPr>
        <w:tc>
          <w:tcPr>
            <w:tcW w:w="1531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94AAB" w:rsidRPr="00384A59" w:rsidRDefault="00B94AAB" w:rsidP="00BD5B0E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lastRenderedPageBreak/>
              <w:t>3. План достижения показателей комплекса процессных мероприятий «</w:t>
            </w:r>
            <w:r w:rsidRPr="00FD5408">
              <w:rPr>
                <w:color w:val="000000"/>
                <w:sz w:val="28"/>
                <w:szCs w:val="28"/>
              </w:rPr>
              <w:t xml:space="preserve">Вовлечение </w:t>
            </w:r>
            <w:r w:rsidR="0022703E" w:rsidRPr="00FD5408">
              <w:rPr>
                <w:sz w:val="28"/>
                <w:szCs w:val="28"/>
              </w:rPr>
              <w:t xml:space="preserve">детей и </w:t>
            </w:r>
            <w:r w:rsidRPr="00FD5408">
              <w:rPr>
                <w:color w:val="000000"/>
                <w:sz w:val="28"/>
                <w:szCs w:val="28"/>
              </w:rPr>
              <w:t>молодежи</w:t>
            </w:r>
            <w:r w:rsidRPr="00384A59">
              <w:rPr>
                <w:color w:val="000000"/>
                <w:sz w:val="28"/>
                <w:szCs w:val="28"/>
              </w:rPr>
              <w:t xml:space="preserve"> в</w:t>
            </w:r>
            <w:r w:rsidR="00E2580A">
              <w:rPr>
                <w:color w:val="000000"/>
                <w:sz w:val="28"/>
                <w:szCs w:val="28"/>
              </w:rPr>
              <w:t xml:space="preserve">                                               </w:t>
            </w:r>
            <w:r w:rsidRPr="00384A59">
              <w:rPr>
                <w:color w:val="000000"/>
                <w:sz w:val="28"/>
                <w:szCs w:val="28"/>
              </w:rPr>
              <w:t xml:space="preserve"> социально-экономическую, политическую и культурную жизнь общества» в 202</w:t>
            </w:r>
            <w:r w:rsidR="00944042">
              <w:rPr>
                <w:color w:val="000000"/>
                <w:sz w:val="28"/>
                <w:szCs w:val="28"/>
              </w:rPr>
              <w:t>6</w:t>
            </w:r>
            <w:r w:rsidRPr="00384A59">
              <w:rPr>
                <w:color w:val="000000"/>
                <w:sz w:val="28"/>
                <w:szCs w:val="28"/>
              </w:rPr>
              <w:t xml:space="preserve"> году</w:t>
            </w:r>
          </w:p>
        </w:tc>
      </w:tr>
      <w:tr w:rsidR="00B94AAB" w:rsidRPr="00384A59" w:rsidTr="00B05F72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</w:tr>
      <w:tr w:rsidR="00B94AAB" w:rsidRPr="00384A59" w:rsidTr="00944042">
        <w:trPr>
          <w:gridAfter w:val="2"/>
          <w:wAfter w:w="260" w:type="dxa"/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AAB" w:rsidRPr="00384A59" w:rsidRDefault="00B94AAB" w:rsidP="00454B7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94AAB" w:rsidRPr="00384A59" w:rsidRDefault="006413CD" w:rsidP="00F370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  <w:r w:rsidR="00F37085" w:rsidRPr="00384A59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94AAB" w:rsidRPr="00384A59" w:rsidRDefault="00B94AAB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94AAB" w:rsidRPr="00384A59" w:rsidRDefault="00B94AAB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76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94AAB" w:rsidRPr="00384A59" w:rsidRDefault="00B94AAB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Плановые значения показателя по месяцам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94AAB" w:rsidRPr="00384A59" w:rsidRDefault="00BD5B0E" w:rsidP="00F370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конец </w:t>
            </w:r>
            <w:r w:rsidR="00B94AAB" w:rsidRPr="00384A59">
              <w:rPr>
                <w:color w:val="000000"/>
                <w:sz w:val="28"/>
                <w:szCs w:val="28"/>
              </w:rPr>
              <w:t>202</w:t>
            </w:r>
            <w:r w:rsidR="00E655C4">
              <w:rPr>
                <w:color w:val="000000"/>
                <w:sz w:val="28"/>
                <w:szCs w:val="28"/>
              </w:rPr>
              <w:t>6</w:t>
            </w:r>
            <w:r w:rsidR="00B94AAB" w:rsidRPr="00384A59">
              <w:rPr>
                <w:color w:val="000000"/>
                <w:sz w:val="28"/>
                <w:szCs w:val="28"/>
              </w:rPr>
              <w:t xml:space="preserve"> года</w:t>
            </w:r>
          </w:p>
          <w:p w:rsidR="00B94AAB" w:rsidRPr="00384A59" w:rsidRDefault="00B94AAB" w:rsidP="00F370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4AAB" w:rsidRPr="00384A59" w:rsidTr="00944042">
        <w:trPr>
          <w:gridAfter w:val="2"/>
          <w:wAfter w:w="260" w:type="dxa"/>
          <w:cantSplit/>
          <w:trHeight w:val="11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94AAB" w:rsidRPr="00384A59" w:rsidRDefault="00B94AAB" w:rsidP="00454B71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94AAB" w:rsidRPr="00384A59" w:rsidRDefault="00B94AAB" w:rsidP="00454B71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94AAB" w:rsidRPr="00384A59" w:rsidRDefault="00B94AAB" w:rsidP="00454B71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94AAB" w:rsidRPr="00384A59" w:rsidRDefault="00B94AAB" w:rsidP="00454B71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94AAB" w:rsidRPr="00384A59" w:rsidRDefault="00B94AAB" w:rsidP="00454B71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94AAB" w:rsidRPr="00384A59" w:rsidRDefault="00B94AAB" w:rsidP="00454B71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94AAB" w:rsidRPr="00384A59" w:rsidRDefault="00B94AAB" w:rsidP="00454B71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94AAB" w:rsidRPr="00384A59" w:rsidRDefault="00B94AAB" w:rsidP="00454B71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94AAB" w:rsidRPr="00384A59" w:rsidRDefault="00B94AAB" w:rsidP="00454B71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94AAB" w:rsidRPr="00384A59" w:rsidRDefault="00B94AAB" w:rsidP="00454B71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94AAB" w:rsidRPr="00384A59" w:rsidRDefault="00B94AAB" w:rsidP="00454B71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B94AAB" w:rsidRPr="00384A59" w:rsidRDefault="00B94AAB" w:rsidP="00454B71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AAB" w:rsidRPr="00384A59" w:rsidRDefault="00B94AAB" w:rsidP="00454B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D5B0E" w:rsidRPr="00384A59" w:rsidTr="00944042">
        <w:trPr>
          <w:gridAfter w:val="2"/>
          <w:wAfter w:w="260" w:type="dxa"/>
          <w:cantSplit/>
          <w:trHeight w:val="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5B0E" w:rsidRPr="00384A59" w:rsidRDefault="00BD5B0E" w:rsidP="00594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5B0E" w:rsidRPr="00384A59" w:rsidRDefault="00BD5B0E" w:rsidP="00594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5B0E" w:rsidRPr="00384A59" w:rsidRDefault="00BD5B0E" w:rsidP="00594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5B0E" w:rsidRPr="00384A59" w:rsidRDefault="00BD5B0E" w:rsidP="00594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5B0E" w:rsidRPr="00384A59" w:rsidRDefault="00BD5B0E" w:rsidP="00594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5B0E" w:rsidRPr="00384A59" w:rsidRDefault="00BD5B0E" w:rsidP="00594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5B0E" w:rsidRPr="00384A59" w:rsidRDefault="00BD5B0E" w:rsidP="00594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5B0E" w:rsidRPr="00384A59" w:rsidRDefault="00BD5B0E" w:rsidP="00594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5B0E" w:rsidRPr="00384A59" w:rsidRDefault="00BD5B0E" w:rsidP="00594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5B0E" w:rsidRPr="00384A59" w:rsidRDefault="00BD5B0E" w:rsidP="00594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5B0E" w:rsidRPr="00384A59" w:rsidRDefault="00BD5B0E" w:rsidP="00594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5B0E" w:rsidRPr="00384A59" w:rsidRDefault="00BD5B0E" w:rsidP="00594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5B0E" w:rsidRPr="00384A59" w:rsidRDefault="00BD5B0E" w:rsidP="00594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5B0E" w:rsidRPr="00384A59" w:rsidRDefault="00BD5B0E" w:rsidP="00594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5B0E" w:rsidRPr="00384A59" w:rsidRDefault="00BD5B0E" w:rsidP="00594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5B0E" w:rsidRPr="00384A59" w:rsidRDefault="00BD5B0E" w:rsidP="00594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5B0E" w:rsidRPr="00384A59" w:rsidRDefault="00BD5B0E" w:rsidP="00594C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B94AAB" w:rsidRPr="00384A59" w:rsidTr="00944042">
        <w:trPr>
          <w:gridAfter w:val="2"/>
          <w:wAfter w:w="260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AAB" w:rsidRPr="00384A59" w:rsidRDefault="00B94AAB" w:rsidP="00454B7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46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4AAB" w:rsidRPr="00384A59" w:rsidRDefault="00B94AAB" w:rsidP="00454B71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 xml:space="preserve">Задача «Формирование эффективной системы по вовлечению детей и молодежи в социально-экономическую, </w:t>
            </w:r>
            <w:r w:rsidR="00E2580A">
              <w:rPr>
                <w:color w:val="000000"/>
                <w:sz w:val="28"/>
                <w:szCs w:val="28"/>
              </w:rPr>
              <w:t xml:space="preserve">                    </w:t>
            </w:r>
            <w:r w:rsidRPr="00384A59">
              <w:rPr>
                <w:color w:val="000000"/>
                <w:sz w:val="28"/>
                <w:szCs w:val="28"/>
              </w:rPr>
              <w:t>политическую и культурную жизнь общества»</w:t>
            </w:r>
          </w:p>
        </w:tc>
      </w:tr>
      <w:tr w:rsidR="00916624" w:rsidRPr="00384A59" w:rsidTr="0074221F">
        <w:trPr>
          <w:gridAfter w:val="2"/>
          <w:wAfter w:w="260" w:type="dxa"/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624" w:rsidRPr="00384A59" w:rsidRDefault="00916624" w:rsidP="00916624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6624" w:rsidRPr="00384A59" w:rsidRDefault="00916624" w:rsidP="00916624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Показатель «Общее число молодежи, принявшее участие в реализации мероприятий гражданско-патриотической и духовной направленности</w:t>
            </w:r>
            <w:r w:rsidRPr="00384A59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624" w:rsidRPr="00384A59" w:rsidRDefault="00916624" w:rsidP="00916624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624" w:rsidRPr="00384A59" w:rsidRDefault="00916624" w:rsidP="00916624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6624" w:rsidRPr="0074221F" w:rsidRDefault="00916624" w:rsidP="009166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6624" w:rsidRPr="0074221F" w:rsidRDefault="00916624" w:rsidP="009166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6624" w:rsidRPr="0074221F" w:rsidRDefault="00916624" w:rsidP="009166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6624" w:rsidRPr="0074221F" w:rsidRDefault="00916624" w:rsidP="009166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6624" w:rsidRPr="0074221F" w:rsidRDefault="00916624" w:rsidP="009166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6624" w:rsidRPr="0074221F" w:rsidRDefault="00916624" w:rsidP="009166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6624" w:rsidRPr="0074221F" w:rsidRDefault="00916624" w:rsidP="009166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6624" w:rsidRPr="0074221F" w:rsidRDefault="00916624" w:rsidP="009166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6624" w:rsidRPr="0074221F" w:rsidRDefault="00916624" w:rsidP="009166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6624" w:rsidRPr="0074221F" w:rsidRDefault="00916624" w:rsidP="009166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6624" w:rsidRPr="0074221F" w:rsidRDefault="00916624" w:rsidP="009166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6624" w:rsidRPr="0074221F" w:rsidRDefault="00916624" w:rsidP="009166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6624" w:rsidRPr="0074221F" w:rsidRDefault="00916624" w:rsidP="009166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</w:tr>
    </w:tbl>
    <w:p w:rsidR="002C2216" w:rsidRPr="00384A59" w:rsidRDefault="002C2216" w:rsidP="00BB7EA5">
      <w:pPr>
        <w:rPr>
          <w:sz w:val="28"/>
          <w:szCs w:val="28"/>
        </w:rPr>
      </w:pPr>
    </w:p>
    <w:p w:rsidR="00B94AAB" w:rsidRPr="00384A59" w:rsidRDefault="00B94AAB" w:rsidP="00BB7EA5">
      <w:pPr>
        <w:rPr>
          <w:sz w:val="28"/>
          <w:szCs w:val="28"/>
        </w:rPr>
      </w:pPr>
    </w:p>
    <w:p w:rsidR="00B94AAB" w:rsidRPr="00384A59" w:rsidRDefault="00B94AAB" w:rsidP="00BB7EA5">
      <w:pPr>
        <w:rPr>
          <w:sz w:val="28"/>
          <w:szCs w:val="28"/>
        </w:rPr>
      </w:pPr>
    </w:p>
    <w:p w:rsidR="00B94AAB" w:rsidRPr="00384A59" w:rsidRDefault="00B94AAB" w:rsidP="00BB7EA5">
      <w:pPr>
        <w:rPr>
          <w:sz w:val="28"/>
          <w:szCs w:val="28"/>
        </w:rPr>
      </w:pPr>
    </w:p>
    <w:p w:rsidR="00B94AAB" w:rsidRDefault="00B94AAB" w:rsidP="00BB7EA5">
      <w:pPr>
        <w:rPr>
          <w:sz w:val="28"/>
          <w:szCs w:val="28"/>
        </w:rPr>
      </w:pPr>
    </w:p>
    <w:p w:rsidR="00944042" w:rsidRDefault="00944042" w:rsidP="00BB7EA5">
      <w:pPr>
        <w:rPr>
          <w:sz w:val="28"/>
          <w:szCs w:val="28"/>
        </w:rPr>
      </w:pPr>
    </w:p>
    <w:p w:rsidR="00BD5B0E" w:rsidRPr="00384A59" w:rsidRDefault="00BD5B0E" w:rsidP="00BB7EA5">
      <w:pPr>
        <w:rPr>
          <w:sz w:val="28"/>
          <w:szCs w:val="28"/>
        </w:rPr>
      </w:pPr>
    </w:p>
    <w:tbl>
      <w:tblPr>
        <w:tblW w:w="155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972"/>
        <w:gridCol w:w="1722"/>
        <w:gridCol w:w="850"/>
        <w:gridCol w:w="709"/>
        <w:gridCol w:w="567"/>
        <w:gridCol w:w="142"/>
        <w:gridCol w:w="708"/>
        <w:gridCol w:w="709"/>
        <w:gridCol w:w="709"/>
        <w:gridCol w:w="709"/>
        <w:gridCol w:w="2126"/>
        <w:gridCol w:w="1276"/>
        <w:gridCol w:w="1554"/>
        <w:gridCol w:w="2072"/>
        <w:gridCol w:w="6"/>
      </w:tblGrid>
      <w:tr w:rsidR="00944042" w:rsidRPr="00384A59" w:rsidTr="00944042">
        <w:trPr>
          <w:trHeight w:val="313"/>
        </w:trPr>
        <w:tc>
          <w:tcPr>
            <w:tcW w:w="1681" w:type="dxa"/>
            <w:gridSpan w:val="2"/>
          </w:tcPr>
          <w:p w:rsidR="00944042" w:rsidRPr="00384A59" w:rsidRDefault="00944042" w:rsidP="00B05F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59" w:type="dxa"/>
            <w:gridSpan w:val="14"/>
            <w:tcBorders>
              <w:bottom w:val="single" w:sz="4" w:space="0" w:color="auto"/>
            </w:tcBorders>
            <w:noWrap/>
            <w:vAlign w:val="bottom"/>
            <w:hideMark/>
          </w:tcPr>
          <w:p w:rsidR="00944042" w:rsidRPr="00384A59" w:rsidRDefault="00944042" w:rsidP="00B05F72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4. Мероприятия комплекса процессных мероприятий «</w:t>
            </w:r>
            <w:r w:rsidRPr="00FD5408">
              <w:rPr>
                <w:color w:val="000000"/>
                <w:sz w:val="28"/>
                <w:szCs w:val="28"/>
              </w:rPr>
              <w:t xml:space="preserve">Вовлечение </w:t>
            </w:r>
            <w:r w:rsidRPr="00FD5408">
              <w:rPr>
                <w:sz w:val="28"/>
                <w:szCs w:val="28"/>
              </w:rPr>
              <w:t xml:space="preserve">детей и </w:t>
            </w:r>
            <w:r w:rsidRPr="00FD5408">
              <w:rPr>
                <w:color w:val="000000"/>
                <w:sz w:val="28"/>
                <w:szCs w:val="28"/>
              </w:rPr>
              <w:t xml:space="preserve">молодежи в </w:t>
            </w:r>
            <w:r w:rsidR="00E2580A">
              <w:rPr>
                <w:color w:val="000000"/>
                <w:sz w:val="28"/>
                <w:szCs w:val="28"/>
              </w:rPr>
              <w:t xml:space="preserve">                                                      </w:t>
            </w:r>
            <w:r w:rsidRPr="00FD5408">
              <w:rPr>
                <w:color w:val="000000"/>
                <w:sz w:val="28"/>
                <w:szCs w:val="28"/>
              </w:rPr>
              <w:t>социально-экономическую, политическую и культурную жизнь общества»</w:t>
            </w:r>
          </w:p>
        </w:tc>
      </w:tr>
      <w:tr w:rsidR="00944042" w:rsidRPr="00384A59" w:rsidTr="00E2580A">
        <w:trPr>
          <w:gridAfter w:val="1"/>
          <w:wAfter w:w="6" w:type="dxa"/>
          <w:trHeight w:val="10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042" w:rsidRPr="00384A59" w:rsidRDefault="00944042" w:rsidP="00454B7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42" w:rsidRPr="00384A59" w:rsidRDefault="00944042" w:rsidP="00F370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  <w:r w:rsidRPr="00384A59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42" w:rsidRPr="00384A59" w:rsidRDefault="00944042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Единица измерения      (по ОКЕИ)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4042" w:rsidRPr="00384A59" w:rsidRDefault="00944042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944042" w:rsidRPr="00384A59" w:rsidRDefault="00944042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Значение мероприятия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42" w:rsidRPr="00384A59" w:rsidRDefault="00944042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Характеристика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42" w:rsidRPr="00384A59" w:rsidRDefault="00944042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Тип мероприятия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42" w:rsidRPr="00384A59" w:rsidRDefault="00944042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Связь с показателями  комплекса процессных мероприятий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42" w:rsidRPr="00384A59" w:rsidRDefault="00944042" w:rsidP="00F370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Соисполнитель/ответственный исполнитель (наименование подразделения (учреждения) или должность</w:t>
            </w:r>
          </w:p>
        </w:tc>
      </w:tr>
      <w:tr w:rsidR="00944042" w:rsidRPr="00384A59" w:rsidTr="00E2580A">
        <w:trPr>
          <w:gridAfter w:val="1"/>
          <w:wAfter w:w="6" w:type="dxa"/>
          <w:trHeight w:val="5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42" w:rsidRPr="00384A59" w:rsidRDefault="00944042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42" w:rsidRPr="00384A59" w:rsidRDefault="00944042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42" w:rsidRPr="00384A59" w:rsidRDefault="00944042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4042" w:rsidRPr="00384A59" w:rsidRDefault="00944042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4042" w:rsidRPr="00384A59" w:rsidRDefault="00944042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4042" w:rsidRPr="006413CD" w:rsidRDefault="00944042" w:rsidP="00F37085">
            <w:pPr>
              <w:jc w:val="center"/>
              <w:rPr>
                <w:color w:val="000000"/>
                <w:sz w:val="24"/>
                <w:szCs w:val="24"/>
              </w:rPr>
            </w:pPr>
            <w:r w:rsidRPr="006413C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4042" w:rsidRPr="006413CD" w:rsidRDefault="00944042" w:rsidP="00F37085">
            <w:pPr>
              <w:jc w:val="center"/>
              <w:rPr>
                <w:color w:val="000000"/>
                <w:sz w:val="24"/>
                <w:szCs w:val="24"/>
              </w:rPr>
            </w:pPr>
            <w:r w:rsidRPr="006413CD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4042" w:rsidRPr="006413CD" w:rsidRDefault="00944042" w:rsidP="00F37085">
            <w:pPr>
              <w:jc w:val="center"/>
              <w:rPr>
                <w:color w:val="000000"/>
                <w:sz w:val="24"/>
                <w:szCs w:val="24"/>
              </w:rPr>
            </w:pPr>
            <w:r w:rsidRPr="006413CD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44042" w:rsidRPr="00944042" w:rsidRDefault="00944042" w:rsidP="00454B71">
            <w:pPr>
              <w:rPr>
                <w:color w:val="000000"/>
                <w:sz w:val="24"/>
                <w:szCs w:val="24"/>
              </w:rPr>
            </w:pPr>
            <w:r w:rsidRPr="00944042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42" w:rsidRPr="00384A59" w:rsidRDefault="00944042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42" w:rsidRPr="00384A59" w:rsidRDefault="00944042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42" w:rsidRPr="00384A59" w:rsidRDefault="00944042" w:rsidP="00454B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42" w:rsidRPr="00384A59" w:rsidRDefault="00944042" w:rsidP="00454B71">
            <w:pPr>
              <w:rPr>
                <w:color w:val="000000"/>
                <w:sz w:val="28"/>
                <w:szCs w:val="28"/>
              </w:rPr>
            </w:pPr>
          </w:p>
        </w:tc>
      </w:tr>
      <w:tr w:rsidR="00944042" w:rsidRPr="00384A59" w:rsidTr="00E2580A">
        <w:trPr>
          <w:gridAfter w:val="1"/>
          <w:wAfter w:w="6" w:type="dxa"/>
          <w:trHeight w:val="3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4042" w:rsidRPr="00384A59" w:rsidRDefault="00944042" w:rsidP="00454B7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042" w:rsidRPr="00384A59" w:rsidRDefault="00944042" w:rsidP="00454B7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042" w:rsidRPr="00384A59" w:rsidRDefault="00944042" w:rsidP="00454B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4042" w:rsidRPr="00384A59" w:rsidRDefault="00944042" w:rsidP="00454B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042" w:rsidRPr="00384A59" w:rsidRDefault="00944042" w:rsidP="00454B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4042" w:rsidRPr="00384A59" w:rsidRDefault="00944042" w:rsidP="00454B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042" w:rsidRPr="00384A59" w:rsidRDefault="00944042" w:rsidP="00454B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4042" w:rsidRPr="00384A59" w:rsidRDefault="00944042" w:rsidP="00454B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42" w:rsidRDefault="00944042" w:rsidP="00454B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042" w:rsidRPr="00384A59" w:rsidRDefault="00944042" w:rsidP="00454B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4042" w:rsidRPr="00384A59" w:rsidRDefault="00944042" w:rsidP="00BD5B0E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4042" w:rsidRPr="00384A59" w:rsidRDefault="00944042" w:rsidP="00BD5B0E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4042" w:rsidRPr="00384A59" w:rsidRDefault="00944042" w:rsidP="00BD5B0E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44042" w:rsidRPr="00384A59" w:rsidTr="00944042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4042" w:rsidRPr="00384A59" w:rsidRDefault="00944042" w:rsidP="00454B71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48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42" w:rsidRPr="00384A59" w:rsidRDefault="00944042" w:rsidP="00454B71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Задача «Формирование эффективной системы по вовлечению детей и молодежи в социально-экономическую,</w:t>
            </w:r>
            <w:r w:rsidR="00E2580A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Pr="00384A59">
              <w:rPr>
                <w:color w:val="000000"/>
                <w:sz w:val="28"/>
                <w:szCs w:val="28"/>
              </w:rPr>
              <w:t xml:space="preserve"> политическую и культурную жизнь общества»</w:t>
            </w:r>
          </w:p>
        </w:tc>
      </w:tr>
      <w:tr w:rsidR="00944042" w:rsidRPr="00384A59" w:rsidTr="00E2580A">
        <w:trPr>
          <w:gridAfter w:val="1"/>
          <w:wAfter w:w="6" w:type="dxa"/>
          <w:trHeight w:val="4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042" w:rsidRPr="00384A59" w:rsidRDefault="00944042" w:rsidP="00454B71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4042" w:rsidRPr="00384A59" w:rsidRDefault="00944042" w:rsidP="00E2580A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Организованы и проведены мероприятия, направленные на вовлечение детей и молодежи в социально-</w:t>
            </w:r>
            <w:r w:rsidR="00E2580A">
              <w:rPr>
                <w:color w:val="000000"/>
                <w:sz w:val="28"/>
                <w:szCs w:val="28"/>
              </w:rPr>
              <w:t>э</w:t>
            </w:r>
            <w:r w:rsidRPr="00384A59">
              <w:rPr>
                <w:color w:val="000000"/>
                <w:sz w:val="28"/>
                <w:szCs w:val="28"/>
              </w:rPr>
              <w:t>кономическую, политическую и культурную жизнь общества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42" w:rsidRPr="00384A59" w:rsidRDefault="00944042" w:rsidP="00454B7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4042" w:rsidRPr="00384A59" w:rsidRDefault="00944042" w:rsidP="00E714C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42" w:rsidRPr="006413CD" w:rsidRDefault="00944042" w:rsidP="00E714C1">
            <w:pPr>
              <w:jc w:val="center"/>
              <w:rPr>
                <w:color w:val="000000"/>
                <w:sz w:val="24"/>
                <w:szCs w:val="24"/>
              </w:rPr>
            </w:pPr>
            <w:r w:rsidRPr="006413CD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42" w:rsidRPr="00E714C1" w:rsidRDefault="00944042" w:rsidP="00E714C1">
            <w:pPr>
              <w:jc w:val="center"/>
              <w:rPr>
                <w:color w:val="000000"/>
                <w:sz w:val="28"/>
                <w:szCs w:val="28"/>
              </w:rPr>
            </w:pPr>
            <w:r w:rsidRPr="00E714C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42" w:rsidRPr="00E83CBA" w:rsidRDefault="00944042" w:rsidP="00E714C1">
            <w:pPr>
              <w:jc w:val="center"/>
              <w:rPr>
                <w:color w:val="000000"/>
                <w:sz w:val="28"/>
                <w:szCs w:val="28"/>
              </w:rPr>
            </w:pPr>
            <w:r w:rsidRPr="00E83C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42" w:rsidRPr="00E714C1" w:rsidRDefault="00C545B9" w:rsidP="00E714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42" w:rsidRDefault="00944042" w:rsidP="00454B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545B9" w:rsidRDefault="00C545B9" w:rsidP="00454B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545B9" w:rsidRDefault="00C545B9" w:rsidP="00454B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545B9" w:rsidRDefault="00C545B9" w:rsidP="00454B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545B9" w:rsidRDefault="00C545B9" w:rsidP="00454B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545B9" w:rsidRDefault="00C545B9" w:rsidP="00454B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545B9" w:rsidRDefault="00C545B9" w:rsidP="00454B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545B9" w:rsidRDefault="00C545B9" w:rsidP="00454B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C545B9" w:rsidRPr="00384A59" w:rsidRDefault="00C545B9" w:rsidP="00454B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042" w:rsidRPr="00384A59" w:rsidRDefault="00944042" w:rsidP="00454B7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Приобретение товарно-материальных ценностей, необходимых для проведения мероприятия (призы для награждения участников, канцелярия)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42" w:rsidRPr="00384A59" w:rsidRDefault="00944042" w:rsidP="00454B7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Приобретение товаров, работ, услуг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42" w:rsidRPr="00384A59" w:rsidRDefault="00944042" w:rsidP="00454B71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Общее число молодежи, принявшее участие в реализации мероприятий гражданско-патриотической и духовной направленности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4B8" w:rsidRPr="00766212" w:rsidRDefault="00C91944" w:rsidP="00C91944">
            <w:pPr>
              <w:rPr>
                <w:color w:val="000000"/>
                <w:sz w:val="28"/>
                <w:szCs w:val="28"/>
              </w:rPr>
            </w:pPr>
            <w:r w:rsidRPr="00766212">
              <w:rPr>
                <w:color w:val="000000"/>
                <w:sz w:val="28"/>
                <w:szCs w:val="28"/>
              </w:rPr>
              <w:t>Управление образ</w:t>
            </w:r>
            <w:r w:rsidR="003064B8" w:rsidRPr="00766212">
              <w:rPr>
                <w:color w:val="000000"/>
                <w:sz w:val="28"/>
                <w:szCs w:val="28"/>
              </w:rPr>
              <w:t>ования, МКУ "ЦСО", МБУДО "ЦДТ",</w:t>
            </w:r>
          </w:p>
          <w:p w:rsidR="00C91944" w:rsidRPr="00766212" w:rsidRDefault="00C91944" w:rsidP="00C91944">
            <w:pPr>
              <w:rPr>
                <w:color w:val="000000"/>
                <w:sz w:val="28"/>
                <w:szCs w:val="28"/>
              </w:rPr>
            </w:pPr>
            <w:r w:rsidRPr="00766212">
              <w:rPr>
                <w:color w:val="000000"/>
                <w:sz w:val="28"/>
                <w:szCs w:val="28"/>
              </w:rPr>
              <w:t>МБУ "ФиС", МБКУК "ДК Икар",</w:t>
            </w:r>
          </w:p>
          <w:p w:rsidR="00944042" w:rsidRPr="00766212" w:rsidRDefault="00944042" w:rsidP="00454B71">
            <w:pPr>
              <w:rPr>
                <w:color w:val="000000"/>
                <w:sz w:val="28"/>
                <w:szCs w:val="28"/>
              </w:rPr>
            </w:pPr>
            <w:r w:rsidRPr="00766212">
              <w:rPr>
                <w:color w:val="000000"/>
                <w:sz w:val="28"/>
                <w:szCs w:val="28"/>
              </w:rPr>
              <w:t>ДЦ «Утес»</w:t>
            </w:r>
          </w:p>
        </w:tc>
      </w:tr>
    </w:tbl>
    <w:p w:rsidR="00B05F72" w:rsidRDefault="00B05F72" w:rsidP="00BB7EA5">
      <w:pPr>
        <w:rPr>
          <w:sz w:val="28"/>
          <w:szCs w:val="28"/>
        </w:rPr>
        <w:sectPr w:rsidR="00B05F72" w:rsidSect="00E70F88">
          <w:pgSz w:w="16838" w:h="11906" w:orient="landscape"/>
          <w:pgMar w:top="1134" w:right="709" w:bottom="1134" w:left="1701" w:header="709" w:footer="709" w:gutter="0"/>
          <w:pgNumType w:start="2"/>
          <w:cols w:space="708"/>
          <w:docGrid w:linePitch="360"/>
        </w:sectPr>
      </w:pPr>
    </w:p>
    <w:tbl>
      <w:tblPr>
        <w:tblW w:w="10454" w:type="dxa"/>
        <w:tblInd w:w="-34" w:type="dxa"/>
        <w:tblLook w:val="04A0" w:firstRow="1" w:lastRow="0" w:firstColumn="1" w:lastColumn="0" w:noHBand="0" w:noVBand="1"/>
      </w:tblPr>
      <w:tblGrid>
        <w:gridCol w:w="776"/>
        <w:gridCol w:w="641"/>
        <w:gridCol w:w="2384"/>
        <w:gridCol w:w="1266"/>
        <w:gridCol w:w="1296"/>
        <w:gridCol w:w="1296"/>
        <w:gridCol w:w="1296"/>
        <w:gridCol w:w="1499"/>
      </w:tblGrid>
      <w:tr w:rsidR="00C4064D" w:rsidRPr="00384A59" w:rsidTr="00C4064D">
        <w:trPr>
          <w:trHeight w:val="645"/>
        </w:trPr>
        <w:tc>
          <w:tcPr>
            <w:tcW w:w="1417" w:type="dxa"/>
            <w:gridSpan w:val="2"/>
          </w:tcPr>
          <w:p w:rsidR="00C4064D" w:rsidRPr="00384A59" w:rsidRDefault="00C4064D" w:rsidP="00B05F7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37" w:type="dxa"/>
            <w:gridSpan w:val="6"/>
            <w:tcBorders>
              <w:bottom w:val="single" w:sz="4" w:space="0" w:color="auto"/>
            </w:tcBorders>
            <w:vAlign w:val="bottom"/>
            <w:hideMark/>
          </w:tcPr>
          <w:p w:rsidR="00C4064D" w:rsidRPr="00384A59" w:rsidRDefault="00C4064D" w:rsidP="00B05F72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5. Финансовое обеспечение комплекса процессных мероприятий «Вовлечение детей и молодежи в социально-экономическую, политическую и культурную жизнь общества»</w:t>
            </w:r>
          </w:p>
        </w:tc>
      </w:tr>
      <w:tr w:rsidR="00C4064D" w:rsidRPr="00384A59" w:rsidTr="007B731B">
        <w:trPr>
          <w:trHeight w:val="464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4D" w:rsidRPr="00384A59" w:rsidRDefault="00C4064D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4D" w:rsidRPr="00384A59" w:rsidRDefault="00C4064D" w:rsidP="00F37085">
            <w:pPr>
              <w:ind w:left="17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  <w:r w:rsidRPr="00384A59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1266" w:type="dxa"/>
          </w:tcPr>
          <w:p w:rsidR="00C4064D" w:rsidRPr="00384A59" w:rsidRDefault="00C4064D" w:rsidP="00F370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4D" w:rsidRPr="00384A59" w:rsidRDefault="00C4064D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Объем финансового обеспечения по годам реализации, рублей</w:t>
            </w:r>
          </w:p>
        </w:tc>
      </w:tr>
      <w:tr w:rsidR="00C4064D" w:rsidRPr="00384A59" w:rsidTr="007B731B">
        <w:trPr>
          <w:trHeight w:val="464"/>
        </w:trPr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4D" w:rsidRPr="00384A59" w:rsidRDefault="00C4064D" w:rsidP="00F370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4D" w:rsidRPr="00384A59" w:rsidRDefault="00C4064D" w:rsidP="00F370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</w:tcPr>
          <w:p w:rsidR="00C4064D" w:rsidRPr="00384A59" w:rsidRDefault="00C4064D" w:rsidP="00F370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4D" w:rsidRPr="00384A59" w:rsidRDefault="00C4064D" w:rsidP="00F370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064D" w:rsidRPr="00384A59" w:rsidTr="007B731B">
        <w:trPr>
          <w:trHeight w:val="315"/>
        </w:trPr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4D" w:rsidRPr="00384A59" w:rsidRDefault="00C4064D" w:rsidP="00F370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4D" w:rsidRPr="00384A59" w:rsidRDefault="00C4064D" w:rsidP="00F370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064D" w:rsidRPr="00384A59" w:rsidRDefault="00C4064D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064D" w:rsidRPr="00384A59" w:rsidRDefault="00C4064D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064D" w:rsidRPr="00384A59" w:rsidRDefault="00C4064D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4D" w:rsidRPr="00384A59" w:rsidRDefault="00C4064D" w:rsidP="00F370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4D" w:rsidRPr="00384A59" w:rsidRDefault="00C4064D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Всего</w:t>
            </w:r>
          </w:p>
        </w:tc>
      </w:tr>
      <w:tr w:rsidR="00C4064D" w:rsidRPr="00384A59" w:rsidTr="007B731B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64D" w:rsidRPr="00384A59" w:rsidRDefault="00C4064D" w:rsidP="00454B7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64D" w:rsidRPr="00384A59" w:rsidRDefault="00C4064D" w:rsidP="00454B7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64D" w:rsidRPr="00384A59" w:rsidRDefault="00C4064D" w:rsidP="00454B7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64D" w:rsidRPr="00384A59" w:rsidRDefault="00C4064D" w:rsidP="00454B7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64D" w:rsidRPr="00384A59" w:rsidRDefault="00C4064D" w:rsidP="00454B7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4D" w:rsidRPr="00384A59" w:rsidRDefault="00C4064D" w:rsidP="00454B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64D" w:rsidRPr="00384A59" w:rsidRDefault="00C4064D" w:rsidP="00454B7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6</w:t>
            </w:r>
          </w:p>
        </w:tc>
      </w:tr>
      <w:tr w:rsidR="007B731B" w:rsidRPr="00384A59" w:rsidTr="007B731B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31B" w:rsidRPr="00384A59" w:rsidRDefault="007B731B" w:rsidP="007B73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Задача: формирование эффективной системы по вовлечению детей и молодежи в социально-экономическую, политическую и культурную жизнь общества (всего),в том числе: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578700,0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Pr="00C81441">
              <w:rPr>
                <w:color w:val="000000"/>
                <w:sz w:val="27"/>
                <w:szCs w:val="27"/>
              </w:rPr>
              <w:t>00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81441">
              <w:rPr>
                <w:color w:val="000000"/>
                <w:sz w:val="27"/>
                <w:szCs w:val="27"/>
              </w:rPr>
              <w:t>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100 000,0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100 000,0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0171E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878 700,0</w:t>
            </w:r>
          </w:p>
        </w:tc>
      </w:tr>
      <w:tr w:rsidR="007B731B" w:rsidRPr="00384A59" w:rsidTr="007B731B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384A59" w:rsidRDefault="007B731B" w:rsidP="007B731B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578700,0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100 000,0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100 000,0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100 000,0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  <w:r w:rsidRPr="00C81441">
              <w:rPr>
                <w:color w:val="000000"/>
                <w:sz w:val="27"/>
                <w:szCs w:val="27"/>
              </w:rPr>
              <w:t>78 700,0</w:t>
            </w:r>
          </w:p>
        </w:tc>
      </w:tr>
      <w:tr w:rsidR="00C4064D" w:rsidRPr="00384A59" w:rsidTr="007B731B">
        <w:trPr>
          <w:trHeight w:val="12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064D" w:rsidRPr="00892114" w:rsidRDefault="00C4064D" w:rsidP="000B519E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127C3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64D" w:rsidRPr="00C81441" w:rsidRDefault="00C4064D" w:rsidP="000B519E">
            <w:pPr>
              <w:jc w:val="both"/>
              <w:rPr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Мероприятие: Организованы и проведены мероприятия, направленные на вовлечение детей и молодежи в социально-экономическую, политическую и культурную жизнь общества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64D" w:rsidRPr="00C81441" w:rsidRDefault="00C4064D" w:rsidP="000B519E">
            <w:pPr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64D" w:rsidRPr="00C81441" w:rsidRDefault="00C4064D" w:rsidP="000B519E">
            <w:pPr>
              <w:jc w:val="right"/>
              <w:rPr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64D" w:rsidRPr="00C81441" w:rsidRDefault="00C4064D" w:rsidP="00C81441">
            <w:pPr>
              <w:jc w:val="center"/>
              <w:rPr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4D" w:rsidRPr="00C81441" w:rsidRDefault="00C4064D" w:rsidP="00C81441">
            <w:pPr>
              <w:jc w:val="center"/>
              <w:rPr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64D" w:rsidRPr="00C81441" w:rsidRDefault="00C4064D" w:rsidP="00C81441">
            <w:pPr>
              <w:jc w:val="center"/>
              <w:rPr>
                <w:color w:val="000000"/>
                <w:sz w:val="27"/>
                <w:szCs w:val="27"/>
                <w:highlight w:val="yellow"/>
              </w:rPr>
            </w:pPr>
          </w:p>
        </w:tc>
      </w:tr>
      <w:tr w:rsidR="007B731B" w:rsidRPr="00384A59" w:rsidTr="007B731B">
        <w:trPr>
          <w:trHeight w:val="499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892114" w:rsidRDefault="007B731B" w:rsidP="007B731B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both"/>
              <w:rPr>
                <w:strike/>
                <w:color w:val="FF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578700,0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C81441">
              <w:rPr>
                <w:color w:val="000000"/>
                <w:sz w:val="27"/>
                <w:szCs w:val="27"/>
              </w:rPr>
              <w:t>578 700,0</w:t>
            </w:r>
          </w:p>
        </w:tc>
      </w:tr>
      <w:tr w:rsidR="007B731B" w:rsidRPr="00384A59" w:rsidTr="00EF5833">
        <w:trPr>
          <w:trHeight w:val="12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E127C3" w:rsidRDefault="007B731B" w:rsidP="007B731B">
            <w:pPr>
              <w:jc w:val="center"/>
              <w:rPr>
                <w:color w:val="000000"/>
                <w:sz w:val="28"/>
                <w:szCs w:val="28"/>
              </w:rPr>
            </w:pPr>
            <w:r w:rsidRPr="00E127C3">
              <w:rPr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Организованы и проведены военно- полевые сборы</w:t>
            </w:r>
            <w:r w:rsidRPr="00C81441">
              <w:rPr>
                <w:color w:val="000000"/>
                <w:sz w:val="27"/>
                <w:szCs w:val="27"/>
              </w:rPr>
              <w:t xml:space="preserve"> для допризывной молодежи, учащихся общеобразовательных школ (всего), в том числе: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50 000,0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0171EE">
            <w:pPr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  <w:highlight w:val="yellow"/>
              </w:rPr>
            </w:pPr>
          </w:p>
        </w:tc>
      </w:tr>
      <w:tr w:rsidR="007B731B" w:rsidRPr="00384A59" w:rsidTr="008E3AD3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384A59" w:rsidRDefault="007B731B" w:rsidP="007B73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50 000,0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0171EE">
            <w:pPr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50 000,0</w:t>
            </w:r>
          </w:p>
        </w:tc>
      </w:tr>
      <w:tr w:rsidR="007B731B" w:rsidRPr="00384A59" w:rsidTr="006E080F">
        <w:trPr>
          <w:trHeight w:val="6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E127C3" w:rsidRDefault="007B731B" w:rsidP="007B731B">
            <w:pPr>
              <w:jc w:val="center"/>
              <w:rPr>
                <w:color w:val="000000"/>
                <w:sz w:val="28"/>
                <w:szCs w:val="28"/>
              </w:rPr>
            </w:pPr>
            <w:r w:rsidRPr="00E127C3">
              <w:rPr>
                <w:color w:val="000000"/>
                <w:sz w:val="28"/>
                <w:szCs w:val="28"/>
              </w:rPr>
              <w:t>1.1.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rPr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Проведено мероприятие «Смотр песни и строя допризывной молодежи»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25 000,0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0171EE">
            <w:pPr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25 000,0</w:t>
            </w:r>
          </w:p>
        </w:tc>
      </w:tr>
      <w:tr w:rsidR="007B731B" w:rsidRPr="00384A59" w:rsidTr="008C2704">
        <w:trPr>
          <w:trHeight w:val="4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892114" w:rsidRDefault="007B731B" w:rsidP="007B731B">
            <w:pPr>
              <w:jc w:val="center"/>
              <w:rPr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25 000,0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0171EE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25 000,0</w:t>
            </w:r>
          </w:p>
        </w:tc>
      </w:tr>
      <w:tr w:rsidR="007B731B" w:rsidRPr="00384A59" w:rsidTr="00031A54">
        <w:trPr>
          <w:trHeight w:val="64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E127C3" w:rsidRDefault="007B731B" w:rsidP="007B731B">
            <w:pPr>
              <w:jc w:val="center"/>
              <w:rPr>
                <w:sz w:val="28"/>
                <w:szCs w:val="28"/>
              </w:rPr>
            </w:pPr>
            <w:r w:rsidRPr="00E127C3">
              <w:rPr>
                <w:sz w:val="28"/>
                <w:szCs w:val="28"/>
              </w:rPr>
              <w:t>1.1.3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rPr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Проведено военно-патриотические мероприятие на базе ВПК «Конус»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15 000,0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0171EE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15 000,0</w:t>
            </w:r>
          </w:p>
        </w:tc>
      </w:tr>
      <w:tr w:rsidR="007B731B" w:rsidRPr="00384A59" w:rsidTr="007B731B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892114" w:rsidRDefault="007B731B" w:rsidP="007B731B">
            <w:pPr>
              <w:jc w:val="center"/>
              <w:rPr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15 000,0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15 000,0</w:t>
            </w:r>
          </w:p>
        </w:tc>
      </w:tr>
      <w:tr w:rsidR="007B731B" w:rsidRPr="00384A59" w:rsidTr="003E38DF">
        <w:trPr>
          <w:trHeight w:val="100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E127C3" w:rsidRDefault="007B731B" w:rsidP="007B731B">
            <w:pPr>
              <w:jc w:val="center"/>
              <w:rPr>
                <w:sz w:val="28"/>
                <w:szCs w:val="28"/>
              </w:rPr>
            </w:pPr>
            <w:r w:rsidRPr="00E127C3">
              <w:rPr>
                <w:sz w:val="28"/>
                <w:szCs w:val="28"/>
              </w:rPr>
              <w:t>1.1.4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rPr>
                <w:color w:val="000000"/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Организовано</w:t>
            </w:r>
            <w:r w:rsidRPr="00C81441">
              <w:rPr>
                <w:color w:val="000000"/>
                <w:sz w:val="27"/>
                <w:szCs w:val="27"/>
              </w:rPr>
              <w:t xml:space="preserve"> участие активной молодежи </w:t>
            </w:r>
            <w:r w:rsidR="00E2580A">
              <w:rPr>
                <w:color w:val="000000"/>
                <w:sz w:val="27"/>
                <w:szCs w:val="27"/>
              </w:rPr>
              <w:t xml:space="preserve"> </w:t>
            </w:r>
            <w:r w:rsidRPr="00C81441">
              <w:rPr>
                <w:color w:val="000000"/>
                <w:sz w:val="27"/>
                <w:szCs w:val="27"/>
              </w:rPr>
              <w:t xml:space="preserve">города в форумах, фестивалях, спортивных </w:t>
            </w:r>
            <w:r w:rsidR="00E2580A">
              <w:rPr>
                <w:color w:val="000000"/>
                <w:sz w:val="27"/>
                <w:szCs w:val="27"/>
              </w:rPr>
              <w:t xml:space="preserve">           </w:t>
            </w:r>
            <w:r w:rsidRPr="00C81441">
              <w:rPr>
                <w:color w:val="000000"/>
                <w:sz w:val="27"/>
                <w:szCs w:val="27"/>
              </w:rPr>
              <w:t xml:space="preserve">мероприятиях </w:t>
            </w:r>
            <w:r w:rsidR="00E2580A">
              <w:rPr>
                <w:color w:val="000000"/>
                <w:sz w:val="27"/>
                <w:szCs w:val="27"/>
              </w:rPr>
              <w:t xml:space="preserve">              </w:t>
            </w:r>
            <w:r w:rsidRPr="00C81441">
              <w:rPr>
                <w:color w:val="000000"/>
                <w:sz w:val="27"/>
                <w:szCs w:val="27"/>
              </w:rPr>
              <w:t>областного уровня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222500,0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Х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222 500,0</w:t>
            </w:r>
          </w:p>
        </w:tc>
      </w:tr>
      <w:tr w:rsidR="007B731B" w:rsidRPr="00384A59" w:rsidTr="003E38DF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892114" w:rsidRDefault="007B731B" w:rsidP="007B731B">
            <w:pPr>
              <w:jc w:val="center"/>
              <w:rPr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222500,0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Х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222 500,0</w:t>
            </w:r>
          </w:p>
        </w:tc>
      </w:tr>
      <w:tr w:rsidR="007B731B" w:rsidRPr="00384A59" w:rsidTr="006376E5">
        <w:trPr>
          <w:trHeight w:val="6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E127C3" w:rsidRDefault="007B731B" w:rsidP="007B731B">
            <w:pPr>
              <w:jc w:val="center"/>
              <w:rPr>
                <w:sz w:val="28"/>
                <w:szCs w:val="28"/>
              </w:rPr>
            </w:pPr>
            <w:r w:rsidRPr="00E127C3">
              <w:rPr>
                <w:sz w:val="28"/>
                <w:szCs w:val="28"/>
              </w:rPr>
              <w:t>1.1.5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rPr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Проведено мероприятие "Ёлка главы города для одаренных детей"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105000,0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Х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105 000,0</w:t>
            </w:r>
          </w:p>
        </w:tc>
      </w:tr>
      <w:tr w:rsidR="007B731B" w:rsidRPr="00384A59" w:rsidTr="006376E5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892114" w:rsidRDefault="007B731B" w:rsidP="007B731B">
            <w:pPr>
              <w:jc w:val="center"/>
              <w:rPr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105000,0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Х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105 000,0</w:t>
            </w:r>
          </w:p>
        </w:tc>
      </w:tr>
      <w:tr w:rsidR="007B731B" w:rsidRPr="00384A59" w:rsidTr="00525E80">
        <w:trPr>
          <w:trHeight w:val="40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E127C3" w:rsidRDefault="007B731B" w:rsidP="007B731B">
            <w:pPr>
              <w:jc w:val="center"/>
              <w:rPr>
                <w:sz w:val="28"/>
                <w:szCs w:val="28"/>
              </w:rPr>
            </w:pPr>
            <w:r w:rsidRPr="00E127C3">
              <w:rPr>
                <w:sz w:val="28"/>
                <w:szCs w:val="28"/>
              </w:rPr>
              <w:t>1.1.6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rPr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Проведено мероприятие "День молодежи"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119459,0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100 000,0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100 000,0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100 000,0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419 459,0</w:t>
            </w:r>
          </w:p>
        </w:tc>
      </w:tr>
      <w:tr w:rsidR="007B731B" w:rsidRPr="00384A59" w:rsidTr="00525E80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E127C3" w:rsidRDefault="007B731B" w:rsidP="007B731B">
            <w:pPr>
              <w:jc w:val="center"/>
              <w:rPr>
                <w:sz w:val="28"/>
                <w:szCs w:val="28"/>
              </w:rPr>
            </w:pPr>
            <w:r w:rsidRPr="00E127C3">
              <w:rPr>
                <w:sz w:val="28"/>
                <w:szCs w:val="28"/>
              </w:rPr>
              <w:t> 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119459,0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100 000,0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100 000,0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100 000,0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419 459,0</w:t>
            </w:r>
          </w:p>
        </w:tc>
      </w:tr>
      <w:tr w:rsidR="007B731B" w:rsidRPr="00384A59" w:rsidTr="00335E9A">
        <w:trPr>
          <w:trHeight w:val="9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E127C3" w:rsidRDefault="007B731B" w:rsidP="007B731B">
            <w:pPr>
              <w:jc w:val="center"/>
              <w:rPr>
                <w:sz w:val="28"/>
                <w:szCs w:val="28"/>
              </w:rPr>
            </w:pPr>
            <w:r w:rsidRPr="00E127C3">
              <w:rPr>
                <w:sz w:val="28"/>
                <w:szCs w:val="28"/>
              </w:rPr>
              <w:t>1.1.7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rPr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Проведен городской конкурс учебно-исследовательских и научных работ учащихся и молодежи «Юность науки»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20 000,0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Х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20 000,0</w:t>
            </w:r>
          </w:p>
        </w:tc>
      </w:tr>
      <w:tr w:rsidR="007B731B" w:rsidRPr="00384A59" w:rsidTr="00335E9A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31B" w:rsidRPr="00E127C3" w:rsidRDefault="007B731B" w:rsidP="007B731B">
            <w:pPr>
              <w:rPr>
                <w:sz w:val="28"/>
                <w:szCs w:val="28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20 000,0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Х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20 000,0</w:t>
            </w:r>
          </w:p>
        </w:tc>
      </w:tr>
      <w:tr w:rsidR="007B731B" w:rsidRPr="00384A59" w:rsidTr="0056217D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31B" w:rsidRPr="00E127C3" w:rsidRDefault="007B731B" w:rsidP="007B731B">
            <w:pPr>
              <w:rPr>
                <w:sz w:val="28"/>
                <w:szCs w:val="28"/>
              </w:rPr>
            </w:pPr>
            <w:r w:rsidRPr="00E127C3">
              <w:rPr>
                <w:sz w:val="28"/>
                <w:szCs w:val="28"/>
              </w:rPr>
              <w:t xml:space="preserve"> 1.1.8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 xml:space="preserve">Проведен «Форум профессиональных </w:t>
            </w:r>
            <w:r w:rsidR="00E2580A">
              <w:rPr>
                <w:sz w:val="27"/>
                <w:szCs w:val="27"/>
              </w:rPr>
              <w:t xml:space="preserve">              </w:t>
            </w:r>
            <w:r w:rsidRPr="00C81441">
              <w:rPr>
                <w:sz w:val="27"/>
                <w:szCs w:val="27"/>
              </w:rPr>
              <w:t>горизонтов»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21 741,0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Х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21 741,0</w:t>
            </w:r>
          </w:p>
        </w:tc>
      </w:tr>
      <w:tr w:rsidR="007B731B" w:rsidRPr="00384A59" w:rsidTr="0056217D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892114" w:rsidRDefault="007B731B" w:rsidP="007B731B">
            <w:pPr>
              <w:rPr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21 741,0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center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sz w:val="27"/>
                <w:szCs w:val="27"/>
              </w:rPr>
              <w:t>Х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right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21 741,0</w:t>
            </w:r>
          </w:p>
        </w:tc>
      </w:tr>
      <w:tr w:rsidR="007B731B" w:rsidRPr="00384A59" w:rsidTr="00DB3077">
        <w:trPr>
          <w:trHeight w:val="130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892114" w:rsidRDefault="007B731B" w:rsidP="007B731B">
            <w:pPr>
              <w:rPr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731B" w:rsidRPr="00C81441" w:rsidRDefault="007B731B" w:rsidP="007B731B">
            <w:pPr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 xml:space="preserve">Комплекс процессных мероприятий «Вовлечение молодежи в социально-экономическую, </w:t>
            </w:r>
            <w:r w:rsidR="00E2580A">
              <w:rPr>
                <w:color w:val="000000"/>
                <w:sz w:val="27"/>
                <w:szCs w:val="27"/>
              </w:rPr>
              <w:t xml:space="preserve">           </w:t>
            </w:r>
            <w:r w:rsidRPr="00C81441">
              <w:rPr>
                <w:color w:val="000000"/>
                <w:sz w:val="27"/>
                <w:szCs w:val="27"/>
              </w:rPr>
              <w:t>политическую и</w:t>
            </w:r>
            <w:r w:rsidR="00E2580A">
              <w:rPr>
                <w:color w:val="000000"/>
                <w:sz w:val="27"/>
                <w:szCs w:val="27"/>
              </w:rPr>
              <w:t xml:space="preserve">          </w:t>
            </w:r>
            <w:r w:rsidRPr="00C81441">
              <w:rPr>
                <w:color w:val="000000"/>
                <w:sz w:val="27"/>
                <w:szCs w:val="27"/>
              </w:rPr>
              <w:t xml:space="preserve"> культурную жизнь</w:t>
            </w:r>
            <w:r w:rsidR="00E2580A">
              <w:rPr>
                <w:color w:val="000000"/>
                <w:sz w:val="27"/>
                <w:szCs w:val="27"/>
              </w:rPr>
              <w:t xml:space="preserve">      </w:t>
            </w:r>
            <w:r w:rsidRPr="00C81441">
              <w:rPr>
                <w:color w:val="000000"/>
                <w:sz w:val="27"/>
                <w:szCs w:val="27"/>
              </w:rPr>
              <w:t xml:space="preserve"> общества» (всего), в том числе: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578700,0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Pr="00C81441">
              <w:rPr>
                <w:color w:val="000000"/>
                <w:sz w:val="27"/>
                <w:szCs w:val="27"/>
              </w:rPr>
              <w:t>00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81441">
              <w:rPr>
                <w:color w:val="000000"/>
                <w:sz w:val="27"/>
                <w:szCs w:val="27"/>
              </w:rPr>
              <w:t>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Pr="00C81441">
              <w:rPr>
                <w:color w:val="000000"/>
                <w:sz w:val="27"/>
                <w:szCs w:val="27"/>
              </w:rPr>
              <w:t>00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81441">
              <w:rPr>
                <w:color w:val="000000"/>
                <w:sz w:val="27"/>
                <w:szCs w:val="27"/>
              </w:rPr>
              <w:t>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Pr="00C81441">
              <w:rPr>
                <w:color w:val="000000"/>
                <w:sz w:val="27"/>
                <w:szCs w:val="27"/>
              </w:rPr>
              <w:t>00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81441">
              <w:rPr>
                <w:color w:val="000000"/>
                <w:sz w:val="27"/>
                <w:szCs w:val="27"/>
              </w:rPr>
              <w:t>000,0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  <w:r w:rsidRPr="00C81441">
              <w:rPr>
                <w:color w:val="000000"/>
                <w:sz w:val="27"/>
                <w:szCs w:val="27"/>
              </w:rPr>
              <w:t>78 700,0</w:t>
            </w:r>
          </w:p>
        </w:tc>
      </w:tr>
      <w:tr w:rsidR="007B731B" w:rsidRPr="00384A59" w:rsidTr="00DB3077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31B" w:rsidRPr="00384A59" w:rsidRDefault="007B731B" w:rsidP="007B731B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Местный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 w:rsidRPr="00C81441">
              <w:rPr>
                <w:color w:val="000000"/>
                <w:sz w:val="27"/>
                <w:szCs w:val="27"/>
              </w:rPr>
              <w:t>578700,0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Pr="00C81441">
              <w:rPr>
                <w:color w:val="000000"/>
                <w:sz w:val="27"/>
                <w:szCs w:val="27"/>
              </w:rPr>
              <w:t>00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81441">
              <w:rPr>
                <w:color w:val="000000"/>
                <w:sz w:val="27"/>
                <w:szCs w:val="27"/>
              </w:rPr>
              <w:t>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Pr="00C81441">
              <w:rPr>
                <w:color w:val="000000"/>
                <w:sz w:val="27"/>
                <w:szCs w:val="27"/>
              </w:rPr>
              <w:t>00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81441">
              <w:rPr>
                <w:color w:val="000000"/>
                <w:sz w:val="27"/>
                <w:szCs w:val="27"/>
              </w:rPr>
              <w:t>000,0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Pr="00C81441">
              <w:rPr>
                <w:color w:val="000000"/>
                <w:sz w:val="27"/>
                <w:szCs w:val="27"/>
              </w:rPr>
              <w:t>00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C81441">
              <w:rPr>
                <w:color w:val="000000"/>
                <w:sz w:val="27"/>
                <w:szCs w:val="27"/>
              </w:rPr>
              <w:t>000,0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1B" w:rsidRPr="00C81441" w:rsidRDefault="007B731B" w:rsidP="007B731B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878 700,0</w:t>
            </w:r>
          </w:p>
        </w:tc>
      </w:tr>
    </w:tbl>
    <w:p w:rsidR="00B94AAB" w:rsidRPr="00384A59" w:rsidRDefault="00B94AAB" w:rsidP="00BB7EA5">
      <w:pPr>
        <w:rPr>
          <w:sz w:val="28"/>
          <w:szCs w:val="28"/>
        </w:rPr>
      </w:pPr>
    </w:p>
    <w:p w:rsidR="00B94AAB" w:rsidRPr="00384A59" w:rsidRDefault="00B94AAB" w:rsidP="00BB7EA5">
      <w:pPr>
        <w:rPr>
          <w:sz w:val="28"/>
          <w:szCs w:val="28"/>
        </w:rPr>
      </w:pPr>
    </w:p>
    <w:p w:rsidR="00B94AAB" w:rsidRPr="00384A59" w:rsidRDefault="00B94AAB" w:rsidP="00BB7EA5">
      <w:pPr>
        <w:rPr>
          <w:sz w:val="28"/>
          <w:szCs w:val="28"/>
        </w:rPr>
      </w:pPr>
    </w:p>
    <w:p w:rsidR="00B94AAB" w:rsidRPr="00384A59" w:rsidRDefault="00B94AAB" w:rsidP="00BB7EA5">
      <w:pPr>
        <w:rPr>
          <w:sz w:val="28"/>
          <w:szCs w:val="28"/>
        </w:rPr>
      </w:pPr>
    </w:p>
    <w:p w:rsidR="00B94AAB" w:rsidRPr="00384A59" w:rsidRDefault="00B94AAB" w:rsidP="00BB7EA5">
      <w:pPr>
        <w:rPr>
          <w:sz w:val="28"/>
          <w:szCs w:val="28"/>
        </w:rPr>
      </w:pPr>
    </w:p>
    <w:p w:rsidR="00B94AAB" w:rsidRPr="00384A59" w:rsidRDefault="00B94AAB" w:rsidP="00BB7EA5">
      <w:pPr>
        <w:rPr>
          <w:sz w:val="28"/>
          <w:szCs w:val="28"/>
        </w:rPr>
      </w:pPr>
    </w:p>
    <w:p w:rsidR="00B94AAB" w:rsidRPr="00384A59" w:rsidRDefault="00B94AAB" w:rsidP="00BB7EA5">
      <w:pPr>
        <w:rPr>
          <w:sz w:val="28"/>
          <w:szCs w:val="28"/>
        </w:rPr>
      </w:pPr>
    </w:p>
    <w:p w:rsidR="00B94AAB" w:rsidRPr="00384A59" w:rsidRDefault="00B94AAB" w:rsidP="00BB7EA5">
      <w:pPr>
        <w:rPr>
          <w:sz w:val="28"/>
          <w:szCs w:val="28"/>
        </w:rPr>
      </w:pPr>
    </w:p>
    <w:p w:rsidR="00B94AAB" w:rsidRPr="00384A59" w:rsidRDefault="00B94AAB" w:rsidP="00BB7EA5">
      <w:pPr>
        <w:rPr>
          <w:sz w:val="28"/>
          <w:szCs w:val="28"/>
        </w:rPr>
      </w:pPr>
    </w:p>
    <w:p w:rsidR="00B94AAB" w:rsidRPr="00384A59" w:rsidRDefault="00B94AAB" w:rsidP="00BB7EA5">
      <w:pPr>
        <w:rPr>
          <w:sz w:val="28"/>
          <w:szCs w:val="28"/>
        </w:rPr>
      </w:pPr>
    </w:p>
    <w:tbl>
      <w:tblPr>
        <w:tblW w:w="105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1842"/>
        <w:gridCol w:w="2461"/>
        <w:gridCol w:w="2181"/>
      </w:tblGrid>
      <w:tr w:rsidR="00454B71" w:rsidRPr="00384A59" w:rsidTr="00B05F72">
        <w:trPr>
          <w:trHeight w:val="765"/>
        </w:trPr>
        <w:tc>
          <w:tcPr>
            <w:tcW w:w="10596" w:type="dxa"/>
            <w:gridSpan w:val="5"/>
            <w:tcBorders>
              <w:bottom w:val="single" w:sz="4" w:space="0" w:color="auto"/>
            </w:tcBorders>
            <w:vAlign w:val="bottom"/>
            <w:hideMark/>
          </w:tcPr>
          <w:p w:rsidR="00454B71" w:rsidRPr="00384A59" w:rsidRDefault="00454B71" w:rsidP="00E2580A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6. План реализации комплекса процессных мероприятий «</w:t>
            </w:r>
            <w:r w:rsidRPr="00BD683E">
              <w:rPr>
                <w:color w:val="000000"/>
                <w:sz w:val="28"/>
                <w:szCs w:val="28"/>
              </w:rPr>
              <w:t>Вовлечение</w:t>
            </w:r>
            <w:r w:rsidR="0022703E" w:rsidRPr="00BD683E">
              <w:rPr>
                <w:sz w:val="28"/>
                <w:szCs w:val="28"/>
              </w:rPr>
              <w:t xml:space="preserve"> детей и</w:t>
            </w:r>
            <w:r w:rsidRPr="00BD683E">
              <w:rPr>
                <w:color w:val="000000"/>
                <w:sz w:val="28"/>
                <w:szCs w:val="28"/>
              </w:rPr>
              <w:t xml:space="preserve"> </w:t>
            </w:r>
            <w:r w:rsidR="00E2580A">
              <w:rPr>
                <w:color w:val="000000"/>
                <w:sz w:val="28"/>
                <w:szCs w:val="28"/>
              </w:rPr>
              <w:t xml:space="preserve">              </w:t>
            </w:r>
            <w:r w:rsidRPr="00BD683E">
              <w:rPr>
                <w:color w:val="000000"/>
                <w:sz w:val="28"/>
                <w:szCs w:val="28"/>
              </w:rPr>
              <w:t>молодежи в социально-экономическую, политическую и культурную жизнь</w:t>
            </w:r>
            <w:r w:rsidRPr="00384A59">
              <w:rPr>
                <w:color w:val="000000"/>
                <w:sz w:val="28"/>
                <w:szCs w:val="28"/>
              </w:rPr>
              <w:t xml:space="preserve"> </w:t>
            </w:r>
            <w:r w:rsidR="00E2580A">
              <w:rPr>
                <w:color w:val="000000"/>
                <w:sz w:val="28"/>
                <w:szCs w:val="28"/>
              </w:rPr>
              <w:t xml:space="preserve">                  </w:t>
            </w:r>
            <w:r w:rsidRPr="00384A59">
              <w:rPr>
                <w:color w:val="000000"/>
                <w:sz w:val="28"/>
                <w:szCs w:val="28"/>
              </w:rPr>
              <w:t xml:space="preserve">общества» </w:t>
            </w:r>
            <w:r w:rsidRPr="00C545B9">
              <w:rPr>
                <w:color w:val="000000"/>
                <w:sz w:val="28"/>
                <w:szCs w:val="28"/>
              </w:rPr>
              <w:t>в 202</w:t>
            </w:r>
            <w:r w:rsidR="00944042" w:rsidRPr="00C545B9">
              <w:rPr>
                <w:color w:val="000000"/>
                <w:sz w:val="28"/>
                <w:szCs w:val="28"/>
              </w:rPr>
              <w:t>6</w:t>
            </w:r>
            <w:r w:rsidRPr="00C545B9">
              <w:rPr>
                <w:color w:val="000000"/>
                <w:sz w:val="28"/>
                <w:szCs w:val="28"/>
              </w:rPr>
              <w:t xml:space="preserve"> году</w:t>
            </w:r>
          </w:p>
        </w:tc>
      </w:tr>
      <w:tr w:rsidR="00454B71" w:rsidRPr="00384A59" w:rsidTr="00B05F72">
        <w:trPr>
          <w:trHeight w:val="15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71" w:rsidRPr="00384A59" w:rsidRDefault="00454B71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B71" w:rsidRPr="00384A59" w:rsidRDefault="0086325D" w:rsidP="00F370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4B71" w:rsidRPr="00384A59" w:rsidRDefault="00454B71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B71" w:rsidRPr="00384A59" w:rsidRDefault="00554D10" w:rsidP="00F370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Соисполнитель/ответственный исполнитель (наименование подразделения (учреждения) или должность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4B71" w:rsidRPr="00384A59" w:rsidRDefault="00454B71" w:rsidP="00F37085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Вид подтверждающего документа</w:t>
            </w:r>
          </w:p>
        </w:tc>
      </w:tr>
      <w:tr w:rsidR="00454B71" w:rsidRPr="00384A59" w:rsidTr="009053D7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4B71" w:rsidRPr="00DD64CF" w:rsidRDefault="00576DC8" w:rsidP="00576DC8">
            <w:pPr>
              <w:rPr>
                <w:color w:val="000000"/>
                <w:sz w:val="22"/>
                <w:szCs w:val="22"/>
              </w:rPr>
            </w:pPr>
            <w:r w:rsidRPr="00DD64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54B71" w:rsidRPr="00384A59" w:rsidRDefault="00454B71" w:rsidP="00454B71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 xml:space="preserve">Задача </w:t>
            </w:r>
            <w:r w:rsidR="00C4064D">
              <w:rPr>
                <w:color w:val="000000"/>
                <w:sz w:val="28"/>
                <w:szCs w:val="28"/>
              </w:rPr>
              <w:t>«</w:t>
            </w:r>
            <w:r w:rsidRPr="00384A59">
              <w:rPr>
                <w:color w:val="000000"/>
                <w:sz w:val="28"/>
                <w:szCs w:val="28"/>
              </w:rPr>
              <w:t>Формирование эффективной системы по вовлечению детей и молодежи в социально-экономическую, политическую и культурную жизнь общества</w:t>
            </w:r>
            <w:r w:rsidR="00C4064D">
              <w:rPr>
                <w:color w:val="000000"/>
                <w:sz w:val="28"/>
                <w:szCs w:val="28"/>
              </w:rPr>
              <w:t>»</w:t>
            </w:r>
          </w:p>
        </w:tc>
      </w:tr>
      <w:tr w:rsidR="00892114" w:rsidRPr="00384A59" w:rsidTr="00B05F72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2114" w:rsidRPr="009053D7" w:rsidRDefault="00892114" w:rsidP="00892114">
            <w:pPr>
              <w:rPr>
                <w:color w:val="000000"/>
                <w:sz w:val="28"/>
                <w:szCs w:val="28"/>
              </w:rPr>
            </w:pPr>
            <w:r w:rsidRPr="009053D7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114" w:rsidRPr="009053D7" w:rsidRDefault="00892114" w:rsidP="00BD683E">
            <w:pPr>
              <w:jc w:val="both"/>
              <w:rPr>
                <w:sz w:val="28"/>
                <w:szCs w:val="28"/>
              </w:rPr>
            </w:pPr>
            <w:r w:rsidRPr="009053D7">
              <w:rPr>
                <w:color w:val="000000"/>
                <w:sz w:val="28"/>
                <w:szCs w:val="28"/>
              </w:rPr>
              <w:t>Мероприятие: Организованы и проведены мероприятия, направленные на вовлечение детей и молодежи в социально-экономическую, политическую и культурную жизнь общества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114" w:rsidRPr="00384A59" w:rsidRDefault="00892114" w:rsidP="00454B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2114" w:rsidRPr="00384A59" w:rsidRDefault="00892114" w:rsidP="00454B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114" w:rsidRPr="00384A59" w:rsidRDefault="00892114" w:rsidP="00454B71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050402" w:rsidRPr="00384A59" w:rsidTr="00616668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2" w:rsidRPr="00766212" w:rsidRDefault="00050402" w:rsidP="00082D15">
            <w:pPr>
              <w:rPr>
                <w:sz w:val="22"/>
                <w:szCs w:val="22"/>
              </w:rPr>
            </w:pPr>
            <w:r w:rsidRPr="00766212">
              <w:rPr>
                <w:sz w:val="22"/>
                <w:szCs w:val="22"/>
              </w:rPr>
              <w:t>1.1.6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2" w:rsidRPr="00384A59" w:rsidRDefault="00050402" w:rsidP="00082D15">
            <w:pPr>
              <w:rPr>
                <w:sz w:val="28"/>
                <w:szCs w:val="28"/>
              </w:rPr>
            </w:pPr>
            <w:r w:rsidRPr="00384A59">
              <w:rPr>
                <w:sz w:val="28"/>
                <w:szCs w:val="28"/>
              </w:rPr>
              <w:t>Проведен</w:t>
            </w:r>
            <w:r>
              <w:rPr>
                <w:sz w:val="28"/>
                <w:szCs w:val="28"/>
              </w:rPr>
              <w:t>ие</w:t>
            </w:r>
            <w:r w:rsidRPr="00384A59">
              <w:rPr>
                <w:sz w:val="28"/>
                <w:szCs w:val="28"/>
              </w:rPr>
              <w:t xml:space="preserve"> мероприятие "День молодежи"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2" w:rsidRPr="00384A59" w:rsidRDefault="00050402" w:rsidP="00454B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20.06.2026</w:t>
            </w:r>
          </w:p>
        </w:tc>
        <w:tc>
          <w:tcPr>
            <w:tcW w:w="2461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050402" w:rsidRPr="00384A59" w:rsidRDefault="00050402" w:rsidP="00454B71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 </w:t>
            </w:r>
          </w:p>
          <w:p w:rsidR="00050402" w:rsidRPr="00384A59" w:rsidRDefault="00050402" w:rsidP="00050402">
            <w:pPr>
              <w:jc w:val="center"/>
              <w:rPr>
                <w:color w:val="000000"/>
                <w:sz w:val="28"/>
                <w:szCs w:val="28"/>
              </w:rPr>
            </w:pPr>
            <w:r w:rsidRPr="00384A59">
              <w:rPr>
                <w:sz w:val="28"/>
                <w:szCs w:val="28"/>
              </w:rPr>
              <w:t>МАУ «ДЦ «Утес»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402" w:rsidRPr="00384A59" w:rsidRDefault="00050402" w:rsidP="00766212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Положение о проведении мероприятия «День молодежи»</w:t>
            </w:r>
          </w:p>
        </w:tc>
      </w:tr>
      <w:tr w:rsidR="00050402" w:rsidRPr="00384A59" w:rsidTr="007D30A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2" w:rsidRPr="00766212" w:rsidRDefault="00050402" w:rsidP="00454B7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2" w:rsidRPr="00384A59" w:rsidRDefault="00050402" w:rsidP="00454B71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Контрольные точки: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2" w:rsidRPr="00384A59" w:rsidRDefault="00050402" w:rsidP="00454B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050402" w:rsidRPr="00384A59" w:rsidRDefault="00050402" w:rsidP="0076621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402" w:rsidRPr="00384A59" w:rsidRDefault="00050402" w:rsidP="00454B71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50402" w:rsidRPr="00384A59" w:rsidTr="007D30AC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402" w:rsidRPr="00766212" w:rsidRDefault="00050402" w:rsidP="0076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1.1.6.1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402" w:rsidRPr="00384A59" w:rsidRDefault="00050402" w:rsidP="007662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Заключить Соглашение с ГРБС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402" w:rsidRDefault="00050402" w:rsidP="00766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02.02.2026</w:t>
            </w:r>
          </w:p>
        </w:tc>
        <w:tc>
          <w:tcPr>
            <w:tcW w:w="246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50402" w:rsidRPr="00384A59" w:rsidRDefault="00050402" w:rsidP="0076621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0402" w:rsidRDefault="00050402" w:rsidP="007662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Соглашение</w:t>
            </w:r>
          </w:p>
        </w:tc>
      </w:tr>
      <w:tr w:rsidR="00050402" w:rsidRPr="00384A59" w:rsidTr="00435B23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2" w:rsidRPr="00766212" w:rsidRDefault="00050402" w:rsidP="00766212">
            <w:pPr>
              <w:rPr>
                <w:sz w:val="22"/>
                <w:szCs w:val="22"/>
              </w:rPr>
            </w:pPr>
            <w:r w:rsidRPr="00766212">
              <w:rPr>
                <w:sz w:val="22"/>
                <w:szCs w:val="22"/>
              </w:rPr>
              <w:t> 1.1.6.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2" w:rsidRPr="00384A59" w:rsidRDefault="00050402" w:rsidP="007662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Заключение договоров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402" w:rsidRPr="00384A59" w:rsidRDefault="00050402" w:rsidP="00766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11.06.2026</w:t>
            </w:r>
          </w:p>
        </w:tc>
        <w:tc>
          <w:tcPr>
            <w:tcW w:w="246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050402" w:rsidRPr="00384A59" w:rsidRDefault="00050402" w:rsidP="0076621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402" w:rsidRPr="00384A59" w:rsidRDefault="00050402" w:rsidP="007662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Договоры</w:t>
            </w:r>
          </w:p>
        </w:tc>
      </w:tr>
      <w:tr w:rsidR="00050402" w:rsidRPr="00384A59" w:rsidTr="00616CBC">
        <w:trPr>
          <w:trHeight w:val="9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0402" w:rsidRPr="00766212" w:rsidRDefault="00050402" w:rsidP="00766212">
            <w:pPr>
              <w:rPr>
                <w:sz w:val="22"/>
                <w:szCs w:val="22"/>
              </w:rPr>
            </w:pPr>
            <w:r w:rsidRPr="00766212">
              <w:rPr>
                <w:sz w:val="22"/>
                <w:szCs w:val="22"/>
              </w:rPr>
              <w:t> 1.1.6.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02" w:rsidRPr="00384A59" w:rsidRDefault="00050402" w:rsidP="00766212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0402" w:rsidRPr="00384A59" w:rsidRDefault="00050402" w:rsidP="00766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27.06.2026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402" w:rsidRPr="00384A59" w:rsidRDefault="00050402" w:rsidP="0076621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0402" w:rsidRPr="00384A59" w:rsidRDefault="00050402" w:rsidP="00766212">
            <w:pPr>
              <w:rPr>
                <w:color w:val="000000"/>
                <w:sz w:val="28"/>
                <w:szCs w:val="28"/>
              </w:rPr>
            </w:pPr>
            <w:r w:rsidRPr="00384A59">
              <w:rPr>
                <w:color w:val="000000"/>
                <w:sz w:val="28"/>
                <w:szCs w:val="28"/>
              </w:rPr>
              <w:t>Платежное поручение (кассовый чек)</w:t>
            </w:r>
          </w:p>
        </w:tc>
      </w:tr>
      <w:tr w:rsidR="00050402" w:rsidRPr="00384A59" w:rsidTr="00784FA4">
        <w:trPr>
          <w:trHeight w:val="9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0402" w:rsidRPr="00766212" w:rsidRDefault="00050402" w:rsidP="0076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1.1.6.4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0402" w:rsidRPr="00384A59" w:rsidRDefault="00050402" w:rsidP="007662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Проведено мероприятие «День молодежи»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050402" w:rsidRDefault="00050402" w:rsidP="0076621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28.06.2026</w:t>
            </w: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0402" w:rsidRPr="00384A59" w:rsidRDefault="00050402" w:rsidP="007662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0402" w:rsidRPr="008313E1" w:rsidRDefault="00050402" w:rsidP="00766212">
            <w:pPr>
              <w:rPr>
                <w:color w:val="000000"/>
                <w:sz w:val="28"/>
                <w:szCs w:val="28"/>
              </w:rPr>
            </w:pPr>
            <w:r w:rsidRPr="008313E1">
              <w:rPr>
                <w:color w:val="000000"/>
                <w:sz w:val="28"/>
                <w:szCs w:val="28"/>
              </w:rPr>
              <w:t>Отчет в официальной группе в социальных сетях (ссылка)</w:t>
            </w:r>
          </w:p>
        </w:tc>
      </w:tr>
    </w:tbl>
    <w:p w:rsidR="004E05E8" w:rsidRDefault="004E05E8" w:rsidP="00252C7E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trike/>
          <w:color w:val="FF0000"/>
          <w:sz w:val="28"/>
          <w:szCs w:val="28"/>
        </w:rPr>
      </w:pPr>
    </w:p>
    <w:p w:rsidR="004E05E8" w:rsidRDefault="004E05E8" w:rsidP="00252C7E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trike/>
          <w:color w:val="FF0000"/>
          <w:sz w:val="28"/>
          <w:szCs w:val="28"/>
        </w:rPr>
      </w:pPr>
    </w:p>
    <w:p w:rsidR="00252C7E" w:rsidRPr="004E05E8" w:rsidRDefault="00252C7E" w:rsidP="00252C7E">
      <w:pPr>
        <w:suppressAutoHyphens/>
        <w:jc w:val="right"/>
        <w:rPr>
          <w:strike/>
          <w:color w:val="FF0000"/>
          <w:sz w:val="28"/>
          <w:szCs w:val="28"/>
          <w:highlight w:val="yellow"/>
        </w:rPr>
      </w:pPr>
    </w:p>
    <w:sectPr w:rsidR="00252C7E" w:rsidRPr="004E05E8" w:rsidSect="00B05F7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21F" w:rsidRDefault="0074221F" w:rsidP="0075413D">
      <w:r>
        <w:separator/>
      </w:r>
    </w:p>
  </w:endnote>
  <w:endnote w:type="continuationSeparator" w:id="0">
    <w:p w:rsidR="0074221F" w:rsidRDefault="0074221F" w:rsidP="0075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21F" w:rsidRDefault="0074221F" w:rsidP="0075413D">
      <w:r>
        <w:separator/>
      </w:r>
    </w:p>
  </w:footnote>
  <w:footnote w:type="continuationSeparator" w:id="0">
    <w:p w:rsidR="0074221F" w:rsidRDefault="0074221F" w:rsidP="00754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03385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4221F" w:rsidRPr="001253C9" w:rsidRDefault="00D0575A">
        <w:pPr>
          <w:pStyle w:val="a4"/>
          <w:jc w:val="center"/>
          <w:rPr>
            <w:sz w:val="28"/>
            <w:szCs w:val="28"/>
          </w:rPr>
        </w:pPr>
        <w:r w:rsidRPr="001253C9">
          <w:rPr>
            <w:sz w:val="28"/>
            <w:szCs w:val="28"/>
          </w:rPr>
          <w:fldChar w:fldCharType="begin"/>
        </w:r>
        <w:r w:rsidR="0074221F" w:rsidRPr="001253C9">
          <w:rPr>
            <w:sz w:val="28"/>
            <w:szCs w:val="28"/>
          </w:rPr>
          <w:instrText>PAGE   \* MERGEFORMAT</w:instrText>
        </w:r>
        <w:r w:rsidRPr="001253C9">
          <w:rPr>
            <w:sz w:val="28"/>
            <w:szCs w:val="28"/>
          </w:rPr>
          <w:fldChar w:fldCharType="separate"/>
        </w:r>
        <w:r w:rsidR="00006557">
          <w:rPr>
            <w:noProof/>
            <w:sz w:val="28"/>
            <w:szCs w:val="28"/>
          </w:rPr>
          <w:t>2</w:t>
        </w:r>
        <w:r w:rsidRPr="001253C9">
          <w:rPr>
            <w:sz w:val="28"/>
            <w:szCs w:val="28"/>
          </w:rPr>
          <w:fldChar w:fldCharType="end"/>
        </w:r>
      </w:p>
    </w:sdtContent>
  </w:sdt>
  <w:p w:rsidR="0074221F" w:rsidRDefault="007422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21F" w:rsidRPr="001253C9" w:rsidRDefault="0074221F">
    <w:pPr>
      <w:pStyle w:val="a4"/>
      <w:jc w:val="center"/>
      <w:rPr>
        <w:sz w:val="28"/>
        <w:szCs w:val="28"/>
      </w:rPr>
    </w:pPr>
  </w:p>
  <w:p w:rsidR="0074221F" w:rsidRDefault="007422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478"/>
    <w:rsid w:val="000025E3"/>
    <w:rsid w:val="00006557"/>
    <w:rsid w:val="000171EE"/>
    <w:rsid w:val="00050402"/>
    <w:rsid w:val="00082D15"/>
    <w:rsid w:val="000B519E"/>
    <w:rsid w:val="001253C9"/>
    <w:rsid w:val="00142B9B"/>
    <w:rsid w:val="00156513"/>
    <w:rsid w:val="00184400"/>
    <w:rsid w:val="001E2E06"/>
    <w:rsid w:val="002037FF"/>
    <w:rsid w:val="0020669A"/>
    <w:rsid w:val="002134D8"/>
    <w:rsid w:val="0022703E"/>
    <w:rsid w:val="00234187"/>
    <w:rsid w:val="00252C7E"/>
    <w:rsid w:val="002C2216"/>
    <w:rsid w:val="003064B8"/>
    <w:rsid w:val="003264B9"/>
    <w:rsid w:val="00376EF4"/>
    <w:rsid w:val="00384A59"/>
    <w:rsid w:val="003948AC"/>
    <w:rsid w:val="003E15F8"/>
    <w:rsid w:val="00430A40"/>
    <w:rsid w:val="00454B71"/>
    <w:rsid w:val="004E05E8"/>
    <w:rsid w:val="005251F9"/>
    <w:rsid w:val="005257C2"/>
    <w:rsid w:val="005416C2"/>
    <w:rsid w:val="0054254B"/>
    <w:rsid w:val="00554D10"/>
    <w:rsid w:val="00564FC6"/>
    <w:rsid w:val="00576DC8"/>
    <w:rsid w:val="00586478"/>
    <w:rsid w:val="00594C0F"/>
    <w:rsid w:val="00595D9D"/>
    <w:rsid w:val="005C73B3"/>
    <w:rsid w:val="006413CD"/>
    <w:rsid w:val="00665BAA"/>
    <w:rsid w:val="00676405"/>
    <w:rsid w:val="006809CA"/>
    <w:rsid w:val="006865C4"/>
    <w:rsid w:val="006B1FF2"/>
    <w:rsid w:val="006E06FE"/>
    <w:rsid w:val="0074221F"/>
    <w:rsid w:val="0075413D"/>
    <w:rsid w:val="00766212"/>
    <w:rsid w:val="00783D8C"/>
    <w:rsid w:val="00792381"/>
    <w:rsid w:val="007A1FD5"/>
    <w:rsid w:val="007B731B"/>
    <w:rsid w:val="007E67FA"/>
    <w:rsid w:val="008313E1"/>
    <w:rsid w:val="00856662"/>
    <w:rsid w:val="0086325D"/>
    <w:rsid w:val="00892114"/>
    <w:rsid w:val="008B6992"/>
    <w:rsid w:val="00901AC2"/>
    <w:rsid w:val="009053D7"/>
    <w:rsid w:val="009102B1"/>
    <w:rsid w:val="00916624"/>
    <w:rsid w:val="00944042"/>
    <w:rsid w:val="009877A9"/>
    <w:rsid w:val="00993890"/>
    <w:rsid w:val="009D546A"/>
    <w:rsid w:val="00A0061E"/>
    <w:rsid w:val="00AA4C31"/>
    <w:rsid w:val="00AD712A"/>
    <w:rsid w:val="00B05F72"/>
    <w:rsid w:val="00B21CA4"/>
    <w:rsid w:val="00B54C04"/>
    <w:rsid w:val="00B94AAB"/>
    <w:rsid w:val="00BB7EA5"/>
    <w:rsid w:val="00BD5B0E"/>
    <w:rsid w:val="00BD683E"/>
    <w:rsid w:val="00BF1194"/>
    <w:rsid w:val="00C02D0C"/>
    <w:rsid w:val="00C26895"/>
    <w:rsid w:val="00C4064D"/>
    <w:rsid w:val="00C545B9"/>
    <w:rsid w:val="00C61D69"/>
    <w:rsid w:val="00C81441"/>
    <w:rsid w:val="00C91944"/>
    <w:rsid w:val="00CC0777"/>
    <w:rsid w:val="00CE42E2"/>
    <w:rsid w:val="00D0575A"/>
    <w:rsid w:val="00D23E3F"/>
    <w:rsid w:val="00D52300"/>
    <w:rsid w:val="00DB2FAD"/>
    <w:rsid w:val="00DD5FBE"/>
    <w:rsid w:val="00DD64CF"/>
    <w:rsid w:val="00E127C3"/>
    <w:rsid w:val="00E2580A"/>
    <w:rsid w:val="00E26A7D"/>
    <w:rsid w:val="00E655C4"/>
    <w:rsid w:val="00E70F88"/>
    <w:rsid w:val="00E714C1"/>
    <w:rsid w:val="00E83CBA"/>
    <w:rsid w:val="00EE11B7"/>
    <w:rsid w:val="00F04392"/>
    <w:rsid w:val="00F24EFA"/>
    <w:rsid w:val="00F37085"/>
    <w:rsid w:val="00F67E2F"/>
    <w:rsid w:val="00F73F6F"/>
    <w:rsid w:val="00F875A3"/>
    <w:rsid w:val="00FB13C5"/>
    <w:rsid w:val="00FC2835"/>
    <w:rsid w:val="00FC4E74"/>
    <w:rsid w:val="00FD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5754FD3"/>
  <w15:docId w15:val="{A8D4BF6D-76DA-42C9-B580-5597318C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41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1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541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13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38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uiPriority w:val="99"/>
    <w:semiHidden/>
    <w:unhideWhenUsed/>
    <w:rsid w:val="00B05F72"/>
  </w:style>
  <w:style w:type="paragraph" w:styleId="aa">
    <w:name w:val="Balloon Text"/>
    <w:basedOn w:val="a"/>
    <w:link w:val="ab"/>
    <w:uiPriority w:val="99"/>
    <w:semiHidden/>
    <w:unhideWhenUsed/>
    <w:rsid w:val="001253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53C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Текст документа"/>
    <w:basedOn w:val="a"/>
    <w:rsid w:val="003948AC"/>
    <w:pPr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BB3C5-7FC0-48D9-8A71-EED09196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8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А.В.Зайцева</dc:creator>
  <cp:lastModifiedBy>User</cp:lastModifiedBy>
  <cp:revision>74</cp:revision>
  <cp:lastPrinted>2026-02-12T09:09:00Z</cp:lastPrinted>
  <dcterms:created xsi:type="dcterms:W3CDTF">2025-01-14T04:56:00Z</dcterms:created>
  <dcterms:modified xsi:type="dcterms:W3CDTF">2026-02-16T10:44:00Z</dcterms:modified>
</cp:coreProperties>
</file>