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C9" w:rsidRPr="001C6546" w:rsidRDefault="007243C9" w:rsidP="00CA7457">
      <w:pPr>
        <w:widowControl w:val="0"/>
        <w:autoSpaceDE w:val="0"/>
        <w:spacing w:line="100" w:lineRule="atLeast"/>
        <w:ind w:left="5670"/>
        <w:jc w:val="right"/>
        <w:rPr>
          <w:lang w:val="en-US"/>
        </w:rPr>
      </w:pPr>
    </w:p>
    <w:p w:rsidR="007243C9" w:rsidRPr="00F83E75" w:rsidRDefault="007243C9" w:rsidP="007243C9">
      <w:pPr>
        <w:pStyle w:val="a3"/>
        <w:widowControl w:val="0"/>
        <w:jc w:val="center"/>
        <w:rPr>
          <w:sz w:val="24"/>
        </w:rPr>
      </w:pPr>
      <w:r w:rsidRPr="00F83E75">
        <w:rPr>
          <w:noProof/>
        </w:rPr>
        <w:drawing>
          <wp:inline distT="0" distB="0" distL="0" distR="0" wp14:anchorId="4F1EBD1C" wp14:editId="6949A978">
            <wp:extent cx="1025525" cy="1280160"/>
            <wp:effectExtent l="0" t="0" r="3175" b="0"/>
            <wp:docPr id="4" name="Рисунок 4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g_ver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3C9" w:rsidRPr="00F83E75" w:rsidRDefault="007243C9" w:rsidP="007243C9">
      <w:pPr>
        <w:pStyle w:val="a3"/>
        <w:widowControl w:val="0"/>
        <w:jc w:val="center"/>
        <w:rPr>
          <w:sz w:val="24"/>
        </w:rPr>
      </w:pPr>
    </w:p>
    <w:p w:rsidR="007243C9" w:rsidRPr="00F83E75" w:rsidRDefault="007243C9" w:rsidP="007243C9">
      <w:pPr>
        <w:pStyle w:val="a3"/>
        <w:widowControl w:val="0"/>
        <w:jc w:val="center"/>
        <w:rPr>
          <w:b/>
          <w:sz w:val="28"/>
        </w:rPr>
      </w:pPr>
      <w:r w:rsidRPr="00F83E75">
        <w:rPr>
          <w:b/>
          <w:sz w:val="28"/>
        </w:rPr>
        <w:t>АДМИНИСТРАЦИЯ ГОРОДА ТРЕХГОРНОГО</w:t>
      </w:r>
    </w:p>
    <w:p w:rsidR="007243C9" w:rsidRPr="00F83E75" w:rsidRDefault="007243C9" w:rsidP="007243C9">
      <w:pPr>
        <w:pStyle w:val="a3"/>
        <w:widowControl w:val="0"/>
        <w:jc w:val="center"/>
        <w:rPr>
          <w:b/>
          <w:sz w:val="28"/>
        </w:rPr>
      </w:pPr>
      <w:r w:rsidRPr="00F83E75">
        <w:rPr>
          <w:b/>
          <w:sz w:val="28"/>
        </w:rPr>
        <w:t>ЧЕЛЯБИНСКОЙ ОБЛАСТИ</w:t>
      </w:r>
    </w:p>
    <w:p w:rsidR="007243C9" w:rsidRPr="00F83E75" w:rsidRDefault="007243C9" w:rsidP="007243C9">
      <w:pPr>
        <w:pStyle w:val="a3"/>
        <w:widowControl w:val="0"/>
        <w:jc w:val="center"/>
        <w:rPr>
          <w:sz w:val="24"/>
        </w:rPr>
      </w:pPr>
    </w:p>
    <w:p w:rsidR="007243C9" w:rsidRPr="00F83E75" w:rsidRDefault="007243C9" w:rsidP="007243C9">
      <w:pPr>
        <w:pStyle w:val="a3"/>
        <w:widowControl w:val="0"/>
        <w:jc w:val="center"/>
        <w:rPr>
          <w:sz w:val="24"/>
        </w:rPr>
      </w:pPr>
    </w:p>
    <w:p w:rsidR="007243C9" w:rsidRPr="00F83E75" w:rsidRDefault="007243C9" w:rsidP="007243C9">
      <w:pPr>
        <w:pStyle w:val="a3"/>
        <w:widowControl w:val="0"/>
        <w:jc w:val="center"/>
        <w:rPr>
          <w:b/>
          <w:sz w:val="32"/>
        </w:rPr>
      </w:pPr>
      <w:r w:rsidRPr="00F83E75">
        <w:rPr>
          <w:b/>
          <w:sz w:val="32"/>
        </w:rPr>
        <w:t>ПОСТАНОВЛЕНИЕ</w:t>
      </w:r>
    </w:p>
    <w:p w:rsidR="007243C9" w:rsidRPr="00F83E75" w:rsidRDefault="007243C9" w:rsidP="007243C9">
      <w:pPr>
        <w:pStyle w:val="a3"/>
        <w:widowControl w:val="0"/>
        <w:jc w:val="center"/>
        <w:rPr>
          <w:sz w:val="24"/>
        </w:rPr>
      </w:pPr>
    </w:p>
    <w:p w:rsidR="007243C9" w:rsidRPr="00F83E75" w:rsidRDefault="007243C9" w:rsidP="007243C9">
      <w:pPr>
        <w:pStyle w:val="a3"/>
        <w:widowControl w:val="0"/>
        <w:rPr>
          <w:sz w:val="28"/>
        </w:rPr>
      </w:pPr>
      <w:r w:rsidRPr="00F83E75">
        <w:rPr>
          <w:sz w:val="28"/>
        </w:rPr>
        <w:t>_</w:t>
      </w:r>
      <w:r w:rsidR="00D813AB">
        <w:rPr>
          <w:sz w:val="28"/>
          <w:u w:val="single"/>
        </w:rPr>
        <w:t>27.02.2026</w:t>
      </w:r>
      <w:r w:rsidRPr="00F83E75">
        <w:rPr>
          <w:sz w:val="28"/>
        </w:rPr>
        <w:t>__ № __</w:t>
      </w:r>
      <w:r w:rsidR="00D813AB">
        <w:rPr>
          <w:sz w:val="28"/>
          <w:u w:val="single"/>
        </w:rPr>
        <w:t>188</w:t>
      </w:r>
      <w:r w:rsidRPr="00F83E75">
        <w:rPr>
          <w:sz w:val="28"/>
        </w:rPr>
        <w:t>_______</w:t>
      </w:r>
    </w:p>
    <w:p w:rsidR="007243C9" w:rsidRPr="00F83E75" w:rsidRDefault="007243C9" w:rsidP="007243C9">
      <w:pPr>
        <w:widowControl w:val="0"/>
        <w:tabs>
          <w:tab w:val="left" w:pos="4820"/>
        </w:tabs>
        <w:ind w:right="5385"/>
        <w:jc w:val="both"/>
        <w:rPr>
          <w:sz w:val="28"/>
          <w:szCs w:val="28"/>
        </w:rPr>
      </w:pPr>
      <w:r w:rsidRPr="00F83E75">
        <w:rPr>
          <w:sz w:val="28"/>
          <w:szCs w:val="28"/>
        </w:rPr>
        <w:t>О внесении изменений в постановление администрации от 0</w:t>
      </w:r>
      <w:r>
        <w:rPr>
          <w:sz w:val="28"/>
          <w:szCs w:val="28"/>
        </w:rPr>
        <w:t>7</w:t>
      </w:r>
      <w:r w:rsidRPr="00F83E7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F83E75">
        <w:rPr>
          <w:sz w:val="28"/>
          <w:szCs w:val="28"/>
        </w:rPr>
        <w:t xml:space="preserve">.2025 № </w:t>
      </w:r>
      <w:r>
        <w:rPr>
          <w:sz w:val="28"/>
          <w:szCs w:val="28"/>
        </w:rPr>
        <w:t>875</w:t>
      </w:r>
      <w:r w:rsidRPr="00F83E7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83E75">
        <w:rPr>
          <w:sz w:val="28"/>
          <w:szCs w:val="28"/>
        </w:rPr>
        <w:t>Об утверждении муниципальной программы «</w:t>
      </w:r>
      <w:r>
        <w:rPr>
          <w:sz w:val="28"/>
          <w:szCs w:val="28"/>
        </w:rPr>
        <w:t>Развитие дорожного хозяйства и транспортной доступности в Трехгорном городском округе</w:t>
      </w:r>
      <w:r w:rsidR="001C6546" w:rsidRPr="001C6546">
        <w:rPr>
          <w:sz w:val="28"/>
          <w:szCs w:val="28"/>
        </w:rPr>
        <w:t xml:space="preserve"> </w:t>
      </w:r>
      <w:r w:rsidR="001C6546">
        <w:rPr>
          <w:sz w:val="28"/>
          <w:szCs w:val="28"/>
        </w:rPr>
        <w:t>Челябинской области</w:t>
      </w:r>
      <w:r w:rsidRPr="00F83E75">
        <w:rPr>
          <w:sz w:val="28"/>
          <w:szCs w:val="28"/>
        </w:rPr>
        <w:t>»</w:t>
      </w:r>
    </w:p>
    <w:p w:rsidR="007243C9" w:rsidRPr="00F83E75" w:rsidRDefault="007243C9" w:rsidP="007243C9">
      <w:pPr>
        <w:widowControl w:val="0"/>
        <w:ind w:right="5160"/>
        <w:jc w:val="both"/>
        <w:rPr>
          <w:sz w:val="28"/>
          <w:szCs w:val="28"/>
        </w:rPr>
      </w:pPr>
    </w:p>
    <w:p w:rsidR="007243C9" w:rsidRPr="00F83E75" w:rsidRDefault="007243C9" w:rsidP="007243C9">
      <w:pPr>
        <w:pStyle w:val="ab"/>
        <w:widowControl w:val="0"/>
        <w:spacing w:after="120"/>
        <w:ind w:firstLine="0"/>
      </w:pPr>
    </w:p>
    <w:p w:rsidR="007243C9" w:rsidRPr="00DE5A3B" w:rsidRDefault="007243C9" w:rsidP="007243C9">
      <w:pPr>
        <w:pStyle w:val="ab"/>
        <w:widowControl w:val="0"/>
        <w:spacing w:after="120"/>
      </w:pPr>
      <w:r w:rsidRPr="00DE5A3B">
        <w:t xml:space="preserve">В соответствии с Федеральным законом от </w:t>
      </w:r>
      <w:r>
        <w:t>06</w:t>
      </w:r>
      <w:r w:rsidRPr="00DE5A3B">
        <w:t>.</w:t>
      </w:r>
      <w:r>
        <w:t>10</w:t>
      </w:r>
      <w:r w:rsidRPr="00DE5A3B">
        <w:t>.20</w:t>
      </w:r>
      <w:r>
        <w:t>03</w:t>
      </w:r>
      <w:r w:rsidRPr="00DE5A3B">
        <w:t xml:space="preserve"> № </w:t>
      </w:r>
      <w:r>
        <w:t>131</w:t>
      </w:r>
      <w:r w:rsidRPr="00DE5A3B">
        <w:t xml:space="preserve">-ФЗ </w:t>
      </w:r>
      <w:r w:rsidRPr="00DE5A3B">
        <w:br/>
        <w:t xml:space="preserve">«Об общих принципах организации местного самоуправления в </w:t>
      </w:r>
      <w:r>
        <w:t>Российской Федерации</w:t>
      </w:r>
      <w:r w:rsidRPr="00DE5A3B">
        <w:t>», государственной программой Челябинской области «Развитие дорожного хозяйства и транспортной доступности в Челябинской области», утвержденной постановлением Правительства Челябинской области от 19.12.2019 № 552-П, Уставом города Трехгорного,</w:t>
      </w:r>
    </w:p>
    <w:p w:rsidR="007243C9" w:rsidRDefault="007243C9" w:rsidP="007243C9">
      <w:pPr>
        <w:pStyle w:val="ab"/>
        <w:widowControl w:val="0"/>
        <w:spacing w:before="240" w:after="240"/>
        <w:ind w:firstLine="0"/>
      </w:pPr>
      <w:r w:rsidRPr="00F83E75">
        <w:t xml:space="preserve">ПОСТАНОВЛЯЮ: </w:t>
      </w:r>
    </w:p>
    <w:p w:rsidR="007243C9" w:rsidRDefault="007243C9" w:rsidP="007243C9">
      <w:pPr>
        <w:pStyle w:val="2"/>
        <w:widowControl w:val="0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83E75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F83E75">
        <w:rPr>
          <w:sz w:val="28"/>
          <w:szCs w:val="28"/>
        </w:rPr>
        <w:t xml:space="preserve"> в постановление администрации от 0</w:t>
      </w:r>
      <w:r>
        <w:rPr>
          <w:sz w:val="28"/>
          <w:szCs w:val="28"/>
        </w:rPr>
        <w:t>7</w:t>
      </w:r>
      <w:r w:rsidRPr="00F83E7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F83E75">
        <w:rPr>
          <w:sz w:val="28"/>
          <w:szCs w:val="28"/>
        </w:rPr>
        <w:t xml:space="preserve">.2025 № </w:t>
      </w:r>
      <w:r>
        <w:rPr>
          <w:sz w:val="28"/>
          <w:szCs w:val="28"/>
        </w:rPr>
        <w:t>875</w:t>
      </w:r>
      <w:r w:rsidRPr="00F83E7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83E75">
        <w:rPr>
          <w:sz w:val="28"/>
          <w:szCs w:val="28"/>
        </w:rPr>
        <w:t>Об утверждении муниципальной программы «</w:t>
      </w:r>
      <w:r>
        <w:rPr>
          <w:sz w:val="28"/>
          <w:szCs w:val="28"/>
        </w:rPr>
        <w:t>Развитие дорожного хозяйства и транспортной доступности в Трехгорном городском округе</w:t>
      </w:r>
      <w:r w:rsidR="001C6546">
        <w:rPr>
          <w:sz w:val="28"/>
          <w:szCs w:val="28"/>
        </w:rPr>
        <w:t xml:space="preserve"> Челябинской области</w:t>
      </w:r>
      <w:r w:rsidRPr="00F83E7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следующие </w:t>
      </w:r>
      <w:r w:rsidRPr="00F83E75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F83E75">
        <w:rPr>
          <w:sz w:val="28"/>
          <w:szCs w:val="28"/>
        </w:rPr>
        <w:t>:</w:t>
      </w:r>
    </w:p>
    <w:p w:rsidR="007243C9" w:rsidRDefault="007243C9" w:rsidP="007243C9">
      <w:pPr>
        <w:pStyle w:val="2"/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2 - </w:t>
      </w:r>
      <w:r w:rsidRPr="00F83E75">
        <w:rPr>
          <w:sz w:val="28"/>
          <w:szCs w:val="28"/>
        </w:rPr>
        <w:t>паспорт муниципальной программы «</w:t>
      </w:r>
      <w:r>
        <w:rPr>
          <w:sz w:val="28"/>
          <w:szCs w:val="28"/>
        </w:rPr>
        <w:t xml:space="preserve">Развитие дорожного хозяйства и транспортной доступности в </w:t>
      </w:r>
      <w:r w:rsidRPr="00F83E75">
        <w:rPr>
          <w:sz w:val="28"/>
          <w:szCs w:val="28"/>
        </w:rPr>
        <w:t>Трехгорно</w:t>
      </w:r>
      <w:r>
        <w:rPr>
          <w:sz w:val="28"/>
          <w:szCs w:val="28"/>
        </w:rPr>
        <w:t>м</w:t>
      </w:r>
      <w:r w:rsidRPr="00F83E75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F83E7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="001C6546">
        <w:rPr>
          <w:sz w:val="28"/>
          <w:szCs w:val="28"/>
        </w:rPr>
        <w:t xml:space="preserve"> Челябинской области</w:t>
      </w:r>
      <w:r w:rsidRPr="00F83E75">
        <w:rPr>
          <w:sz w:val="28"/>
          <w:szCs w:val="28"/>
        </w:rPr>
        <w:t xml:space="preserve">» </w:t>
      </w:r>
      <w:r w:rsidRPr="000B7987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 </w:t>
      </w:r>
      <w:r w:rsidRPr="000B7987">
        <w:rPr>
          <w:sz w:val="28"/>
          <w:szCs w:val="28"/>
        </w:rPr>
        <w:t xml:space="preserve">в  редакции </w:t>
      </w:r>
      <w:r w:rsidRPr="00F83E75">
        <w:rPr>
          <w:sz w:val="28"/>
          <w:szCs w:val="28"/>
        </w:rPr>
        <w:t xml:space="preserve">согласно приложению </w:t>
      </w:r>
      <w:r w:rsidR="00980456">
        <w:rPr>
          <w:sz w:val="28"/>
          <w:szCs w:val="28"/>
        </w:rPr>
        <w:t>1</w:t>
      </w:r>
      <w:r w:rsidRPr="00F83E75">
        <w:rPr>
          <w:sz w:val="28"/>
          <w:szCs w:val="28"/>
        </w:rPr>
        <w:t xml:space="preserve"> к настоящему постановлению;</w:t>
      </w:r>
    </w:p>
    <w:p w:rsidR="00DC09AE" w:rsidRDefault="007243C9" w:rsidP="00DC09AE">
      <w:pPr>
        <w:pStyle w:val="2"/>
        <w:widowControl w:val="0"/>
        <w:numPr>
          <w:ilvl w:val="0"/>
          <w:numId w:val="19"/>
        </w:numPr>
        <w:tabs>
          <w:tab w:val="left" w:pos="1134"/>
        </w:tabs>
        <w:suppressAutoHyphens/>
        <w:spacing w:after="0" w:line="100" w:lineRule="atLeast"/>
        <w:ind w:left="0" w:firstLine="709"/>
        <w:jc w:val="both"/>
        <w:outlineLvl w:val="0"/>
        <w:rPr>
          <w:sz w:val="28"/>
          <w:szCs w:val="28"/>
        </w:rPr>
      </w:pPr>
      <w:r w:rsidRPr="00974FE2">
        <w:rPr>
          <w:sz w:val="28"/>
          <w:szCs w:val="28"/>
        </w:rPr>
        <w:t xml:space="preserve">приложение </w:t>
      </w:r>
      <w:r w:rsidR="0003687C">
        <w:rPr>
          <w:sz w:val="28"/>
          <w:szCs w:val="28"/>
        </w:rPr>
        <w:t>3</w:t>
      </w:r>
      <w:r w:rsidRPr="00974FE2">
        <w:rPr>
          <w:sz w:val="28"/>
          <w:szCs w:val="28"/>
        </w:rPr>
        <w:t xml:space="preserve"> - паспорт комплекса процессных мероприятий «Развитие дорожной отрасли Трехгорного городского округа Челябинской области направления «Дорожное хозяйство» изложить в  редакции согласно </w:t>
      </w:r>
      <w:r w:rsidRPr="00974FE2">
        <w:rPr>
          <w:sz w:val="28"/>
          <w:szCs w:val="28"/>
        </w:rPr>
        <w:lastRenderedPageBreak/>
        <w:t xml:space="preserve">приложению </w:t>
      </w:r>
      <w:r w:rsidR="00980456">
        <w:rPr>
          <w:sz w:val="28"/>
          <w:szCs w:val="28"/>
        </w:rPr>
        <w:t>2</w:t>
      </w:r>
      <w:r w:rsidRPr="00974FE2">
        <w:rPr>
          <w:sz w:val="28"/>
          <w:szCs w:val="28"/>
        </w:rPr>
        <w:t xml:space="preserve"> к настоящему постановлению;</w:t>
      </w:r>
    </w:p>
    <w:p w:rsidR="00DC09AE" w:rsidRPr="00DC09AE" w:rsidRDefault="00DC09AE" w:rsidP="00DC09AE">
      <w:pPr>
        <w:pStyle w:val="2"/>
        <w:widowControl w:val="0"/>
        <w:numPr>
          <w:ilvl w:val="0"/>
          <w:numId w:val="19"/>
        </w:numPr>
        <w:tabs>
          <w:tab w:val="left" w:pos="1134"/>
        </w:tabs>
        <w:suppressAutoHyphens/>
        <w:spacing w:after="0" w:line="100" w:lineRule="atLeast"/>
        <w:ind w:left="0" w:firstLine="709"/>
        <w:jc w:val="both"/>
        <w:outlineLvl w:val="0"/>
        <w:rPr>
          <w:sz w:val="28"/>
          <w:szCs w:val="28"/>
        </w:rPr>
      </w:pPr>
      <w:r w:rsidRPr="00DC09AE">
        <w:rPr>
          <w:sz w:val="28"/>
          <w:szCs w:val="28"/>
        </w:rPr>
        <w:t xml:space="preserve">приложение 4 - паспорт комплекса процессных мероприятий «Обеспечение дорожно-коммунальной техникой» направления </w:t>
      </w:r>
      <w:r w:rsidRPr="00DC09AE">
        <w:rPr>
          <w:bCs/>
          <w:sz w:val="28"/>
          <w:szCs w:val="28"/>
        </w:rPr>
        <w:t>«</w:t>
      </w:r>
      <w:r w:rsidRPr="00DC09AE">
        <w:rPr>
          <w:sz w:val="28"/>
          <w:szCs w:val="28"/>
        </w:rPr>
        <w:t>Дорожное хозяйство</w:t>
      </w:r>
      <w:r w:rsidRPr="00DC09A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редакции согласно приложению 3 к настоящему постановлению;</w:t>
      </w:r>
    </w:p>
    <w:p w:rsidR="007243C9" w:rsidRPr="00980456" w:rsidRDefault="007243C9" w:rsidP="007243C9">
      <w:pPr>
        <w:pStyle w:val="2"/>
        <w:widowControl w:val="0"/>
        <w:numPr>
          <w:ilvl w:val="0"/>
          <w:numId w:val="19"/>
        </w:numPr>
        <w:tabs>
          <w:tab w:val="left" w:pos="1134"/>
        </w:tabs>
        <w:suppressAutoHyphens/>
        <w:spacing w:after="0" w:line="100" w:lineRule="atLeast"/>
        <w:ind w:left="0" w:firstLine="709"/>
        <w:jc w:val="both"/>
        <w:outlineLvl w:val="0"/>
        <w:rPr>
          <w:sz w:val="28"/>
          <w:szCs w:val="28"/>
        </w:rPr>
      </w:pPr>
      <w:r w:rsidRPr="00980456">
        <w:rPr>
          <w:sz w:val="28"/>
          <w:szCs w:val="28"/>
        </w:rPr>
        <w:t xml:space="preserve"> приложение 5 – паспорт комплекса мероприятий «Обеспечение транспортной доступности в Трехгорном городском округе Челябинской области» направления «Транспорт» изложить в редакции согласно приложению </w:t>
      </w:r>
      <w:r w:rsidR="00DC09AE">
        <w:rPr>
          <w:sz w:val="28"/>
          <w:szCs w:val="28"/>
        </w:rPr>
        <w:t>4 к настоящему постановлению.</w:t>
      </w:r>
    </w:p>
    <w:p w:rsidR="007243C9" w:rsidRPr="00E96E44" w:rsidRDefault="007243C9" w:rsidP="007243C9">
      <w:pPr>
        <w:pStyle w:val="2"/>
        <w:widowControl w:val="0"/>
        <w:tabs>
          <w:tab w:val="left" w:pos="0"/>
        </w:tabs>
        <w:suppressAutoHyphens/>
        <w:spacing w:after="0" w:line="100" w:lineRule="atLeas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1C6546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1C6546">
        <w:rPr>
          <w:sz w:val="28"/>
          <w:szCs w:val="28"/>
        </w:rPr>
        <w:t xml:space="preserve"> подпункты 4, 5,</w:t>
      </w:r>
      <w:r w:rsidR="0003687C">
        <w:rPr>
          <w:sz w:val="28"/>
          <w:szCs w:val="28"/>
        </w:rPr>
        <w:t xml:space="preserve"> 6,</w:t>
      </w:r>
      <w:r w:rsidR="001C6546">
        <w:rPr>
          <w:sz w:val="28"/>
          <w:szCs w:val="28"/>
        </w:rPr>
        <w:t xml:space="preserve"> 7 пункта 1 </w:t>
      </w:r>
      <w:r w:rsidR="0003687C">
        <w:rPr>
          <w:sz w:val="28"/>
          <w:szCs w:val="28"/>
        </w:rPr>
        <w:t xml:space="preserve"> постановления</w:t>
      </w:r>
      <w:r w:rsidR="00786DD2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от 29.</w:t>
      </w:r>
      <w:r w:rsidR="001C6546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1C6546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1C6546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8B0A6D">
        <w:rPr>
          <w:sz w:val="28"/>
          <w:szCs w:val="28"/>
        </w:rPr>
        <w:t xml:space="preserve"> «</w:t>
      </w:r>
      <w:r w:rsidR="008B0A6D" w:rsidRPr="00F83E75">
        <w:rPr>
          <w:sz w:val="28"/>
          <w:szCs w:val="28"/>
        </w:rPr>
        <w:t>О внесении изменений в постановлени</w:t>
      </w:r>
      <w:r w:rsidR="0003687C">
        <w:rPr>
          <w:sz w:val="28"/>
          <w:szCs w:val="28"/>
        </w:rPr>
        <w:t>е</w:t>
      </w:r>
      <w:r w:rsidR="008B0A6D" w:rsidRPr="00F83E75">
        <w:rPr>
          <w:sz w:val="28"/>
          <w:szCs w:val="28"/>
        </w:rPr>
        <w:t xml:space="preserve"> администрации от 0</w:t>
      </w:r>
      <w:r w:rsidR="008B0A6D">
        <w:rPr>
          <w:sz w:val="28"/>
          <w:szCs w:val="28"/>
        </w:rPr>
        <w:t>7</w:t>
      </w:r>
      <w:r w:rsidR="008B0A6D" w:rsidRPr="00F83E75">
        <w:rPr>
          <w:sz w:val="28"/>
          <w:szCs w:val="28"/>
        </w:rPr>
        <w:t>.0</w:t>
      </w:r>
      <w:r w:rsidR="008B0A6D">
        <w:rPr>
          <w:sz w:val="28"/>
          <w:szCs w:val="28"/>
        </w:rPr>
        <w:t>8</w:t>
      </w:r>
      <w:r w:rsidR="008B0A6D" w:rsidRPr="00F83E75">
        <w:rPr>
          <w:sz w:val="28"/>
          <w:szCs w:val="28"/>
        </w:rPr>
        <w:t xml:space="preserve">.2025 № </w:t>
      </w:r>
      <w:r w:rsidR="008B0A6D">
        <w:rPr>
          <w:sz w:val="28"/>
          <w:szCs w:val="28"/>
        </w:rPr>
        <w:t>875</w:t>
      </w:r>
      <w:r w:rsidR="008B0A6D" w:rsidRPr="00F83E75">
        <w:rPr>
          <w:sz w:val="28"/>
          <w:szCs w:val="28"/>
        </w:rPr>
        <w:t xml:space="preserve"> </w:t>
      </w:r>
      <w:r w:rsidR="008B0A6D">
        <w:rPr>
          <w:sz w:val="28"/>
          <w:szCs w:val="28"/>
        </w:rPr>
        <w:t>«</w:t>
      </w:r>
      <w:r w:rsidR="008B0A6D" w:rsidRPr="00F83E75">
        <w:rPr>
          <w:sz w:val="28"/>
          <w:szCs w:val="28"/>
        </w:rPr>
        <w:t>Об утверждении муниципальной программы «</w:t>
      </w:r>
      <w:r w:rsidR="008B0A6D">
        <w:rPr>
          <w:sz w:val="28"/>
          <w:szCs w:val="28"/>
        </w:rPr>
        <w:t>Развитие дорожного хозяйства и транспортной доступности в Трехгорном городском округе</w:t>
      </w:r>
      <w:r w:rsidR="008B0A6D" w:rsidRPr="00F83E7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B0A6D" w:rsidRPr="00F81FB7" w:rsidRDefault="007243C9" w:rsidP="008B0A6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B0A6D" w:rsidRPr="00F81FB7">
        <w:rPr>
          <w:sz w:val="28"/>
          <w:szCs w:val="28"/>
        </w:rPr>
        <w:t>Опубликовать настоящее постановление в сетевом издании «Трехгорный инфо» и разместить в информационно-телекоммуникационной сети «Интернет» на официальном сайте органов местного самоуправления города Трехгорного.</w:t>
      </w:r>
    </w:p>
    <w:p w:rsidR="007243C9" w:rsidRDefault="008B0A6D" w:rsidP="007243C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243C9">
        <w:rPr>
          <w:sz w:val="28"/>
          <w:szCs w:val="28"/>
        </w:rPr>
        <w:t xml:space="preserve">Настоящее постановление вступает в силу </w:t>
      </w:r>
      <w:r w:rsidR="007243C9" w:rsidRPr="001867F0">
        <w:rPr>
          <w:sz w:val="28"/>
          <w:szCs w:val="28"/>
        </w:rPr>
        <w:t xml:space="preserve">со дня его </w:t>
      </w:r>
      <w:r>
        <w:rPr>
          <w:sz w:val="28"/>
          <w:szCs w:val="28"/>
        </w:rPr>
        <w:t>подписания</w:t>
      </w:r>
      <w:r w:rsidR="007243C9">
        <w:rPr>
          <w:sz w:val="28"/>
          <w:szCs w:val="28"/>
        </w:rPr>
        <w:t xml:space="preserve">. </w:t>
      </w:r>
    </w:p>
    <w:p w:rsidR="007243C9" w:rsidRPr="00F83E75" w:rsidRDefault="007243C9" w:rsidP="007243C9">
      <w:pPr>
        <w:widowControl w:val="0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r w:rsidRPr="00F83E75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Pr="00F83E75">
        <w:rPr>
          <w:sz w:val="28"/>
          <w:szCs w:val="28"/>
        </w:rPr>
        <w:br/>
        <w:t xml:space="preserve">на заместителя главы города по городскому хозяйству и строительству </w:t>
      </w:r>
      <w:proofErr w:type="spellStart"/>
      <w:r w:rsidRPr="00F83E75">
        <w:rPr>
          <w:sz w:val="28"/>
          <w:szCs w:val="28"/>
        </w:rPr>
        <w:t>Мушаеву</w:t>
      </w:r>
      <w:proofErr w:type="spellEnd"/>
      <w:r w:rsidRPr="00F83E75">
        <w:rPr>
          <w:sz w:val="28"/>
          <w:szCs w:val="28"/>
        </w:rPr>
        <w:t xml:space="preserve"> Т.В.</w:t>
      </w:r>
    </w:p>
    <w:p w:rsidR="007243C9" w:rsidRPr="00F83E75" w:rsidRDefault="007243C9" w:rsidP="007243C9">
      <w:pPr>
        <w:pStyle w:val="ab"/>
        <w:widowControl w:val="0"/>
        <w:tabs>
          <w:tab w:val="left" w:pos="1134"/>
        </w:tabs>
        <w:ind w:left="709" w:firstLine="0"/>
      </w:pPr>
    </w:p>
    <w:p w:rsidR="007243C9" w:rsidRPr="00F83E75" w:rsidRDefault="007243C9" w:rsidP="007243C9">
      <w:pPr>
        <w:pStyle w:val="ab"/>
        <w:widowControl w:val="0"/>
        <w:ind w:firstLine="0"/>
      </w:pPr>
    </w:p>
    <w:p w:rsidR="007243C9" w:rsidRPr="00F83E75" w:rsidRDefault="007243C9" w:rsidP="007243C9">
      <w:pPr>
        <w:pStyle w:val="ab"/>
        <w:widowControl w:val="0"/>
        <w:tabs>
          <w:tab w:val="left" w:pos="993"/>
        </w:tabs>
        <w:ind w:right="140" w:firstLine="0"/>
      </w:pPr>
      <w:r w:rsidRPr="00F83E75">
        <w:t xml:space="preserve">Глава города </w:t>
      </w:r>
      <w:r w:rsidRPr="00F83E75">
        <w:tab/>
      </w:r>
      <w:r w:rsidRPr="00F83E75">
        <w:tab/>
      </w:r>
      <w:r w:rsidRPr="00F83E75">
        <w:tab/>
      </w:r>
      <w:r w:rsidRPr="00F83E75">
        <w:tab/>
      </w:r>
      <w:r w:rsidRPr="00F83E75">
        <w:tab/>
      </w:r>
      <w:r w:rsidRPr="00F83E75">
        <w:tab/>
      </w:r>
      <w:r w:rsidRPr="00F83E75">
        <w:tab/>
      </w:r>
      <w:r w:rsidRPr="00F83E75">
        <w:tab/>
        <w:t xml:space="preserve">   Д.А. Громенко</w:t>
      </w:r>
    </w:p>
    <w:p w:rsidR="007243C9" w:rsidRDefault="007243C9"/>
    <w:p w:rsidR="00CA7457" w:rsidRDefault="00CA7457" w:rsidP="00CA7457">
      <w:pPr>
        <w:widowControl w:val="0"/>
        <w:autoSpaceDE w:val="0"/>
        <w:spacing w:line="100" w:lineRule="atLeast"/>
        <w:ind w:left="5670"/>
        <w:jc w:val="right"/>
        <w:rPr>
          <w:strike/>
          <w:color w:val="FF0000"/>
          <w:sz w:val="28"/>
          <w:szCs w:val="28"/>
        </w:rPr>
      </w:pPr>
    </w:p>
    <w:p w:rsidR="00CE59DD" w:rsidRPr="00E775C5" w:rsidRDefault="00CE59DD" w:rsidP="00727109">
      <w:pPr>
        <w:widowControl w:val="0"/>
        <w:autoSpaceDE w:val="0"/>
        <w:spacing w:line="100" w:lineRule="atLeast"/>
        <w:ind w:firstLine="5387"/>
        <w:jc w:val="center"/>
        <w:rPr>
          <w:sz w:val="20"/>
        </w:rPr>
        <w:sectPr w:rsidR="00CE59DD" w:rsidRPr="00E775C5" w:rsidSect="00CE59DD">
          <w:pgSz w:w="11906" w:h="16838" w:code="9"/>
          <w:pgMar w:top="1134" w:right="851" w:bottom="851" w:left="1701" w:header="425" w:footer="720" w:gutter="0"/>
          <w:cols w:space="720"/>
          <w:titlePg/>
          <w:docGrid w:linePitch="326"/>
        </w:sectPr>
      </w:pPr>
    </w:p>
    <w:p w:rsidR="00CA7457" w:rsidRPr="00883C6D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lastRenderedPageBreak/>
        <w:t xml:space="preserve">Приложение </w:t>
      </w:r>
      <w:r w:rsidR="00295865">
        <w:t>1</w:t>
      </w:r>
    </w:p>
    <w:p w:rsidR="00CA7457" w:rsidRPr="00883C6D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t>к постановлению администрации</w:t>
      </w:r>
    </w:p>
    <w:p w:rsidR="00CA7457" w:rsidRPr="00211827" w:rsidRDefault="00D813AB" w:rsidP="00CA7457">
      <w:pPr>
        <w:widowControl w:val="0"/>
        <w:autoSpaceDE w:val="0"/>
        <w:spacing w:line="100" w:lineRule="atLeast"/>
        <w:ind w:left="5670"/>
        <w:jc w:val="right"/>
      </w:pPr>
      <w:r>
        <w:t xml:space="preserve">от </w:t>
      </w:r>
      <w:r w:rsidRPr="00D813AB">
        <w:rPr>
          <w:u w:val="single"/>
        </w:rPr>
        <w:t>27.02.2026</w:t>
      </w:r>
      <w:r>
        <w:t xml:space="preserve"> № </w:t>
      </w:r>
      <w:r w:rsidRPr="00D813AB">
        <w:rPr>
          <w:u w:val="single"/>
        </w:rPr>
        <w:t>188</w:t>
      </w:r>
    </w:p>
    <w:p w:rsidR="00CA7457" w:rsidRDefault="00CA7457" w:rsidP="00CA7457">
      <w:pPr>
        <w:widowControl w:val="0"/>
        <w:autoSpaceDE w:val="0"/>
        <w:spacing w:line="100" w:lineRule="atLeast"/>
        <w:ind w:left="5670"/>
        <w:jc w:val="right"/>
        <w:rPr>
          <w:strike/>
          <w:color w:val="FF0000"/>
          <w:sz w:val="28"/>
          <w:szCs w:val="28"/>
        </w:rPr>
      </w:pPr>
    </w:p>
    <w:p w:rsidR="00CA7457" w:rsidRPr="00883C6D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t xml:space="preserve">Приложение </w:t>
      </w:r>
      <w:r>
        <w:t>2</w:t>
      </w:r>
    </w:p>
    <w:p w:rsidR="00CA7457" w:rsidRPr="00883C6D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t>к постановлению администрации</w:t>
      </w:r>
    </w:p>
    <w:p w:rsidR="00CA7457" w:rsidRPr="00211827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rPr>
          <w:color w:val="C00000"/>
        </w:rPr>
        <w:t xml:space="preserve"> </w:t>
      </w:r>
      <w:r w:rsidRPr="00211827">
        <w:t>от</w:t>
      </w:r>
      <w:r w:rsidRPr="00211827">
        <w:rPr>
          <w:u w:val="single"/>
        </w:rPr>
        <w:t xml:space="preserve">   07.08.2025 </w:t>
      </w:r>
      <w:r w:rsidRPr="00211827">
        <w:t xml:space="preserve"> №</w:t>
      </w:r>
      <w:r w:rsidRPr="00211827">
        <w:rPr>
          <w:u w:val="single"/>
        </w:rPr>
        <w:t xml:space="preserve">  87</w:t>
      </w:r>
      <w:r>
        <w:rPr>
          <w:u w:val="single"/>
        </w:rPr>
        <w:t>5</w:t>
      </w:r>
    </w:p>
    <w:p w:rsidR="0083798E" w:rsidRPr="00E775C5" w:rsidRDefault="0083798E" w:rsidP="0083798E">
      <w:pPr>
        <w:widowControl w:val="0"/>
        <w:autoSpaceDE w:val="0"/>
        <w:spacing w:line="100" w:lineRule="atLeast"/>
      </w:pPr>
    </w:p>
    <w:p w:rsidR="0083798E" w:rsidRPr="00E775C5" w:rsidRDefault="0083798E" w:rsidP="0083798E">
      <w:pPr>
        <w:spacing w:line="100" w:lineRule="atLeast"/>
        <w:jc w:val="center"/>
        <w:rPr>
          <w:b/>
          <w:bCs/>
          <w:sz w:val="28"/>
          <w:szCs w:val="28"/>
        </w:rPr>
      </w:pPr>
      <w:r w:rsidRPr="00E775C5">
        <w:rPr>
          <w:b/>
          <w:bCs/>
          <w:sz w:val="28"/>
          <w:szCs w:val="28"/>
        </w:rPr>
        <w:t>Паспорт муниципальной программы</w:t>
      </w:r>
    </w:p>
    <w:p w:rsidR="009E000A" w:rsidRDefault="0083798E" w:rsidP="0083798E">
      <w:pPr>
        <w:jc w:val="center"/>
        <w:rPr>
          <w:b/>
          <w:sz w:val="28"/>
          <w:szCs w:val="28"/>
        </w:rPr>
      </w:pPr>
      <w:r w:rsidRPr="00E775C5">
        <w:rPr>
          <w:b/>
          <w:bCs/>
          <w:sz w:val="28"/>
          <w:szCs w:val="28"/>
        </w:rPr>
        <w:t>«</w:t>
      </w:r>
      <w:r w:rsidRPr="00E775C5">
        <w:rPr>
          <w:b/>
          <w:sz w:val="28"/>
          <w:szCs w:val="28"/>
        </w:rPr>
        <w:t xml:space="preserve">Развитие дорожного хозяйства и транспортной доступности </w:t>
      </w:r>
    </w:p>
    <w:p w:rsidR="0083798E" w:rsidRPr="00E775C5" w:rsidRDefault="0083798E" w:rsidP="0083798E">
      <w:pPr>
        <w:jc w:val="center"/>
        <w:rPr>
          <w:b/>
          <w:bCs/>
          <w:sz w:val="28"/>
          <w:szCs w:val="28"/>
        </w:rPr>
      </w:pPr>
      <w:r w:rsidRPr="00E775C5">
        <w:rPr>
          <w:b/>
          <w:sz w:val="28"/>
          <w:szCs w:val="28"/>
        </w:rPr>
        <w:t>в Трехгорном городском округе</w:t>
      </w:r>
      <w:r w:rsidR="009E000A">
        <w:rPr>
          <w:b/>
          <w:sz w:val="28"/>
          <w:szCs w:val="28"/>
        </w:rPr>
        <w:t xml:space="preserve"> Челябинской области</w:t>
      </w:r>
      <w:r w:rsidRPr="00E775C5">
        <w:rPr>
          <w:b/>
          <w:bCs/>
          <w:sz w:val="28"/>
          <w:szCs w:val="28"/>
        </w:rPr>
        <w:t>»</w:t>
      </w:r>
    </w:p>
    <w:p w:rsidR="0083798E" w:rsidRPr="00E775C5" w:rsidRDefault="0083798E" w:rsidP="0083798E">
      <w:pPr>
        <w:spacing w:line="100" w:lineRule="atLeast"/>
        <w:jc w:val="center"/>
        <w:rPr>
          <w:b/>
        </w:rPr>
      </w:pPr>
    </w:p>
    <w:p w:rsidR="0083798E" w:rsidRPr="00E775C5" w:rsidRDefault="0083798E" w:rsidP="0083798E">
      <w:pPr>
        <w:spacing w:line="100" w:lineRule="atLeast"/>
        <w:jc w:val="center"/>
        <w:rPr>
          <w:b/>
        </w:rPr>
      </w:pPr>
      <w:r w:rsidRPr="00E775C5">
        <w:rPr>
          <w:b/>
        </w:rPr>
        <w:t>1. Основные положения</w:t>
      </w:r>
    </w:p>
    <w:p w:rsidR="0083798E" w:rsidRPr="00E775C5" w:rsidRDefault="0083798E" w:rsidP="0083798E">
      <w:pPr>
        <w:spacing w:line="100" w:lineRule="atLeast"/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27"/>
        <w:gridCol w:w="11159"/>
      </w:tblGrid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r w:rsidRPr="00E775C5">
              <w:t>Куратор муниципальной программы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r w:rsidRPr="00E775C5">
              <w:t>Заместитель главы города по городскому хозяйству и строительству</w:t>
            </w: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r w:rsidRPr="00E775C5">
              <w:t>Ответственный исполнитель муниципальной программы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r w:rsidRPr="00E775C5">
              <w:t>Отдел ЖКХ, транспорта и связи администрации города</w:t>
            </w: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r w:rsidRPr="00E775C5">
              <w:t>Соисполнители муниципальной программы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E775C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капитального строительства» (далее – МКУ «УКС»)</w:t>
            </w:r>
          </w:p>
          <w:p w:rsidR="0083798E" w:rsidRPr="00E775C5" w:rsidRDefault="0083798E" w:rsidP="0083798E">
            <w:r w:rsidRPr="00E775C5">
              <w:t>Муниципальное казенное учреждение «Служба заказчика» (далее – МКУ «Служба заказчика»)</w:t>
            </w: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r w:rsidRPr="00E775C5">
              <w:t xml:space="preserve">Сроки реализации муниципальной программы 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r w:rsidRPr="00E775C5">
              <w:t xml:space="preserve">2025 – 2029 годы </w:t>
            </w:r>
            <w:r w:rsidRPr="00E775C5">
              <w:br/>
              <w:t>Поэтапная реализация муниципальной программы отсутствует</w:t>
            </w: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r w:rsidRPr="00E775C5">
              <w:t>Цель муниципальной программы</w:t>
            </w:r>
          </w:p>
        </w:tc>
        <w:tc>
          <w:tcPr>
            <w:tcW w:w="0" w:type="auto"/>
          </w:tcPr>
          <w:p w:rsidR="0083798E" w:rsidRPr="00E775C5" w:rsidRDefault="0083798E" w:rsidP="0083798E">
            <w:pPr>
              <w:pStyle w:val="af5"/>
              <w:ind w:firstLine="1"/>
              <w:rPr>
                <w:rFonts w:ascii="Times New Roman" w:hAnsi="Times New Roman" w:cs="Times New Roman"/>
              </w:rPr>
            </w:pPr>
            <w:r w:rsidRPr="00E775C5">
              <w:rPr>
                <w:rFonts w:ascii="Times New Roman" w:hAnsi="Times New Roman" w:cs="Times New Roman"/>
              </w:rPr>
              <w:t>Обеспечение безопасности дорожного движения за счет улучшения транспортной связанности территорий путем развития дорожно-транспортной инфраструктуры маршрутной сети Трехгорного городского округа Челябинской области</w:t>
            </w: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r w:rsidRPr="00E775C5">
              <w:t>Перечень направлений муниципальной программы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rFonts w:eastAsia="Calibri"/>
              </w:rPr>
            </w:pPr>
            <w:r w:rsidRPr="00E775C5">
              <w:rPr>
                <w:rFonts w:eastAsia="Calibri"/>
              </w:rPr>
              <w:t>1. Дорожное хозяйство</w:t>
            </w:r>
          </w:p>
          <w:p w:rsidR="0083798E" w:rsidRPr="00E775C5" w:rsidRDefault="0083798E" w:rsidP="0083798E">
            <w:pPr>
              <w:jc w:val="both"/>
              <w:rPr>
                <w:rFonts w:eastAsia="Calibri"/>
              </w:rPr>
            </w:pPr>
            <w:r w:rsidRPr="00E775C5">
              <w:rPr>
                <w:rFonts w:eastAsia="Calibri"/>
              </w:rPr>
              <w:t>2. Транспорт</w:t>
            </w: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517716" w:rsidRDefault="0083798E" w:rsidP="00517716">
            <w:r w:rsidRPr="00517716">
              <w:t xml:space="preserve">Связь с </w:t>
            </w:r>
            <w:r w:rsidR="0045492B" w:rsidRPr="00517716">
              <w:t>государственной программой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</w:pPr>
            <w:r w:rsidRPr="00517716">
              <w:t>Государственная программа Челябинской области «Развитие дорожного хозяйства и транспортной доступности в Челябинской области», утвержденная постановлением Правительства Челябинской области от 19.12.2019 № 552-П</w:t>
            </w:r>
          </w:p>
        </w:tc>
      </w:tr>
    </w:tbl>
    <w:p w:rsidR="0083798E" w:rsidRPr="00E775C5" w:rsidRDefault="0083798E" w:rsidP="0083798E">
      <w:pPr>
        <w:spacing w:line="100" w:lineRule="atLeast"/>
        <w:jc w:val="center"/>
        <w:outlineLvl w:val="0"/>
        <w:rPr>
          <w:b/>
        </w:rPr>
      </w:pPr>
    </w:p>
    <w:p w:rsidR="0083798E" w:rsidRPr="00E775C5" w:rsidRDefault="0083798E" w:rsidP="0083798E">
      <w:pPr>
        <w:pageBreakBefore/>
        <w:spacing w:line="100" w:lineRule="atLeast"/>
        <w:jc w:val="center"/>
        <w:outlineLvl w:val="0"/>
        <w:rPr>
          <w:b/>
        </w:rPr>
      </w:pPr>
      <w:r w:rsidRPr="00E775C5">
        <w:rPr>
          <w:b/>
        </w:rPr>
        <w:lastRenderedPageBreak/>
        <w:t>2. Показатели муниципальной программы</w:t>
      </w:r>
    </w:p>
    <w:p w:rsidR="0083798E" w:rsidRPr="00E775C5" w:rsidRDefault="0083798E" w:rsidP="0083798E">
      <w:pPr>
        <w:rPr>
          <w:sz w:val="20"/>
          <w:szCs w:val="20"/>
        </w:rPr>
      </w:pPr>
    </w:p>
    <w:tbl>
      <w:tblPr>
        <w:tblStyle w:val="af"/>
        <w:tblW w:w="15022" w:type="dxa"/>
        <w:tblLook w:val="04A0" w:firstRow="1" w:lastRow="0" w:firstColumn="1" w:lastColumn="0" w:noHBand="0" w:noVBand="1"/>
      </w:tblPr>
      <w:tblGrid>
        <w:gridCol w:w="421"/>
        <w:gridCol w:w="2844"/>
        <w:gridCol w:w="1686"/>
        <w:gridCol w:w="1492"/>
        <w:gridCol w:w="1171"/>
        <w:gridCol w:w="1033"/>
        <w:gridCol w:w="616"/>
        <w:gridCol w:w="666"/>
        <w:gridCol w:w="616"/>
        <w:gridCol w:w="616"/>
        <w:gridCol w:w="616"/>
        <w:gridCol w:w="616"/>
        <w:gridCol w:w="2629"/>
      </w:tblGrid>
      <w:tr w:rsidR="0083798E" w:rsidRPr="007445A6" w:rsidTr="0083798E">
        <w:tc>
          <w:tcPr>
            <w:tcW w:w="0" w:type="auto"/>
            <w:vMerge w:val="restart"/>
            <w:vAlign w:val="center"/>
          </w:tcPr>
          <w:p w:rsidR="0083798E" w:rsidRPr="007445A6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44" w:type="dxa"/>
            <w:vMerge w:val="restart"/>
            <w:vAlign w:val="center"/>
          </w:tcPr>
          <w:p w:rsidR="00342CD6" w:rsidRPr="007445A6" w:rsidRDefault="00342CD6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83798E" w:rsidRPr="007445A6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 xml:space="preserve">Уровень </w:t>
            </w:r>
            <w:r w:rsidRPr="007445A6">
              <w:rPr>
                <w:b/>
                <w:sz w:val="20"/>
                <w:szCs w:val="20"/>
              </w:rPr>
              <w:br/>
              <w:t>показателя</w:t>
            </w:r>
            <w:r w:rsidRPr="007445A6">
              <w:rPr>
                <w:b/>
                <w:sz w:val="20"/>
                <w:szCs w:val="20"/>
              </w:rPr>
              <w:br/>
              <w:t>(региональный/</w:t>
            </w:r>
            <w:r w:rsidRPr="007445A6">
              <w:rPr>
                <w:b/>
                <w:sz w:val="20"/>
                <w:szCs w:val="20"/>
              </w:rPr>
              <w:br/>
              <w:t>муниципальный)</w:t>
            </w:r>
          </w:p>
        </w:tc>
        <w:tc>
          <w:tcPr>
            <w:tcW w:w="0" w:type="auto"/>
            <w:vMerge w:val="restart"/>
            <w:vAlign w:val="center"/>
          </w:tcPr>
          <w:p w:rsidR="0083798E" w:rsidRPr="007445A6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0" w:type="auto"/>
            <w:vMerge w:val="restart"/>
            <w:vAlign w:val="center"/>
          </w:tcPr>
          <w:p w:rsidR="0083798E" w:rsidRPr="007445A6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 xml:space="preserve">Единица измерения </w:t>
            </w:r>
            <w:r w:rsidRPr="007445A6">
              <w:rPr>
                <w:b/>
                <w:sz w:val="20"/>
                <w:szCs w:val="20"/>
              </w:rPr>
              <w:br/>
              <w:t>(по ОКЕИ)</w:t>
            </w:r>
          </w:p>
        </w:tc>
        <w:tc>
          <w:tcPr>
            <w:tcW w:w="0" w:type="auto"/>
            <w:gridSpan w:val="2"/>
            <w:vAlign w:val="center"/>
          </w:tcPr>
          <w:p w:rsidR="0083798E" w:rsidRPr="007445A6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Базовое</w:t>
            </w:r>
            <w:r w:rsidRPr="007445A6">
              <w:rPr>
                <w:b/>
                <w:sz w:val="20"/>
                <w:szCs w:val="20"/>
              </w:rPr>
              <w:br/>
              <w:t>значение</w:t>
            </w:r>
          </w:p>
        </w:tc>
        <w:tc>
          <w:tcPr>
            <w:tcW w:w="0" w:type="auto"/>
            <w:gridSpan w:val="5"/>
            <w:vAlign w:val="center"/>
          </w:tcPr>
          <w:p w:rsidR="0083798E" w:rsidRPr="007445A6" w:rsidRDefault="002005F0" w:rsidP="0083798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83798E" w:rsidRPr="007445A6">
              <w:rPr>
                <w:b/>
                <w:sz w:val="20"/>
                <w:szCs w:val="20"/>
              </w:rPr>
              <w:t xml:space="preserve">начения </w:t>
            </w:r>
            <w:r w:rsidR="0083798E" w:rsidRPr="007445A6">
              <w:rPr>
                <w:b/>
                <w:sz w:val="20"/>
                <w:szCs w:val="20"/>
              </w:rPr>
              <w:br/>
              <w:t>показателя</w:t>
            </w:r>
            <w:r w:rsidR="0083798E" w:rsidRPr="007445A6">
              <w:rPr>
                <w:sz w:val="20"/>
                <w:szCs w:val="20"/>
              </w:rPr>
              <w:t> </w:t>
            </w:r>
            <w:r w:rsidR="0083798E" w:rsidRPr="007445A6">
              <w:rPr>
                <w:b/>
                <w:sz w:val="20"/>
                <w:szCs w:val="20"/>
              </w:rPr>
              <w:t>по</w:t>
            </w:r>
            <w:r w:rsidR="0083798E" w:rsidRPr="007445A6">
              <w:rPr>
                <w:sz w:val="20"/>
                <w:szCs w:val="20"/>
              </w:rPr>
              <w:t> </w:t>
            </w:r>
            <w:r w:rsidR="0083798E" w:rsidRPr="007445A6">
              <w:rPr>
                <w:b/>
                <w:sz w:val="20"/>
                <w:szCs w:val="20"/>
              </w:rPr>
              <w:t>годам</w:t>
            </w:r>
          </w:p>
        </w:tc>
        <w:tc>
          <w:tcPr>
            <w:tcW w:w="2629" w:type="dxa"/>
            <w:vMerge w:val="restart"/>
            <w:vAlign w:val="center"/>
          </w:tcPr>
          <w:p w:rsidR="0083798E" w:rsidRPr="007445A6" w:rsidRDefault="0083798E" w:rsidP="00517716">
            <w:pPr>
              <w:jc w:val="center"/>
              <w:rPr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 xml:space="preserve">Связь с </w:t>
            </w:r>
            <w:r w:rsidR="00342CD6" w:rsidRPr="007445A6">
              <w:rPr>
                <w:b/>
                <w:sz w:val="20"/>
                <w:szCs w:val="20"/>
              </w:rPr>
              <w:t xml:space="preserve">показателем государственной </w:t>
            </w:r>
            <w:r w:rsidRPr="007445A6">
              <w:rPr>
                <w:b/>
                <w:sz w:val="20"/>
                <w:szCs w:val="20"/>
              </w:rPr>
              <w:t>программы</w:t>
            </w:r>
          </w:p>
        </w:tc>
      </w:tr>
      <w:tr w:rsidR="004E6075" w:rsidRPr="007445A6" w:rsidTr="004E6075">
        <w:tc>
          <w:tcPr>
            <w:tcW w:w="0" w:type="auto"/>
            <w:vMerge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4E6075" w:rsidRPr="004E6075" w:rsidRDefault="004E6075" w:rsidP="0083798E">
            <w:pPr>
              <w:jc w:val="center"/>
              <w:rPr>
                <w:b/>
                <w:sz w:val="20"/>
                <w:szCs w:val="20"/>
              </w:rPr>
            </w:pPr>
            <w:r w:rsidRPr="004E6075"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444" w:type="dxa"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2629" w:type="dxa"/>
            <w:vMerge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</w:p>
        </w:tc>
      </w:tr>
      <w:tr w:rsidR="004E6075" w:rsidRPr="007445A6" w:rsidTr="004E6075">
        <w:tc>
          <w:tcPr>
            <w:tcW w:w="0" w:type="auto"/>
            <w:vAlign w:val="center"/>
          </w:tcPr>
          <w:p w:rsidR="004E6075" w:rsidRPr="007445A6" w:rsidRDefault="004E6075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4" w:type="dxa"/>
            <w:vAlign w:val="center"/>
          </w:tcPr>
          <w:p w:rsidR="004E6075" w:rsidRPr="007445A6" w:rsidRDefault="004E6075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6" w:type="dxa"/>
            <w:vAlign w:val="center"/>
          </w:tcPr>
          <w:p w:rsidR="004E6075" w:rsidRPr="007445A6" w:rsidRDefault="004E6075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4" w:type="dxa"/>
            <w:vAlign w:val="center"/>
          </w:tcPr>
          <w:p w:rsidR="004E6075" w:rsidRPr="007445A6" w:rsidRDefault="004E6075" w:rsidP="004E6075">
            <w:pPr>
              <w:ind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629" w:type="dxa"/>
            <w:vAlign w:val="center"/>
          </w:tcPr>
          <w:p w:rsidR="004E6075" w:rsidRPr="007445A6" w:rsidRDefault="004E6075" w:rsidP="00C5076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50767">
              <w:rPr>
                <w:b/>
                <w:sz w:val="20"/>
                <w:szCs w:val="20"/>
              </w:rPr>
              <w:t>3</w:t>
            </w:r>
          </w:p>
        </w:tc>
      </w:tr>
      <w:tr w:rsidR="004E6075" w:rsidRPr="007445A6" w:rsidTr="004E6075">
        <w:tc>
          <w:tcPr>
            <w:tcW w:w="15022" w:type="dxa"/>
            <w:gridSpan w:val="13"/>
          </w:tcPr>
          <w:p w:rsidR="004E6075" w:rsidRPr="007445A6" w:rsidRDefault="004E6075" w:rsidP="0083798E">
            <w:pPr>
              <w:jc w:val="both"/>
              <w:rPr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Цель муниципальной программы:</w:t>
            </w:r>
            <w:r w:rsidRPr="007445A6">
              <w:rPr>
                <w:sz w:val="20"/>
                <w:szCs w:val="20"/>
              </w:rPr>
              <w:t xml:space="preserve"> «Обеспечение безопасности дорожного движения за счет улучшения транспортной связанности территорий путем развития дорожно-транспортной инфраструктуры маршрутной сети Трехгорного городского округа Челябинской области»</w:t>
            </w:r>
          </w:p>
        </w:tc>
      </w:tr>
      <w:tr w:rsidR="004E6075" w:rsidRPr="007445A6" w:rsidTr="004E6075">
        <w:tc>
          <w:tcPr>
            <w:tcW w:w="0" w:type="auto"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  <w:r w:rsidRPr="007445A6">
              <w:rPr>
                <w:sz w:val="20"/>
                <w:szCs w:val="20"/>
              </w:rPr>
              <w:t>1</w:t>
            </w:r>
          </w:p>
        </w:tc>
        <w:tc>
          <w:tcPr>
            <w:tcW w:w="2844" w:type="dxa"/>
            <w:vAlign w:val="center"/>
          </w:tcPr>
          <w:p w:rsidR="004E6075" w:rsidRPr="007445A6" w:rsidRDefault="004E6075" w:rsidP="0083798E">
            <w:pPr>
              <w:jc w:val="both"/>
              <w:rPr>
                <w:sz w:val="20"/>
                <w:szCs w:val="20"/>
              </w:rPr>
            </w:pPr>
            <w:r w:rsidRPr="007445A6">
              <w:rPr>
                <w:sz w:val="20"/>
                <w:szCs w:val="20"/>
              </w:rPr>
              <w:t xml:space="preserve">Доля автомобильных дорог общего пользования местного значения Трехгорного городского округа Челябинской области, отвечающих нормативным требованиям 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  <w:r w:rsidRPr="007445A6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  <w:r w:rsidRPr="007445A6">
              <w:rPr>
                <w:sz w:val="20"/>
                <w:szCs w:val="20"/>
              </w:rPr>
              <w:t>возрастания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  <w:r w:rsidRPr="007445A6">
              <w:rPr>
                <w:sz w:val="20"/>
                <w:szCs w:val="20"/>
              </w:rPr>
              <w:t>процент</w:t>
            </w:r>
          </w:p>
        </w:tc>
        <w:tc>
          <w:tcPr>
            <w:tcW w:w="666" w:type="dxa"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  <w:r w:rsidRPr="007445A6">
              <w:rPr>
                <w:sz w:val="20"/>
                <w:szCs w:val="20"/>
              </w:rPr>
              <w:t>57,99</w:t>
            </w:r>
          </w:p>
        </w:tc>
        <w:tc>
          <w:tcPr>
            <w:tcW w:w="444" w:type="dxa"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  <w:r w:rsidRPr="007445A6">
              <w:rPr>
                <w:sz w:val="20"/>
                <w:szCs w:val="20"/>
              </w:rPr>
              <w:t>63,02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  <w:r w:rsidRPr="007445A6">
              <w:rPr>
                <w:sz w:val="20"/>
                <w:szCs w:val="20"/>
              </w:rPr>
              <w:t>64,9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  <w:r w:rsidRPr="007445A6"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  <w:r w:rsidRPr="007445A6">
              <w:rPr>
                <w:sz w:val="20"/>
                <w:szCs w:val="20"/>
              </w:rPr>
              <w:t>68,7</w:t>
            </w:r>
          </w:p>
        </w:tc>
        <w:tc>
          <w:tcPr>
            <w:tcW w:w="0" w:type="auto"/>
            <w:vAlign w:val="center"/>
          </w:tcPr>
          <w:p w:rsidR="004E6075" w:rsidRPr="007445A6" w:rsidRDefault="004E6075" w:rsidP="0083798E">
            <w:pPr>
              <w:jc w:val="center"/>
              <w:rPr>
                <w:sz w:val="20"/>
                <w:szCs w:val="20"/>
              </w:rPr>
            </w:pPr>
            <w:r w:rsidRPr="007445A6">
              <w:rPr>
                <w:sz w:val="20"/>
                <w:szCs w:val="20"/>
              </w:rPr>
              <w:t>70,1</w:t>
            </w:r>
          </w:p>
        </w:tc>
        <w:tc>
          <w:tcPr>
            <w:tcW w:w="2629" w:type="dxa"/>
            <w:vAlign w:val="center"/>
          </w:tcPr>
          <w:p w:rsidR="004E6075" w:rsidRPr="007445A6" w:rsidRDefault="004E6075" w:rsidP="0083798E">
            <w:pPr>
              <w:ind w:left="-57" w:right="-57"/>
              <w:jc w:val="both"/>
              <w:rPr>
                <w:sz w:val="20"/>
                <w:szCs w:val="20"/>
              </w:rPr>
            </w:pPr>
            <w:r w:rsidRPr="007445A6">
              <w:rPr>
                <w:sz w:val="20"/>
                <w:szCs w:val="20"/>
              </w:rPr>
              <w:t>Доля автомобильных дорог регионального или межмуниципального и местного значения, соответствующих нормативным требованиям</w:t>
            </w:r>
          </w:p>
        </w:tc>
      </w:tr>
    </w:tbl>
    <w:p w:rsidR="0083798E" w:rsidRPr="007445A6" w:rsidRDefault="0083798E" w:rsidP="0083798E">
      <w:pPr>
        <w:jc w:val="center"/>
        <w:rPr>
          <w:b/>
        </w:rPr>
      </w:pPr>
    </w:p>
    <w:p w:rsidR="0083798E" w:rsidRPr="007445A6" w:rsidRDefault="0083798E" w:rsidP="0083798E">
      <w:pPr>
        <w:jc w:val="center"/>
        <w:rPr>
          <w:b/>
        </w:rPr>
      </w:pPr>
      <w:r w:rsidRPr="007445A6">
        <w:rPr>
          <w:b/>
        </w:rPr>
        <w:t>3. План достижения показателе</w:t>
      </w:r>
      <w:r w:rsidR="00EF341F">
        <w:rPr>
          <w:b/>
        </w:rPr>
        <w:t>й муниципальной программы в 2026</w:t>
      </w:r>
      <w:r w:rsidRPr="007445A6">
        <w:rPr>
          <w:b/>
        </w:rPr>
        <w:t xml:space="preserve"> году</w:t>
      </w:r>
    </w:p>
    <w:p w:rsidR="0083798E" w:rsidRPr="007445A6" w:rsidRDefault="0083798E" w:rsidP="0083798E"/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5930"/>
        <w:gridCol w:w="2090"/>
        <w:gridCol w:w="1428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1122"/>
      </w:tblGrid>
      <w:tr w:rsidR="0083798E" w:rsidRPr="00E775C5" w:rsidTr="0083798E">
        <w:trPr>
          <w:trHeight w:val="52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7445A6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7445A6" w:rsidRDefault="00E10E81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7445A6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7445A6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 xml:space="preserve">Единица измерения </w:t>
            </w:r>
            <w:r w:rsidRPr="007445A6">
              <w:rPr>
                <w:b/>
                <w:sz w:val="20"/>
                <w:szCs w:val="20"/>
              </w:rPr>
              <w:br/>
              <w:t>(по ОКЕИ)</w:t>
            </w: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98E" w:rsidRPr="007445A6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 xml:space="preserve">Плановые значения показателя </w:t>
            </w:r>
            <w:r w:rsidRPr="007445A6">
              <w:rPr>
                <w:b/>
                <w:sz w:val="20"/>
                <w:szCs w:val="20"/>
              </w:rPr>
              <w:br/>
              <w:t xml:space="preserve">по кварталам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E775C5" w:rsidRDefault="0083798E" w:rsidP="004E607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5A6">
              <w:rPr>
                <w:b/>
                <w:sz w:val="20"/>
                <w:szCs w:val="20"/>
              </w:rPr>
              <w:t xml:space="preserve">На конец </w:t>
            </w:r>
            <w:r w:rsidRPr="007445A6">
              <w:rPr>
                <w:b/>
                <w:sz w:val="20"/>
                <w:szCs w:val="20"/>
              </w:rPr>
              <w:br/>
              <w:t>20</w:t>
            </w:r>
            <w:r w:rsidR="004E6075">
              <w:rPr>
                <w:b/>
                <w:sz w:val="20"/>
                <w:szCs w:val="20"/>
              </w:rPr>
              <w:t>26</w:t>
            </w:r>
            <w:r w:rsidRPr="007445A6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83798E" w:rsidRPr="00E775C5" w:rsidTr="0083798E">
        <w:trPr>
          <w:trHeight w:val="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8E" w:rsidRPr="00E775C5" w:rsidRDefault="0083798E" w:rsidP="0083798E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5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8E" w:rsidRPr="00E775C5" w:rsidRDefault="0083798E" w:rsidP="0083798E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8E" w:rsidRPr="00E775C5" w:rsidRDefault="0083798E" w:rsidP="0083798E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8E" w:rsidRPr="00E775C5" w:rsidRDefault="0083798E" w:rsidP="0083798E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E775C5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1кв.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E775C5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2кв.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E775C5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3кв.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E775C5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4кв.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8E" w:rsidRPr="00E775C5" w:rsidRDefault="0083798E" w:rsidP="0083798E">
            <w:pPr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83798E" w:rsidRPr="00E775C5" w:rsidTr="0083798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9</w:t>
            </w:r>
          </w:p>
        </w:tc>
      </w:tr>
      <w:tr w:rsidR="0083798E" w:rsidRPr="00E775C5" w:rsidTr="0083798E">
        <w:trPr>
          <w:trHeight w:val="255"/>
        </w:trPr>
        <w:tc>
          <w:tcPr>
            <w:tcW w:w="146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Цель муниципальной программы:</w:t>
            </w:r>
            <w:r w:rsidRPr="00E775C5">
              <w:rPr>
                <w:sz w:val="20"/>
                <w:szCs w:val="20"/>
              </w:rPr>
              <w:t xml:space="preserve"> «Обеспечение безопасности дорожного движения за счет улучшения транспортной связанности территорий путем развития дорожно-транспортной инфраструктуры маршрутной сети Трехгорного городского округа Челябинской области»</w:t>
            </w:r>
          </w:p>
        </w:tc>
      </w:tr>
      <w:tr w:rsidR="0083798E" w:rsidRPr="00E775C5" w:rsidTr="0083798E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98E" w:rsidRPr="00E775C5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1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 xml:space="preserve">Доля автомобильных дорог общего пользования местного значения Трехгорного городского округа Челябинской области, отвечающих нормативным требованиям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 xml:space="preserve">процент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8E" w:rsidRPr="00E775C5" w:rsidRDefault="00BD7CE1" w:rsidP="00837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8E" w:rsidRPr="00E775C5" w:rsidRDefault="00BD7CE1" w:rsidP="00837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8E" w:rsidRPr="00E775C5" w:rsidRDefault="00BD7CE1" w:rsidP="00837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8E" w:rsidRPr="00E775C5" w:rsidRDefault="00BD7CE1" w:rsidP="00837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8E" w:rsidRPr="00E775C5" w:rsidRDefault="00BD7CE1" w:rsidP="00837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</w:tr>
    </w:tbl>
    <w:p w:rsidR="0083798E" w:rsidRPr="00E775C5" w:rsidRDefault="0083798E" w:rsidP="0083798E">
      <w:pPr>
        <w:pageBreakBefore/>
        <w:jc w:val="center"/>
        <w:rPr>
          <w:b/>
        </w:rPr>
      </w:pPr>
      <w:r w:rsidRPr="00E775C5">
        <w:rPr>
          <w:b/>
        </w:rPr>
        <w:lastRenderedPageBreak/>
        <w:t>4. Структура муниципальной программы</w:t>
      </w:r>
    </w:p>
    <w:p w:rsidR="0083798E" w:rsidRPr="00E775C5" w:rsidRDefault="0083798E" w:rsidP="0083798E">
      <w:pPr>
        <w:rPr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16"/>
        <w:gridCol w:w="6564"/>
        <w:gridCol w:w="3888"/>
        <w:gridCol w:w="3718"/>
      </w:tblGrid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 xml:space="preserve">№ </w:t>
            </w:r>
            <w:r w:rsidRPr="00E775C5"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Align w:val="center"/>
          </w:tcPr>
          <w:p w:rsidR="0083798E" w:rsidRPr="00E775C5" w:rsidRDefault="009575B6" w:rsidP="0083798E">
            <w:pPr>
              <w:jc w:val="center"/>
              <w:rPr>
                <w:b/>
                <w:sz w:val="20"/>
                <w:szCs w:val="20"/>
              </w:rPr>
            </w:pPr>
            <w:r w:rsidRPr="00495B5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Связь с показателями муниципальной программы</w:t>
            </w: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b/>
                <w:sz w:val="20"/>
                <w:szCs w:val="20"/>
              </w:rPr>
            </w:pPr>
            <w:r w:rsidRPr="00E775C5">
              <w:rPr>
                <w:b/>
                <w:sz w:val="20"/>
                <w:szCs w:val="20"/>
              </w:rPr>
              <w:t>4</w:t>
            </w: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Направление 1: «</w:t>
            </w:r>
            <w:r w:rsidRPr="00E775C5">
              <w:rPr>
                <w:rFonts w:eastAsia="Calibri"/>
                <w:sz w:val="20"/>
                <w:szCs w:val="20"/>
              </w:rPr>
              <w:t>Дорожное хозяйство»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Комплекс процессных мероприятий «Развитие дорожной отрасли Трехгорного городского округа Челябинской области»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 xml:space="preserve">МКУ «УКС», </w:t>
            </w:r>
          </w:p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МКУ «Служба заказчика»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 xml:space="preserve">Срок реализации </w:t>
            </w:r>
          </w:p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(не устанавливается)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1.1.1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Задача: «Разработка проектно-сметной документации на строительство и реконструкцию автомобильных дорог, непосредственно строительство и реконструкция автомобильных дорог, а также работы по капитальному ремонту, ремонту и содержанию автомобильных работ, включая мероприятия в отношении автомобильных дорог, направленные на обеспечение безопасности дорожного движения»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Доля автомобильных дорог общего пользования местного значения Трехгорного городского округа, отвечающих нормативным требованиям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E775C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автомобильных дорог общего пользования местного значения Трехгорного городского округа</w:t>
            </w:r>
            <w:r w:rsidR="00D05E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</w:t>
            </w:r>
            <w:r w:rsidR="00BD7CE1">
              <w:rPr>
                <w:rFonts w:ascii="Times New Roman" w:eastAsia="Times New Roman" w:hAnsi="Times New Roman" w:cs="Times New Roman"/>
                <w:sz w:val="20"/>
                <w:szCs w:val="20"/>
              </w:rPr>
              <w:t>елябинской области</w:t>
            </w:r>
            <w:r w:rsidRPr="00E775C5">
              <w:rPr>
                <w:rFonts w:ascii="Times New Roman" w:eastAsia="Times New Roman" w:hAnsi="Times New Roman" w:cs="Times New Roman"/>
                <w:sz w:val="20"/>
                <w:szCs w:val="20"/>
              </w:rPr>
              <w:t>, отвечающих нормативным требованиям</w:t>
            </w:r>
          </w:p>
        </w:tc>
      </w:tr>
      <w:tr w:rsidR="00D40D12" w:rsidRPr="00E775C5" w:rsidTr="0083798E">
        <w:tc>
          <w:tcPr>
            <w:tcW w:w="0" w:type="auto"/>
            <w:vAlign w:val="center"/>
          </w:tcPr>
          <w:p w:rsidR="00D40D12" w:rsidRPr="00E775C5" w:rsidRDefault="00D40D12" w:rsidP="008000F6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1.2</w:t>
            </w:r>
          </w:p>
        </w:tc>
        <w:tc>
          <w:tcPr>
            <w:tcW w:w="0" w:type="auto"/>
            <w:vAlign w:val="center"/>
          </w:tcPr>
          <w:p w:rsidR="00D40D12" w:rsidRPr="00E775C5" w:rsidRDefault="00D40D12" w:rsidP="008000F6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Комплекс процессных мероприятий «Обеспечение дорожно-коммунальной техникой»</w:t>
            </w:r>
          </w:p>
        </w:tc>
        <w:tc>
          <w:tcPr>
            <w:tcW w:w="0" w:type="auto"/>
            <w:vAlign w:val="center"/>
          </w:tcPr>
          <w:p w:rsidR="00D40D12" w:rsidRPr="00E775C5" w:rsidRDefault="00D40D12" w:rsidP="008000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40D12" w:rsidRPr="00E775C5" w:rsidRDefault="00D40D12" w:rsidP="008000F6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D12" w:rsidRPr="00E775C5" w:rsidTr="0083798E">
        <w:tc>
          <w:tcPr>
            <w:tcW w:w="0" w:type="auto"/>
            <w:vAlign w:val="center"/>
          </w:tcPr>
          <w:p w:rsidR="00D40D12" w:rsidRPr="00E775C5" w:rsidRDefault="00D40D12" w:rsidP="0080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40D12" w:rsidRPr="00E775C5" w:rsidRDefault="00D40D12" w:rsidP="008000F6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Отдел ЖКХ, транспорта и связи администрации города</w:t>
            </w:r>
          </w:p>
        </w:tc>
        <w:tc>
          <w:tcPr>
            <w:tcW w:w="0" w:type="auto"/>
            <w:vAlign w:val="center"/>
          </w:tcPr>
          <w:p w:rsidR="00D40D12" w:rsidRPr="00E775C5" w:rsidRDefault="00D40D12" w:rsidP="008000F6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 xml:space="preserve">Срок реализации </w:t>
            </w:r>
          </w:p>
          <w:p w:rsidR="00D40D12" w:rsidRPr="00E775C5" w:rsidRDefault="00D40D12" w:rsidP="008000F6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(не устанавливается)</w:t>
            </w:r>
          </w:p>
        </w:tc>
        <w:tc>
          <w:tcPr>
            <w:tcW w:w="0" w:type="auto"/>
            <w:vAlign w:val="center"/>
          </w:tcPr>
          <w:p w:rsidR="00D40D12" w:rsidRPr="00E775C5" w:rsidRDefault="00D40D12" w:rsidP="008000F6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D12" w:rsidRPr="00E775C5" w:rsidTr="0083798E">
        <w:tc>
          <w:tcPr>
            <w:tcW w:w="0" w:type="auto"/>
            <w:vAlign w:val="center"/>
          </w:tcPr>
          <w:p w:rsidR="00D40D12" w:rsidRPr="00E775C5" w:rsidRDefault="00D40D12" w:rsidP="008000F6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1.2.1</w:t>
            </w:r>
          </w:p>
        </w:tc>
        <w:tc>
          <w:tcPr>
            <w:tcW w:w="0" w:type="auto"/>
            <w:vAlign w:val="center"/>
          </w:tcPr>
          <w:p w:rsidR="00D40D12" w:rsidRPr="00E775C5" w:rsidRDefault="00D40D12" w:rsidP="008000F6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Задача: «Обновление парка дорожно-коммунальной техники для повышения качества содержания улично-дорожной сети Трехгорного городского округа Челябинской области»</w:t>
            </w:r>
          </w:p>
        </w:tc>
        <w:tc>
          <w:tcPr>
            <w:tcW w:w="0" w:type="auto"/>
            <w:vAlign w:val="center"/>
          </w:tcPr>
          <w:p w:rsidR="00D40D12" w:rsidRPr="00E775C5" w:rsidRDefault="00D40D12" w:rsidP="008000F6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Освоение дотации, предоставленной из областного бюджета бюджету Трехгорного городского округа Челябинской области на приобретение дорожно-коммунальной техники</w:t>
            </w:r>
          </w:p>
        </w:tc>
        <w:tc>
          <w:tcPr>
            <w:tcW w:w="0" w:type="auto"/>
            <w:vAlign w:val="center"/>
          </w:tcPr>
          <w:p w:rsidR="00D40D12" w:rsidRPr="00E775C5" w:rsidRDefault="005E47C1" w:rsidP="008000F6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автомобильных дорог общего пользования местного значения Трехгорного городского округа Челябинской области, отвечающих нормативным требованиям</w:t>
            </w: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Направление 2: «</w:t>
            </w:r>
            <w:r w:rsidRPr="00E775C5">
              <w:rPr>
                <w:rFonts w:eastAsia="Calibri"/>
                <w:sz w:val="20"/>
                <w:szCs w:val="20"/>
              </w:rPr>
              <w:t>Транспорт</w:t>
            </w:r>
            <w:r w:rsidRPr="00E775C5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Комплекс процессных мероприятий «Обеспечение транспортной доступности в Трехгорном городском округе Челябинской области»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Отдел ЖКХ, транспорта и связи администрации города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 xml:space="preserve">Срок реализации </w:t>
            </w:r>
          </w:p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(не устанавливается)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2.1.1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Задача: «Оказание услуг, связанных с осуществлением регулярных перевозок пассажиров и багажа автомобильным транспортом общего пользования по муниципальной маршрутной сети Трехгорного городского округа</w:t>
            </w:r>
            <w:r w:rsidR="00D05ECC">
              <w:rPr>
                <w:sz w:val="20"/>
                <w:szCs w:val="20"/>
              </w:rPr>
              <w:t xml:space="preserve"> Ч</w:t>
            </w:r>
            <w:r w:rsidR="00BD7CE1">
              <w:rPr>
                <w:sz w:val="20"/>
                <w:szCs w:val="20"/>
              </w:rPr>
              <w:t>елябинской области</w:t>
            </w:r>
            <w:r w:rsidRPr="00E775C5">
              <w:rPr>
                <w:sz w:val="20"/>
                <w:szCs w:val="20"/>
              </w:rPr>
              <w:t xml:space="preserve"> за счет предоставления </w:t>
            </w:r>
            <w:r w:rsidRPr="00E775C5">
              <w:rPr>
                <w:rFonts w:eastAsiaTheme="minorEastAsia"/>
                <w:sz w:val="20"/>
                <w:szCs w:val="20"/>
              </w:rPr>
              <w:t>субсидии на пассажирские перевозки общественным транспортом</w:t>
            </w:r>
            <w:r w:rsidRPr="00E775C5">
              <w:rPr>
                <w:sz w:val="20"/>
                <w:szCs w:val="20"/>
              </w:rPr>
              <w:t xml:space="preserve"> и обновление подвижного состава»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Количество перевезенных пассажиров по муниципальным маршрутам регулярных перевозок по регулируемым тарифам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E775C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автомобильных дорог общего пользования местного значения Трехгорного городского округа</w:t>
            </w:r>
            <w:r w:rsidR="00BD7C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Челябинской области</w:t>
            </w:r>
            <w:r w:rsidRPr="00E775C5">
              <w:rPr>
                <w:rFonts w:ascii="Times New Roman" w:eastAsia="Times New Roman" w:hAnsi="Times New Roman" w:cs="Times New Roman"/>
                <w:sz w:val="20"/>
                <w:szCs w:val="20"/>
              </w:rPr>
              <w:t>, отвечающих нормативным требованиям</w:t>
            </w:r>
          </w:p>
        </w:tc>
      </w:tr>
    </w:tbl>
    <w:p w:rsidR="0083798E" w:rsidRPr="00E775C5" w:rsidRDefault="0083798E" w:rsidP="0083798E">
      <w:pPr>
        <w:jc w:val="center"/>
        <w:rPr>
          <w:b/>
          <w:sz w:val="20"/>
          <w:szCs w:val="20"/>
        </w:rPr>
      </w:pPr>
    </w:p>
    <w:p w:rsidR="0083798E" w:rsidRPr="00E775C5" w:rsidRDefault="0083798E" w:rsidP="0083798E">
      <w:pPr>
        <w:pageBreakBefore/>
        <w:spacing w:line="100" w:lineRule="atLeast"/>
        <w:jc w:val="center"/>
        <w:outlineLvl w:val="0"/>
        <w:rPr>
          <w:b/>
        </w:rPr>
      </w:pPr>
      <w:r w:rsidRPr="00E775C5">
        <w:rPr>
          <w:b/>
        </w:rPr>
        <w:lastRenderedPageBreak/>
        <w:t>5. Финансовое обеспечение муниципальной программы</w:t>
      </w:r>
    </w:p>
    <w:p w:rsidR="0083798E" w:rsidRPr="00E775C5" w:rsidRDefault="0083798E" w:rsidP="0083798E"/>
    <w:tbl>
      <w:tblPr>
        <w:tblW w:w="5000" w:type="pct"/>
        <w:tblLook w:val="04A0" w:firstRow="1" w:lastRow="0" w:firstColumn="1" w:lastColumn="0" w:noHBand="0" w:noVBand="1"/>
      </w:tblPr>
      <w:tblGrid>
        <w:gridCol w:w="6145"/>
        <w:gridCol w:w="1467"/>
        <w:gridCol w:w="1467"/>
        <w:gridCol w:w="1369"/>
        <w:gridCol w:w="1455"/>
        <w:gridCol w:w="1381"/>
        <w:gridCol w:w="1502"/>
      </w:tblGrid>
      <w:tr w:rsidR="00B76656" w:rsidRPr="00B76656" w:rsidTr="001A0222">
        <w:trPr>
          <w:trHeight w:val="300"/>
        </w:trPr>
        <w:tc>
          <w:tcPr>
            <w:tcW w:w="2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10" w:rsidRPr="004429E1" w:rsidRDefault="004429E1" w:rsidP="00C50767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254BC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9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10" w:rsidRPr="00B76656" w:rsidRDefault="008F0410">
            <w:pPr>
              <w:jc w:val="center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Объем финансового обеспечения по годам реализации, рублей.</w:t>
            </w:r>
          </w:p>
        </w:tc>
      </w:tr>
      <w:tr w:rsidR="00B76656" w:rsidRPr="00B76656" w:rsidTr="008C0007">
        <w:trPr>
          <w:trHeight w:val="300"/>
        </w:trPr>
        <w:tc>
          <w:tcPr>
            <w:tcW w:w="2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10" w:rsidRPr="00B76656" w:rsidRDefault="008F04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10" w:rsidRPr="00B76656" w:rsidRDefault="008F0410">
            <w:pPr>
              <w:jc w:val="center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10" w:rsidRPr="00B76656" w:rsidRDefault="008F0410">
            <w:pPr>
              <w:jc w:val="center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10" w:rsidRPr="00B76656" w:rsidRDefault="008F0410">
            <w:pPr>
              <w:jc w:val="center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10" w:rsidRPr="00B76656" w:rsidRDefault="008F0410">
            <w:pPr>
              <w:jc w:val="center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10" w:rsidRPr="00B76656" w:rsidRDefault="008F0410">
            <w:pPr>
              <w:jc w:val="center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10" w:rsidRPr="00B76656" w:rsidRDefault="008F0410">
            <w:pPr>
              <w:jc w:val="center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B76656" w:rsidRPr="00B76656" w:rsidTr="008C0007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10" w:rsidRPr="00B76656" w:rsidRDefault="008F0410">
            <w:pPr>
              <w:jc w:val="center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10" w:rsidRPr="00B76656" w:rsidRDefault="008F0410">
            <w:pPr>
              <w:jc w:val="center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10" w:rsidRPr="00B76656" w:rsidRDefault="008F0410">
            <w:pPr>
              <w:jc w:val="center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10" w:rsidRPr="00B76656" w:rsidRDefault="008F0410">
            <w:pPr>
              <w:jc w:val="center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10" w:rsidRPr="00B76656" w:rsidRDefault="008F0410">
            <w:pPr>
              <w:jc w:val="center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10" w:rsidRPr="00B76656" w:rsidRDefault="008F0410">
            <w:pPr>
              <w:jc w:val="center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10" w:rsidRPr="00B76656" w:rsidRDefault="008F0410">
            <w:pPr>
              <w:jc w:val="center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A0222" w:rsidRPr="00B76656" w:rsidTr="008C0007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22" w:rsidRPr="00295865" w:rsidRDefault="001A0222">
            <w:pPr>
              <w:jc w:val="both"/>
              <w:rPr>
                <w:b/>
                <w:bCs/>
                <w:sz w:val="20"/>
                <w:szCs w:val="20"/>
              </w:rPr>
            </w:pPr>
            <w:r w:rsidRPr="00295865">
              <w:rPr>
                <w:b/>
                <w:bCs/>
                <w:sz w:val="20"/>
                <w:szCs w:val="20"/>
              </w:rPr>
              <w:t>Направление 1: «Дорожное хозяйство» (всего), в том числе: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295865" w:rsidRDefault="001A0222" w:rsidP="00DC09AE">
            <w:pPr>
              <w:jc w:val="right"/>
              <w:rPr>
                <w:b/>
                <w:bCs/>
                <w:sz w:val="20"/>
                <w:szCs w:val="20"/>
              </w:rPr>
            </w:pPr>
            <w:r w:rsidRPr="00295865">
              <w:rPr>
                <w:b/>
                <w:bCs/>
                <w:sz w:val="20"/>
                <w:szCs w:val="20"/>
              </w:rPr>
              <w:t>8</w:t>
            </w:r>
            <w:r w:rsidR="00DC09AE">
              <w:rPr>
                <w:b/>
                <w:bCs/>
                <w:sz w:val="20"/>
                <w:szCs w:val="20"/>
              </w:rPr>
              <w:t>0 299 613,70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B76656" w:rsidRDefault="007E42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83 705 914,53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B76656" w:rsidRDefault="001A0222">
            <w:pPr>
              <w:jc w:val="right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26 248 013,85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B76656" w:rsidRDefault="001A0222" w:rsidP="008000F6">
            <w:pPr>
              <w:jc w:val="right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26 3</w:t>
            </w:r>
            <w:r>
              <w:rPr>
                <w:b/>
                <w:bCs/>
                <w:sz w:val="20"/>
                <w:szCs w:val="20"/>
              </w:rPr>
              <w:t>96</w:t>
            </w:r>
            <w:r w:rsidRPr="00B7665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394</w:t>
            </w:r>
            <w:r w:rsidRPr="00B76656">
              <w:rPr>
                <w:b/>
                <w:bCs/>
                <w:sz w:val="20"/>
                <w:szCs w:val="20"/>
              </w:rPr>
              <w:t>,49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222" w:rsidRPr="00B76656" w:rsidRDefault="007346D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7 000 00</w:t>
            </w:r>
            <w:r w:rsidR="001A0222" w:rsidRPr="00B766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5F6800" w:rsidRDefault="00DC09AE" w:rsidP="007346DA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223 649 936,57</w:t>
            </w:r>
          </w:p>
        </w:tc>
      </w:tr>
      <w:tr w:rsidR="001A0222" w:rsidRPr="00B76656" w:rsidTr="008C0007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22" w:rsidRPr="00295865" w:rsidRDefault="001A0222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295865" w:rsidRDefault="001A0222">
            <w:pPr>
              <w:jc w:val="right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54 507 868,00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B76656" w:rsidRDefault="001A0222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72 447 214,00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B76656" w:rsidRDefault="001A0222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15 966 870,00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B76656" w:rsidRDefault="001A0222" w:rsidP="008000F6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15 9</w:t>
            </w:r>
            <w:r>
              <w:rPr>
                <w:sz w:val="20"/>
                <w:szCs w:val="20"/>
              </w:rPr>
              <w:t>80</w:t>
            </w:r>
            <w:r w:rsidRPr="00B76656">
              <w:rPr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>11</w:t>
            </w:r>
            <w:r w:rsidRPr="00B76656">
              <w:rPr>
                <w:sz w:val="20"/>
                <w:szCs w:val="20"/>
              </w:rPr>
              <w:t>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B76656" w:rsidRDefault="001A0222">
            <w:pPr>
              <w:jc w:val="right"/>
              <w:rPr>
                <w:sz w:val="20"/>
                <w:szCs w:val="20"/>
              </w:rPr>
            </w:pPr>
            <w:r w:rsidRPr="00B766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1A0222" w:rsidRDefault="001A0222" w:rsidP="00771036">
            <w:pPr>
              <w:jc w:val="right"/>
              <w:rPr>
                <w:sz w:val="20"/>
                <w:szCs w:val="20"/>
              </w:rPr>
            </w:pPr>
            <w:r w:rsidRPr="001A0222">
              <w:rPr>
                <w:sz w:val="20"/>
                <w:szCs w:val="20"/>
              </w:rPr>
              <w:t>158 902 763,00</w:t>
            </w:r>
          </w:p>
        </w:tc>
      </w:tr>
      <w:tr w:rsidR="001A0222" w:rsidRPr="00B76656" w:rsidTr="008C0007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22" w:rsidRPr="00295865" w:rsidRDefault="001A0222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295865" w:rsidRDefault="00DC09AE" w:rsidP="002623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25 791 745,70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B76656" w:rsidRDefault="007E4261" w:rsidP="003A5D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11 258 700,53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B76656" w:rsidRDefault="001A0222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10 281 143,85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B76656" w:rsidRDefault="001A0222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10 415 583,49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222" w:rsidRPr="00B76656" w:rsidRDefault="007346D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7 000 00</w:t>
            </w:r>
            <w:r w:rsidR="001A0222" w:rsidRPr="00B766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22" w:rsidRPr="005F6800" w:rsidRDefault="00DC09AE" w:rsidP="005F6800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64 747 173,57</w:t>
            </w:r>
          </w:p>
        </w:tc>
      </w:tr>
      <w:tr w:rsidR="007E4261" w:rsidRPr="00B76656" w:rsidTr="008C0007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261" w:rsidRPr="00295865" w:rsidRDefault="007E4261" w:rsidP="008C0007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Комплекс процессных мероприятий: «Развитие дорожной отрасли Трехгорного городского округа Челябинской области» (всего), в том числе: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295865" w:rsidRDefault="007E4261" w:rsidP="0005002F">
            <w:pPr>
              <w:jc w:val="right"/>
              <w:rPr>
                <w:b/>
                <w:sz w:val="20"/>
                <w:szCs w:val="20"/>
              </w:rPr>
            </w:pPr>
            <w:r w:rsidRPr="00295865">
              <w:rPr>
                <w:b/>
                <w:sz w:val="20"/>
                <w:szCs w:val="20"/>
              </w:rPr>
              <w:t>67 698 789,01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B76656" w:rsidRDefault="007E4261" w:rsidP="007E42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83 705 914,53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B76656" w:rsidRDefault="007E4261" w:rsidP="0014470F">
            <w:pPr>
              <w:jc w:val="right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26 248 013,85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B76656" w:rsidRDefault="007E4261" w:rsidP="0014470F">
            <w:pPr>
              <w:jc w:val="right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26 3</w:t>
            </w:r>
            <w:r>
              <w:rPr>
                <w:b/>
                <w:bCs/>
                <w:sz w:val="20"/>
                <w:szCs w:val="20"/>
              </w:rPr>
              <w:t>96</w:t>
            </w:r>
            <w:r w:rsidRPr="00B7665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394</w:t>
            </w:r>
            <w:r w:rsidRPr="00B76656">
              <w:rPr>
                <w:b/>
                <w:bCs/>
                <w:sz w:val="20"/>
                <w:szCs w:val="20"/>
              </w:rPr>
              <w:t>,49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B76656" w:rsidRDefault="007E4261" w:rsidP="0014470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7 000 00</w:t>
            </w:r>
            <w:r w:rsidRPr="00B766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F146D6" w:rsidRDefault="005C6201" w:rsidP="000608F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211 049 111,88</w:t>
            </w:r>
          </w:p>
        </w:tc>
      </w:tr>
      <w:tr w:rsidR="007E4261" w:rsidRPr="00B76656" w:rsidTr="008C0007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261" w:rsidRPr="00295865" w:rsidRDefault="007E4261" w:rsidP="008C0007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295865" w:rsidRDefault="007E4261" w:rsidP="002623EE">
            <w:pPr>
              <w:jc w:val="right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54 507 868,00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B76656" w:rsidRDefault="007E4261" w:rsidP="007E4261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72 447 214,00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B76656" w:rsidRDefault="007E4261" w:rsidP="0014470F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15 966 870,00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B76656" w:rsidRDefault="007E4261" w:rsidP="0014470F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15 9</w:t>
            </w:r>
            <w:r>
              <w:rPr>
                <w:sz w:val="20"/>
                <w:szCs w:val="20"/>
              </w:rPr>
              <w:t>80</w:t>
            </w:r>
            <w:r w:rsidRPr="00B76656">
              <w:rPr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>11</w:t>
            </w:r>
            <w:r w:rsidRPr="00B76656">
              <w:rPr>
                <w:sz w:val="20"/>
                <w:szCs w:val="20"/>
              </w:rPr>
              <w:t>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B76656" w:rsidRDefault="007E4261" w:rsidP="0014470F">
            <w:pPr>
              <w:jc w:val="right"/>
              <w:rPr>
                <w:sz w:val="20"/>
                <w:szCs w:val="20"/>
              </w:rPr>
            </w:pPr>
            <w:r w:rsidRPr="00B766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1A0222" w:rsidRDefault="007E4261" w:rsidP="00771036">
            <w:pPr>
              <w:jc w:val="right"/>
              <w:rPr>
                <w:sz w:val="20"/>
                <w:szCs w:val="20"/>
              </w:rPr>
            </w:pPr>
            <w:r w:rsidRPr="001A0222">
              <w:rPr>
                <w:sz w:val="20"/>
                <w:szCs w:val="20"/>
              </w:rPr>
              <w:t>158 902 763,00</w:t>
            </w:r>
          </w:p>
        </w:tc>
      </w:tr>
      <w:tr w:rsidR="007E4261" w:rsidRPr="00B76656" w:rsidTr="008C0007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261" w:rsidRPr="00295865" w:rsidRDefault="007E4261" w:rsidP="008C0007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295865" w:rsidRDefault="007E4261" w:rsidP="002623EE">
            <w:pPr>
              <w:jc w:val="right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13 190 921,01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B76656" w:rsidRDefault="007E4261" w:rsidP="007E42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11 258 700,53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B76656" w:rsidRDefault="007E4261" w:rsidP="0014470F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10 281 143,85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B76656" w:rsidRDefault="007E4261" w:rsidP="0014470F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10 415 583,49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B76656" w:rsidRDefault="007E4261" w:rsidP="0014470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7 000 00</w:t>
            </w:r>
            <w:r w:rsidRPr="00B766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261" w:rsidRPr="00F146D6" w:rsidRDefault="005C6201" w:rsidP="000500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52 146 348,88</w:t>
            </w:r>
          </w:p>
        </w:tc>
      </w:tr>
      <w:tr w:rsidR="0014470F" w:rsidRPr="00B76656" w:rsidTr="006F0F19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0F" w:rsidRPr="00295865" w:rsidRDefault="0014470F" w:rsidP="008C0007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Комплекс процессных мероприятий: «Обеспечение дорожно-коммунальной техникой» (всего), в том числе: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Pr="00295865" w:rsidRDefault="0014470F" w:rsidP="00DC09AE">
            <w:pPr>
              <w:jc w:val="right"/>
              <w:rPr>
                <w:b/>
                <w:sz w:val="20"/>
                <w:szCs w:val="20"/>
              </w:rPr>
            </w:pPr>
            <w:r w:rsidRPr="00295865">
              <w:rPr>
                <w:b/>
                <w:sz w:val="20"/>
                <w:szCs w:val="20"/>
              </w:rPr>
              <w:t>1</w:t>
            </w:r>
            <w:r w:rsidR="00DC09AE">
              <w:rPr>
                <w:b/>
                <w:sz w:val="20"/>
                <w:szCs w:val="20"/>
              </w:rPr>
              <w:t>2</w:t>
            </w:r>
            <w:r w:rsidRPr="00295865">
              <w:rPr>
                <w:b/>
                <w:sz w:val="20"/>
                <w:szCs w:val="20"/>
              </w:rPr>
              <w:t> </w:t>
            </w:r>
            <w:r w:rsidR="00DC09AE">
              <w:rPr>
                <w:b/>
                <w:sz w:val="20"/>
                <w:szCs w:val="20"/>
              </w:rPr>
              <w:t>600</w:t>
            </w:r>
            <w:r w:rsidRPr="00295865">
              <w:rPr>
                <w:b/>
                <w:sz w:val="20"/>
                <w:szCs w:val="20"/>
              </w:rPr>
              <w:t> </w:t>
            </w:r>
            <w:r w:rsidR="00DC09AE">
              <w:rPr>
                <w:b/>
                <w:sz w:val="20"/>
                <w:szCs w:val="20"/>
              </w:rPr>
              <w:t>824</w:t>
            </w:r>
            <w:r w:rsidRPr="00295865">
              <w:rPr>
                <w:b/>
                <w:sz w:val="20"/>
                <w:szCs w:val="20"/>
              </w:rPr>
              <w:t>,</w:t>
            </w:r>
            <w:r w:rsidR="00DC09AE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Default="0014470F" w:rsidP="0014470F">
            <w:pPr>
              <w:jc w:val="right"/>
            </w:pPr>
            <w:r w:rsidRPr="00143E38">
              <w:rPr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Default="0014470F" w:rsidP="0014470F">
            <w:pPr>
              <w:jc w:val="right"/>
            </w:pPr>
            <w:r w:rsidRPr="00143E38">
              <w:rPr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Default="0014470F" w:rsidP="0014470F">
            <w:pPr>
              <w:jc w:val="right"/>
            </w:pPr>
            <w:r w:rsidRPr="00143E38">
              <w:rPr>
                <w:sz w:val="20"/>
                <w:szCs w:val="20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Pr="00B76656" w:rsidRDefault="0014470F" w:rsidP="0014470F">
            <w:pPr>
              <w:jc w:val="right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Pr="00B76656" w:rsidRDefault="00DC09AE" w:rsidP="000608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12 600 824,69</w:t>
            </w:r>
          </w:p>
        </w:tc>
      </w:tr>
      <w:tr w:rsidR="0014470F" w:rsidRPr="00B76656" w:rsidTr="006F0F19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0F" w:rsidRPr="00295865" w:rsidRDefault="0014470F" w:rsidP="008C0007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Pr="00295865" w:rsidRDefault="0014470F" w:rsidP="002623EE">
            <w:pPr>
              <w:jc w:val="right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Default="0014470F" w:rsidP="0014470F">
            <w:pPr>
              <w:jc w:val="right"/>
            </w:pPr>
            <w:r w:rsidRPr="00143E38">
              <w:rPr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Default="0014470F" w:rsidP="0014470F">
            <w:pPr>
              <w:jc w:val="right"/>
            </w:pPr>
            <w:r w:rsidRPr="00143E38">
              <w:rPr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Default="0014470F" w:rsidP="0014470F">
            <w:pPr>
              <w:jc w:val="right"/>
            </w:pPr>
            <w:r w:rsidRPr="00143E38">
              <w:rPr>
                <w:sz w:val="20"/>
                <w:szCs w:val="20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Pr="00B76656" w:rsidRDefault="0014470F" w:rsidP="0014470F">
            <w:pPr>
              <w:jc w:val="right"/>
              <w:rPr>
                <w:sz w:val="20"/>
                <w:szCs w:val="20"/>
              </w:rPr>
            </w:pPr>
            <w:r w:rsidRPr="00B766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Pr="00B76656" w:rsidRDefault="0014470F" w:rsidP="0014470F">
            <w:pPr>
              <w:jc w:val="right"/>
              <w:rPr>
                <w:sz w:val="20"/>
                <w:szCs w:val="20"/>
              </w:rPr>
            </w:pPr>
            <w:r w:rsidRPr="00B76656">
              <w:rPr>
                <w:bCs/>
                <w:sz w:val="20"/>
                <w:szCs w:val="20"/>
              </w:rPr>
              <w:t>0,00</w:t>
            </w:r>
          </w:p>
        </w:tc>
      </w:tr>
      <w:tr w:rsidR="0014470F" w:rsidRPr="00B76656" w:rsidTr="006F0F19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0F" w:rsidRPr="00295865" w:rsidRDefault="0014470F" w:rsidP="008C0007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Pr="00295865" w:rsidRDefault="00DC09AE" w:rsidP="002623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12 600 824,69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Default="0014470F" w:rsidP="0014470F">
            <w:pPr>
              <w:jc w:val="right"/>
            </w:pPr>
            <w:r w:rsidRPr="00143E38">
              <w:rPr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Default="0014470F" w:rsidP="0014470F">
            <w:pPr>
              <w:jc w:val="right"/>
            </w:pPr>
            <w:r w:rsidRPr="00143E38">
              <w:rPr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Default="0014470F" w:rsidP="0014470F">
            <w:pPr>
              <w:jc w:val="right"/>
            </w:pPr>
            <w:r w:rsidRPr="00143E38">
              <w:rPr>
                <w:sz w:val="20"/>
                <w:szCs w:val="20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Pr="00B76656" w:rsidRDefault="0014470F" w:rsidP="0014470F">
            <w:pPr>
              <w:jc w:val="right"/>
              <w:rPr>
                <w:sz w:val="20"/>
                <w:szCs w:val="20"/>
              </w:rPr>
            </w:pPr>
            <w:r w:rsidRPr="00B766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70F" w:rsidRPr="00B76656" w:rsidRDefault="00DC09AE" w:rsidP="001447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12 600 824,69</w:t>
            </w:r>
          </w:p>
        </w:tc>
      </w:tr>
      <w:tr w:rsidR="007759FE" w:rsidRPr="00B76656" w:rsidTr="008C0007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FE" w:rsidRPr="00295865" w:rsidRDefault="007759FE">
            <w:pPr>
              <w:jc w:val="both"/>
              <w:rPr>
                <w:b/>
                <w:bCs/>
                <w:sz w:val="20"/>
                <w:szCs w:val="20"/>
              </w:rPr>
            </w:pPr>
            <w:r w:rsidRPr="00295865">
              <w:rPr>
                <w:b/>
                <w:bCs/>
                <w:sz w:val="20"/>
                <w:szCs w:val="20"/>
              </w:rPr>
              <w:t>Направление 2: «Транспорт»  (всего), в том числе: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295865" w:rsidRDefault="007759FE">
            <w:pPr>
              <w:jc w:val="right"/>
              <w:rPr>
                <w:b/>
                <w:bCs/>
                <w:sz w:val="20"/>
                <w:szCs w:val="20"/>
              </w:rPr>
            </w:pPr>
            <w:r w:rsidRPr="00295865">
              <w:rPr>
                <w:b/>
                <w:bCs/>
                <w:sz w:val="20"/>
                <w:szCs w:val="20"/>
              </w:rPr>
              <w:t>20 300 080,80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7759FE" w:rsidRDefault="005C6201" w:rsidP="007759F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23 433 4325,73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B76656" w:rsidRDefault="007759FE">
            <w:pPr>
              <w:jc w:val="right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12 678 162,06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B76656" w:rsidRDefault="007759FE" w:rsidP="00D0396A">
            <w:pPr>
              <w:jc w:val="right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12 678 162,06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B76656" w:rsidRDefault="007759FE">
            <w:pPr>
              <w:jc w:val="right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3C5E6C" w:rsidRDefault="005C6201" w:rsidP="007759F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69 089 840,65</w:t>
            </w:r>
          </w:p>
        </w:tc>
      </w:tr>
      <w:tr w:rsidR="007759FE" w:rsidRPr="00B76656" w:rsidTr="008C0007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FE" w:rsidRPr="00295865" w:rsidRDefault="007759FE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295865" w:rsidRDefault="007759FE">
            <w:pPr>
              <w:jc w:val="right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9 304 448,82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9E41B2" w:rsidRDefault="007759FE" w:rsidP="007759F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9E41B2">
              <w:rPr>
                <w:bCs/>
                <w:sz w:val="20"/>
                <w:szCs w:val="20"/>
              </w:rPr>
              <w:t>9 278 162,06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B76656" w:rsidRDefault="007759FE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2 678 162,06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B76656" w:rsidRDefault="007759FE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2 678 162,06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B76656" w:rsidRDefault="007759FE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7759FE" w:rsidRDefault="007759FE" w:rsidP="007759F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7759FE">
              <w:rPr>
                <w:bCs/>
                <w:sz w:val="20"/>
                <w:szCs w:val="20"/>
              </w:rPr>
              <w:t>23 938 935,00</w:t>
            </w:r>
          </w:p>
        </w:tc>
      </w:tr>
      <w:tr w:rsidR="007759FE" w:rsidRPr="00B76656" w:rsidTr="008C0007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FE" w:rsidRPr="00295865" w:rsidRDefault="007759FE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295865" w:rsidRDefault="007759FE">
            <w:pPr>
              <w:jc w:val="right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10 995 631,98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9E41B2" w:rsidRDefault="005C6201" w:rsidP="007759F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14 155 273,67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B76656" w:rsidRDefault="007759FE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10 000 000,00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B76656" w:rsidRDefault="007759FE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10 000 000,00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B76656" w:rsidRDefault="007759FE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FE" w:rsidRPr="007759FE" w:rsidRDefault="005C6201" w:rsidP="007759F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45 150 905,65</w:t>
            </w:r>
          </w:p>
        </w:tc>
      </w:tr>
      <w:tr w:rsidR="007759FE" w:rsidRPr="00B76656" w:rsidTr="008C0007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9FE" w:rsidRPr="00295865" w:rsidRDefault="007759FE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Комплекс процессных мероприятий: «Обеспечение транспортной доступности в Трехгорном городском округе Челябинской области» (всего), в том числе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295865" w:rsidRDefault="007759FE" w:rsidP="00741471">
            <w:pPr>
              <w:jc w:val="right"/>
              <w:rPr>
                <w:b/>
                <w:bCs/>
                <w:sz w:val="20"/>
                <w:szCs w:val="20"/>
              </w:rPr>
            </w:pPr>
            <w:r w:rsidRPr="00295865">
              <w:rPr>
                <w:b/>
                <w:bCs/>
                <w:sz w:val="20"/>
                <w:szCs w:val="20"/>
              </w:rPr>
              <w:t>20 300 080,80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7759FE" w:rsidRDefault="005C6201" w:rsidP="007759F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23 433 435,73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B76656" w:rsidRDefault="007759FE" w:rsidP="0014470F">
            <w:pPr>
              <w:jc w:val="right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12 678 162,06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B76656" w:rsidRDefault="007759FE" w:rsidP="0014470F">
            <w:pPr>
              <w:jc w:val="right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12 678 162,06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B76656" w:rsidRDefault="007759FE" w:rsidP="0014470F">
            <w:pPr>
              <w:jc w:val="right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3C5E6C" w:rsidRDefault="005C6201" w:rsidP="007759F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69 089 840,65</w:t>
            </w:r>
          </w:p>
        </w:tc>
      </w:tr>
      <w:tr w:rsidR="007759FE" w:rsidRPr="00B76656" w:rsidTr="008C0007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9FE" w:rsidRPr="00295865" w:rsidRDefault="007759FE" w:rsidP="00741471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295865" w:rsidRDefault="007759FE" w:rsidP="00741471">
            <w:pPr>
              <w:jc w:val="right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9 304 448,82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9E41B2" w:rsidRDefault="007759FE" w:rsidP="007759F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9E41B2">
              <w:rPr>
                <w:bCs/>
                <w:sz w:val="20"/>
                <w:szCs w:val="20"/>
              </w:rPr>
              <w:t>9 278 162,06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B76656" w:rsidRDefault="007759FE" w:rsidP="0014470F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2 678 162,06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B76656" w:rsidRDefault="007759FE" w:rsidP="0014470F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2 678 162,06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B76656" w:rsidRDefault="007759FE" w:rsidP="0014470F">
            <w:pPr>
              <w:jc w:val="right"/>
              <w:rPr>
                <w:sz w:val="20"/>
                <w:szCs w:val="20"/>
              </w:rPr>
            </w:pPr>
            <w:r w:rsidRPr="00B766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7759FE" w:rsidRDefault="007759FE" w:rsidP="007759F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7759FE">
              <w:rPr>
                <w:bCs/>
                <w:sz w:val="20"/>
                <w:szCs w:val="20"/>
              </w:rPr>
              <w:t>23 938 935,00</w:t>
            </w:r>
          </w:p>
        </w:tc>
      </w:tr>
      <w:tr w:rsidR="007759FE" w:rsidRPr="00B76656" w:rsidTr="008C0007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9FE" w:rsidRPr="00295865" w:rsidRDefault="007759FE" w:rsidP="00741471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295865" w:rsidRDefault="007759FE" w:rsidP="00741471">
            <w:pPr>
              <w:jc w:val="right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10 995 631,98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9E41B2" w:rsidRDefault="005C6201" w:rsidP="007759F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14 155 273,67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B76656" w:rsidRDefault="007759FE" w:rsidP="0014470F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10 000 000,00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B76656" w:rsidRDefault="007759FE" w:rsidP="0014470F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10 000 000,00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B76656" w:rsidRDefault="007759FE" w:rsidP="0014470F">
            <w:pPr>
              <w:jc w:val="right"/>
              <w:rPr>
                <w:sz w:val="20"/>
                <w:szCs w:val="20"/>
              </w:rPr>
            </w:pPr>
            <w:r w:rsidRPr="00B766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E" w:rsidRPr="007759FE" w:rsidRDefault="005C6201" w:rsidP="007759F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45 150 905,65</w:t>
            </w:r>
          </w:p>
        </w:tc>
      </w:tr>
      <w:tr w:rsidR="00410272" w:rsidRPr="00B76656" w:rsidTr="007759FE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72" w:rsidRPr="00295865" w:rsidRDefault="00410272">
            <w:pPr>
              <w:jc w:val="both"/>
              <w:rPr>
                <w:b/>
                <w:bCs/>
                <w:sz w:val="20"/>
                <w:szCs w:val="20"/>
              </w:rPr>
            </w:pPr>
            <w:r w:rsidRPr="00295865">
              <w:rPr>
                <w:b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72" w:rsidRPr="00295865" w:rsidRDefault="00410272" w:rsidP="00DC09AE">
            <w:pPr>
              <w:jc w:val="right"/>
              <w:rPr>
                <w:b/>
                <w:bCs/>
                <w:sz w:val="20"/>
                <w:szCs w:val="20"/>
              </w:rPr>
            </w:pPr>
            <w:r w:rsidRPr="00295865">
              <w:rPr>
                <w:b/>
                <w:bCs/>
                <w:sz w:val="20"/>
                <w:szCs w:val="20"/>
              </w:rPr>
              <w:t>10</w:t>
            </w:r>
            <w:r w:rsidR="00DC09AE">
              <w:rPr>
                <w:b/>
                <w:bCs/>
                <w:sz w:val="20"/>
                <w:szCs w:val="20"/>
              </w:rPr>
              <w:t>0 599 694,50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72" w:rsidRPr="00B76656" w:rsidRDefault="005C620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107 139 350,26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72" w:rsidRPr="00B76656" w:rsidRDefault="00410272">
            <w:pPr>
              <w:jc w:val="right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38 926 175,91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72" w:rsidRPr="00B76656" w:rsidRDefault="00410272" w:rsidP="008000F6">
            <w:pPr>
              <w:jc w:val="right"/>
              <w:rPr>
                <w:b/>
                <w:bCs/>
                <w:sz w:val="20"/>
                <w:szCs w:val="20"/>
              </w:rPr>
            </w:pPr>
            <w:r w:rsidRPr="00B76656">
              <w:rPr>
                <w:b/>
                <w:bCs/>
                <w:sz w:val="20"/>
                <w:szCs w:val="20"/>
              </w:rPr>
              <w:t>39 0</w:t>
            </w:r>
            <w:r>
              <w:rPr>
                <w:b/>
                <w:bCs/>
                <w:sz w:val="20"/>
                <w:szCs w:val="20"/>
              </w:rPr>
              <w:t>74</w:t>
            </w:r>
            <w:r w:rsidRPr="00B7665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556</w:t>
            </w:r>
            <w:r w:rsidRPr="00B76656">
              <w:rPr>
                <w:b/>
                <w:bCs/>
                <w:sz w:val="20"/>
                <w:szCs w:val="20"/>
              </w:rPr>
              <w:t>,55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72" w:rsidRPr="00B76656" w:rsidRDefault="007346D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7 000 00</w:t>
            </w:r>
            <w:r w:rsidR="00410272" w:rsidRPr="00B766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72" w:rsidRPr="001A0222" w:rsidRDefault="00DC09AE" w:rsidP="005C620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292 739 777,22</w:t>
            </w:r>
          </w:p>
        </w:tc>
      </w:tr>
      <w:tr w:rsidR="00410272" w:rsidRPr="00B76656" w:rsidTr="007759FE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72" w:rsidRPr="00295865" w:rsidRDefault="00410272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72" w:rsidRPr="00295865" w:rsidRDefault="00410272">
            <w:pPr>
              <w:jc w:val="right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63 812 316,82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72" w:rsidRPr="00B76656" w:rsidRDefault="007E4261" w:rsidP="004F09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81 725 376,06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72" w:rsidRPr="00B76656" w:rsidRDefault="00410272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18 645 032,06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72" w:rsidRPr="00B76656" w:rsidRDefault="00410272" w:rsidP="008000F6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18 6</w:t>
            </w:r>
            <w:r>
              <w:rPr>
                <w:sz w:val="20"/>
                <w:szCs w:val="20"/>
              </w:rPr>
              <w:t>58</w:t>
            </w:r>
            <w:r w:rsidRPr="00B7665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973</w:t>
            </w:r>
            <w:r w:rsidRPr="00B76656">
              <w:rPr>
                <w:sz w:val="20"/>
                <w:szCs w:val="20"/>
              </w:rPr>
              <w:t>,06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72" w:rsidRPr="00B76656" w:rsidRDefault="00410272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72" w:rsidRPr="001A0222" w:rsidRDefault="007E4261" w:rsidP="007710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182 841 698,00</w:t>
            </w:r>
          </w:p>
        </w:tc>
      </w:tr>
      <w:tr w:rsidR="00410272" w:rsidRPr="00B76656" w:rsidTr="007759FE">
        <w:trPr>
          <w:trHeight w:val="30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72" w:rsidRPr="00295865" w:rsidRDefault="00410272">
            <w:pPr>
              <w:jc w:val="both"/>
              <w:rPr>
                <w:sz w:val="20"/>
                <w:szCs w:val="20"/>
              </w:rPr>
            </w:pPr>
            <w:r w:rsidRPr="0029586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72" w:rsidRPr="00295865" w:rsidRDefault="00DC09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36 787 377,68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72" w:rsidRPr="00B76656" w:rsidRDefault="005C6201" w:rsidP="004F09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25 413 974,20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72" w:rsidRPr="00B76656" w:rsidRDefault="00410272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20 281 143,85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72" w:rsidRPr="00B76656" w:rsidRDefault="00410272">
            <w:pPr>
              <w:jc w:val="right"/>
              <w:rPr>
                <w:sz w:val="20"/>
                <w:szCs w:val="20"/>
              </w:rPr>
            </w:pPr>
            <w:r w:rsidRPr="00B76656">
              <w:rPr>
                <w:sz w:val="20"/>
                <w:szCs w:val="20"/>
              </w:rPr>
              <w:t>20 415 583,49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72" w:rsidRPr="00B76656" w:rsidRDefault="007346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7 000 00</w:t>
            </w:r>
            <w:r w:rsidR="00410272" w:rsidRPr="00B76656">
              <w:rPr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72" w:rsidRPr="001A0222" w:rsidRDefault="00DC09AE" w:rsidP="00F146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109 898 079,22</w:t>
            </w:r>
          </w:p>
        </w:tc>
      </w:tr>
    </w:tbl>
    <w:p w:rsidR="0083798E" w:rsidRPr="00E775C5" w:rsidRDefault="0083798E" w:rsidP="0083798E"/>
    <w:p w:rsidR="000A3521" w:rsidRPr="00E775C5" w:rsidRDefault="000A3521" w:rsidP="000A3521">
      <w:pPr>
        <w:widowControl w:val="0"/>
        <w:spacing w:line="100" w:lineRule="atLeast"/>
        <w:jc w:val="both"/>
        <w:outlineLvl w:val="0"/>
      </w:pPr>
      <w:bookmarkStart w:id="0" w:name="sub_11012"/>
    </w:p>
    <w:bookmarkEnd w:id="0"/>
    <w:p w:rsidR="00EE266A" w:rsidRPr="00E775C5" w:rsidRDefault="00EE266A" w:rsidP="00EE266A">
      <w:pPr>
        <w:widowControl w:val="0"/>
        <w:spacing w:line="100" w:lineRule="atLeast"/>
        <w:jc w:val="right"/>
        <w:rPr>
          <w:bCs/>
          <w:sz w:val="28"/>
          <w:szCs w:val="34"/>
        </w:rPr>
        <w:sectPr w:rsidR="00EE266A" w:rsidRPr="00E775C5" w:rsidSect="00CE59DD">
          <w:pgSz w:w="16838" w:h="11906" w:orient="landscape" w:code="9"/>
          <w:pgMar w:top="856" w:right="1134" w:bottom="851" w:left="1134" w:header="425" w:footer="720" w:gutter="0"/>
          <w:pgNumType w:start="1"/>
          <w:cols w:space="720"/>
          <w:titlePg/>
          <w:docGrid w:linePitch="326"/>
        </w:sectPr>
      </w:pPr>
    </w:p>
    <w:p w:rsidR="00CA7457" w:rsidRPr="00883C6D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lastRenderedPageBreak/>
        <w:t xml:space="preserve">Приложение </w:t>
      </w:r>
      <w:r w:rsidR="00980456">
        <w:t>2</w:t>
      </w:r>
    </w:p>
    <w:p w:rsidR="00CA7457" w:rsidRPr="00883C6D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t>к постановлению администрации</w:t>
      </w:r>
    </w:p>
    <w:p w:rsidR="00CA7457" w:rsidRPr="00211827" w:rsidRDefault="00D813AB" w:rsidP="00CA7457">
      <w:pPr>
        <w:widowControl w:val="0"/>
        <w:autoSpaceDE w:val="0"/>
        <w:spacing w:line="100" w:lineRule="atLeast"/>
        <w:ind w:left="5670"/>
        <w:jc w:val="right"/>
      </w:pPr>
      <w:r>
        <w:t xml:space="preserve">от </w:t>
      </w:r>
      <w:r w:rsidRPr="00D813AB">
        <w:rPr>
          <w:u w:val="single"/>
        </w:rPr>
        <w:t>27.02.2026</w:t>
      </w:r>
      <w:r>
        <w:t xml:space="preserve"> № </w:t>
      </w:r>
      <w:r w:rsidRPr="00D813AB">
        <w:rPr>
          <w:u w:val="single"/>
        </w:rPr>
        <w:t>188</w:t>
      </w:r>
    </w:p>
    <w:p w:rsidR="00CA7457" w:rsidRDefault="00CA7457" w:rsidP="00CA7457">
      <w:pPr>
        <w:widowControl w:val="0"/>
        <w:autoSpaceDE w:val="0"/>
        <w:spacing w:line="100" w:lineRule="atLeast"/>
        <w:ind w:left="5670"/>
        <w:jc w:val="right"/>
        <w:rPr>
          <w:strike/>
          <w:color w:val="FF0000"/>
          <w:sz w:val="28"/>
          <w:szCs w:val="28"/>
        </w:rPr>
      </w:pPr>
    </w:p>
    <w:p w:rsidR="00CA7457" w:rsidRPr="00883C6D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t xml:space="preserve">Приложение </w:t>
      </w:r>
      <w:r>
        <w:t>3</w:t>
      </w:r>
    </w:p>
    <w:p w:rsidR="00CA7457" w:rsidRPr="00883C6D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t>к постановлению администрации</w:t>
      </w:r>
    </w:p>
    <w:p w:rsidR="00CA7457" w:rsidRPr="00211827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rPr>
          <w:color w:val="C00000"/>
        </w:rPr>
        <w:t xml:space="preserve"> </w:t>
      </w:r>
      <w:r w:rsidRPr="00211827">
        <w:t>от</w:t>
      </w:r>
      <w:r w:rsidRPr="00211827">
        <w:rPr>
          <w:u w:val="single"/>
        </w:rPr>
        <w:t xml:space="preserve">   07.08.2025 </w:t>
      </w:r>
      <w:r w:rsidRPr="00211827">
        <w:t xml:space="preserve"> №</w:t>
      </w:r>
      <w:r w:rsidRPr="00211827">
        <w:rPr>
          <w:u w:val="single"/>
        </w:rPr>
        <w:t xml:space="preserve">  87</w:t>
      </w:r>
      <w:r w:rsidR="000F4E2F">
        <w:rPr>
          <w:u w:val="single"/>
        </w:rPr>
        <w:t>5</w:t>
      </w:r>
    </w:p>
    <w:p w:rsidR="0083798E" w:rsidRPr="00E775C5" w:rsidRDefault="0083798E" w:rsidP="0083798E">
      <w:pPr>
        <w:widowControl w:val="0"/>
        <w:spacing w:line="100" w:lineRule="atLeast"/>
        <w:rPr>
          <w:bCs/>
          <w:sz w:val="28"/>
          <w:szCs w:val="34"/>
        </w:rPr>
      </w:pPr>
    </w:p>
    <w:p w:rsidR="00495B54" w:rsidRDefault="0083798E" w:rsidP="0083798E">
      <w:pPr>
        <w:jc w:val="center"/>
        <w:rPr>
          <w:b/>
          <w:sz w:val="28"/>
          <w:szCs w:val="28"/>
        </w:rPr>
      </w:pPr>
      <w:r w:rsidRPr="00E775C5">
        <w:rPr>
          <w:b/>
          <w:sz w:val="28"/>
          <w:szCs w:val="28"/>
        </w:rPr>
        <w:t xml:space="preserve">Паспорт комплекса процессных мероприятий «Развитие дорожной отрасли </w:t>
      </w:r>
      <w:r w:rsidRPr="00E775C5">
        <w:rPr>
          <w:b/>
          <w:sz w:val="28"/>
          <w:szCs w:val="28"/>
        </w:rPr>
        <w:br/>
        <w:t>Трехгорного городского округа Ч</w:t>
      </w:r>
      <w:r w:rsidR="00495B54">
        <w:rPr>
          <w:b/>
          <w:sz w:val="28"/>
          <w:szCs w:val="28"/>
        </w:rPr>
        <w:t>елябинской области»</w:t>
      </w:r>
    </w:p>
    <w:p w:rsidR="0083798E" w:rsidRPr="00E775C5" w:rsidRDefault="00DD2BE7" w:rsidP="00DA52F2">
      <w:pPr>
        <w:jc w:val="center"/>
      </w:pPr>
      <w:r>
        <w:rPr>
          <w:b/>
          <w:sz w:val="28"/>
          <w:szCs w:val="28"/>
        </w:rPr>
        <w:t>направления</w:t>
      </w:r>
      <w:r w:rsidR="0083798E" w:rsidRPr="00E775C5">
        <w:rPr>
          <w:b/>
          <w:sz w:val="28"/>
          <w:szCs w:val="28"/>
        </w:rPr>
        <w:t xml:space="preserve"> «Дорожное хозяйство» </w:t>
      </w:r>
      <w:r w:rsidR="0083798E" w:rsidRPr="00E775C5">
        <w:rPr>
          <w:b/>
          <w:sz w:val="28"/>
          <w:szCs w:val="28"/>
        </w:rPr>
        <w:br/>
      </w:r>
    </w:p>
    <w:p w:rsidR="0083798E" w:rsidRPr="00E775C5" w:rsidRDefault="0083798E" w:rsidP="0083798E">
      <w:pPr>
        <w:jc w:val="center"/>
        <w:rPr>
          <w:b/>
        </w:rPr>
      </w:pPr>
      <w:r w:rsidRPr="00E775C5">
        <w:rPr>
          <w:b/>
        </w:rPr>
        <w:t>1. Основные положения</w:t>
      </w:r>
    </w:p>
    <w:p w:rsidR="0083798E" w:rsidRPr="00E775C5" w:rsidRDefault="0083798E" w:rsidP="0083798E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912"/>
        <w:gridCol w:w="7874"/>
      </w:tblGrid>
      <w:tr w:rsidR="0083798E" w:rsidRPr="00E775C5" w:rsidTr="0083798E">
        <w:tc>
          <w:tcPr>
            <w:tcW w:w="6912" w:type="dxa"/>
            <w:vAlign w:val="center"/>
          </w:tcPr>
          <w:p w:rsidR="0083798E" w:rsidRPr="00E775C5" w:rsidRDefault="0083798E" w:rsidP="00517716">
            <w:r w:rsidRPr="00E775C5">
              <w:t xml:space="preserve">Краткое наименование комплекса процессных мероприятий </w:t>
            </w:r>
          </w:p>
        </w:tc>
        <w:tc>
          <w:tcPr>
            <w:tcW w:w="7874" w:type="dxa"/>
            <w:vAlign w:val="center"/>
          </w:tcPr>
          <w:p w:rsidR="0083798E" w:rsidRPr="00E775C5" w:rsidRDefault="0083798E" w:rsidP="0083798E">
            <w:r w:rsidRPr="00E775C5">
              <w:t>Развитие дорожной отрасли Трехгорного городского округа Челябинской области</w:t>
            </w:r>
          </w:p>
        </w:tc>
      </w:tr>
      <w:tr w:rsidR="0083798E" w:rsidRPr="00E775C5" w:rsidTr="0083798E">
        <w:tc>
          <w:tcPr>
            <w:tcW w:w="6912" w:type="dxa"/>
            <w:vAlign w:val="center"/>
          </w:tcPr>
          <w:p w:rsidR="0083798E" w:rsidRPr="00E775C5" w:rsidRDefault="0083798E" w:rsidP="0083798E">
            <w:r w:rsidRPr="00E775C5">
              <w:t>Соисполнители муниципальной программы</w:t>
            </w:r>
          </w:p>
        </w:tc>
        <w:tc>
          <w:tcPr>
            <w:tcW w:w="7874" w:type="dxa"/>
            <w:vAlign w:val="center"/>
          </w:tcPr>
          <w:p w:rsidR="0083798E" w:rsidRPr="00E775C5" w:rsidRDefault="0083798E" w:rsidP="0083798E">
            <w:r w:rsidRPr="00E775C5">
              <w:t>Муниципальное казенное учреждение «Управление капитального строительства» (далее – МКУ «УКС»)</w:t>
            </w:r>
          </w:p>
          <w:p w:rsidR="0083798E" w:rsidRPr="00E775C5" w:rsidRDefault="0083798E" w:rsidP="0083798E">
            <w:r w:rsidRPr="00E775C5">
              <w:t xml:space="preserve">Муниципальное казенное учреждение «Служба заказчика» </w:t>
            </w:r>
            <w:r w:rsidRPr="00E775C5">
              <w:br/>
              <w:t>(далее – МКУ «Служба заказчика»)</w:t>
            </w:r>
          </w:p>
        </w:tc>
      </w:tr>
      <w:tr w:rsidR="0083798E" w:rsidRPr="00E775C5" w:rsidTr="0083798E">
        <w:tc>
          <w:tcPr>
            <w:tcW w:w="6912" w:type="dxa"/>
            <w:vAlign w:val="center"/>
          </w:tcPr>
          <w:p w:rsidR="0083798E" w:rsidRPr="00E775C5" w:rsidRDefault="00917D21" w:rsidP="00517716">
            <w:r w:rsidRPr="00E775C5">
              <w:t xml:space="preserve">Связь </w:t>
            </w:r>
            <w:r w:rsidRPr="00495B54">
              <w:t>с государственной программой</w:t>
            </w:r>
          </w:p>
        </w:tc>
        <w:tc>
          <w:tcPr>
            <w:tcW w:w="7874" w:type="dxa"/>
            <w:vAlign w:val="center"/>
          </w:tcPr>
          <w:p w:rsidR="0083798E" w:rsidRPr="00E775C5" w:rsidRDefault="0083798E" w:rsidP="0083798E">
            <w:r w:rsidRPr="00E775C5">
              <w:t xml:space="preserve">Государственная программа Челябинской области «Развитие дорожного хозяйства и транспортной доступности в Челябинской области», утвержденная постановлением Правительства Челябинской области </w:t>
            </w:r>
            <w:r w:rsidRPr="00E775C5">
              <w:br/>
              <w:t xml:space="preserve">от 19.12.2019 № 552-П </w:t>
            </w:r>
          </w:p>
        </w:tc>
      </w:tr>
    </w:tbl>
    <w:p w:rsidR="0083798E" w:rsidRPr="00E775C5" w:rsidRDefault="0083798E" w:rsidP="0083798E"/>
    <w:p w:rsidR="0083798E" w:rsidRPr="00E775C5" w:rsidRDefault="0083798E" w:rsidP="0083798E"/>
    <w:p w:rsidR="0083798E" w:rsidRPr="00E775C5" w:rsidRDefault="0083798E" w:rsidP="0083798E">
      <w:pPr>
        <w:pageBreakBefore/>
        <w:jc w:val="center"/>
        <w:rPr>
          <w:b/>
        </w:rPr>
      </w:pPr>
      <w:r w:rsidRPr="00E775C5">
        <w:rPr>
          <w:b/>
        </w:rPr>
        <w:lastRenderedPageBreak/>
        <w:t xml:space="preserve">2. Показатели комплекса процессных мероприятий «Развитие дорожной отрасли </w:t>
      </w:r>
      <w:r w:rsidRPr="00E775C5">
        <w:rPr>
          <w:b/>
        </w:rPr>
        <w:br/>
        <w:t>Трехгорного городского округа Челябинской области»</w:t>
      </w:r>
    </w:p>
    <w:p w:rsidR="0083798E" w:rsidRPr="00E775C5" w:rsidRDefault="0083798E" w:rsidP="0083798E"/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636"/>
        <w:gridCol w:w="1843"/>
        <w:gridCol w:w="1417"/>
        <w:gridCol w:w="1276"/>
        <w:gridCol w:w="992"/>
        <w:gridCol w:w="709"/>
        <w:gridCol w:w="850"/>
        <w:gridCol w:w="851"/>
        <w:gridCol w:w="850"/>
        <w:gridCol w:w="1134"/>
        <w:gridCol w:w="993"/>
      </w:tblGrid>
      <w:tr w:rsidR="008C1A46" w:rsidRPr="00171F06" w:rsidTr="008C1A46">
        <w:trPr>
          <w:trHeight w:val="20"/>
        </w:trPr>
        <w:tc>
          <w:tcPr>
            <w:tcW w:w="632" w:type="dxa"/>
            <w:vMerge w:val="restart"/>
            <w:shd w:val="clear" w:color="auto" w:fill="auto"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№ п/п</w:t>
            </w:r>
          </w:p>
        </w:tc>
        <w:tc>
          <w:tcPr>
            <w:tcW w:w="3636" w:type="dxa"/>
            <w:vMerge w:val="restart"/>
            <w:shd w:val="clear" w:color="auto" w:fill="auto"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678" w:type="dxa"/>
            <w:gridSpan w:val="5"/>
            <w:shd w:val="clear" w:color="auto" w:fill="auto"/>
            <w:vAlign w:val="center"/>
            <w:hideMark/>
          </w:tcPr>
          <w:p w:rsidR="008C1A46" w:rsidRPr="008C1A46" w:rsidRDefault="004B03A7" w:rsidP="00837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1A46" w:rsidRPr="008C1A46">
              <w:rPr>
                <w:sz w:val="20"/>
                <w:szCs w:val="20"/>
              </w:rPr>
              <w:t xml:space="preserve">начения </w:t>
            </w:r>
            <w:r w:rsidR="008C1A46" w:rsidRPr="008C1A46">
              <w:rPr>
                <w:sz w:val="20"/>
                <w:szCs w:val="20"/>
              </w:rPr>
              <w:br/>
              <w:t>показателя по годам</w:t>
            </w:r>
          </w:p>
        </w:tc>
      </w:tr>
      <w:tr w:rsidR="008C1A46" w:rsidRPr="00171F06" w:rsidTr="008C1A46">
        <w:trPr>
          <w:trHeight w:val="20"/>
        </w:trPr>
        <w:tc>
          <w:tcPr>
            <w:tcW w:w="632" w:type="dxa"/>
            <w:vMerge/>
            <w:vAlign w:val="center"/>
            <w:hideMark/>
          </w:tcPr>
          <w:p w:rsidR="008C1A46" w:rsidRPr="008C1A46" w:rsidRDefault="008C1A46" w:rsidP="0083798E">
            <w:pPr>
              <w:rPr>
                <w:sz w:val="20"/>
                <w:szCs w:val="20"/>
              </w:rPr>
            </w:pPr>
          </w:p>
        </w:tc>
        <w:tc>
          <w:tcPr>
            <w:tcW w:w="3636" w:type="dxa"/>
            <w:vMerge/>
            <w:vAlign w:val="center"/>
            <w:hideMark/>
          </w:tcPr>
          <w:p w:rsidR="008C1A46" w:rsidRPr="008C1A46" w:rsidRDefault="008C1A46" w:rsidP="0083798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C1A46" w:rsidRPr="008C1A46" w:rsidRDefault="008C1A46" w:rsidP="008379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C1A46" w:rsidRPr="008C1A46" w:rsidRDefault="008C1A46" w:rsidP="008379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C1A46" w:rsidRPr="008C1A46" w:rsidRDefault="008C1A46" w:rsidP="008379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2028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2029</w:t>
            </w:r>
          </w:p>
        </w:tc>
      </w:tr>
      <w:tr w:rsidR="008C1A46" w:rsidRPr="00171F06" w:rsidTr="008C1A46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1</w:t>
            </w:r>
          </w:p>
        </w:tc>
        <w:tc>
          <w:tcPr>
            <w:tcW w:w="3636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12</w:t>
            </w:r>
          </w:p>
        </w:tc>
      </w:tr>
      <w:tr w:rsidR="008C1A46" w:rsidRPr="00171F06" w:rsidTr="008C1A46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1.</w:t>
            </w:r>
          </w:p>
        </w:tc>
        <w:tc>
          <w:tcPr>
            <w:tcW w:w="14551" w:type="dxa"/>
            <w:gridSpan w:val="11"/>
            <w:shd w:val="clear" w:color="auto" w:fill="auto"/>
            <w:vAlign w:val="center"/>
            <w:hideMark/>
          </w:tcPr>
          <w:p w:rsidR="008C1A46" w:rsidRPr="008C1A46" w:rsidRDefault="008C1A46" w:rsidP="0083798E">
            <w:pPr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Задача: «Разработка проектно-сметной документации на строительство и реконструкцию автомобильных дорог, непосредственно строительство и реконструкция автомобильных дорог, а также работы по капитальному ремонту, ремонту и содержанию автомобильных работ, включая мероприятия в отношении автомобильных дорог, направленные на обеспечение безопасности дорожного движения»</w:t>
            </w:r>
          </w:p>
        </w:tc>
      </w:tr>
      <w:tr w:rsidR="008C1A46" w:rsidRPr="00171F06" w:rsidTr="008C1A46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1.1</w:t>
            </w:r>
          </w:p>
        </w:tc>
        <w:tc>
          <w:tcPr>
            <w:tcW w:w="3636" w:type="dxa"/>
            <w:shd w:val="clear" w:color="auto" w:fill="auto"/>
            <w:vAlign w:val="center"/>
            <w:hideMark/>
          </w:tcPr>
          <w:p w:rsidR="008C1A46" w:rsidRPr="008C1A46" w:rsidRDefault="008C1A46" w:rsidP="0083798E">
            <w:pPr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Зарегистрировано дорожно-транспортных происшествий с материальным ущербом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убывания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226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215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210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205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A46" w:rsidRPr="008C1A46" w:rsidRDefault="008C1A46" w:rsidP="0083798E">
            <w:pPr>
              <w:jc w:val="center"/>
              <w:rPr>
                <w:sz w:val="20"/>
                <w:szCs w:val="20"/>
              </w:rPr>
            </w:pPr>
            <w:r w:rsidRPr="008C1A46">
              <w:rPr>
                <w:sz w:val="20"/>
                <w:szCs w:val="20"/>
              </w:rPr>
              <w:t>200</w:t>
            </w:r>
          </w:p>
        </w:tc>
      </w:tr>
    </w:tbl>
    <w:p w:rsidR="0083798E" w:rsidRPr="00171F06" w:rsidRDefault="0083798E" w:rsidP="0083798E">
      <w:pPr>
        <w:rPr>
          <w:sz w:val="14"/>
          <w:szCs w:val="14"/>
        </w:rPr>
      </w:pPr>
    </w:p>
    <w:p w:rsidR="0083798E" w:rsidRPr="00E775C5" w:rsidRDefault="0083798E" w:rsidP="0083798E">
      <w:pPr>
        <w:jc w:val="center"/>
        <w:rPr>
          <w:b/>
        </w:rPr>
      </w:pPr>
      <w:r w:rsidRPr="00E775C5">
        <w:rPr>
          <w:b/>
        </w:rPr>
        <w:t xml:space="preserve">3. План достижения показателей комплекса процессных мероприятий </w:t>
      </w:r>
      <w:r w:rsidRPr="00E775C5">
        <w:rPr>
          <w:b/>
        </w:rPr>
        <w:br/>
        <w:t xml:space="preserve">«Развитие дорожной отрасли Трехгорного городского округа Челябинской области» </w:t>
      </w:r>
      <w:r w:rsidRPr="00E775C5">
        <w:rPr>
          <w:b/>
        </w:rPr>
        <w:br/>
        <w:t>в 202</w:t>
      </w:r>
      <w:r w:rsidR="00EF341F">
        <w:rPr>
          <w:b/>
        </w:rPr>
        <w:t>6</w:t>
      </w:r>
      <w:r w:rsidRPr="00E775C5">
        <w:rPr>
          <w:b/>
        </w:rPr>
        <w:t xml:space="preserve"> году</w:t>
      </w:r>
    </w:p>
    <w:p w:rsidR="0083798E" w:rsidRPr="00E775C5" w:rsidRDefault="0083798E" w:rsidP="0083798E"/>
    <w:tbl>
      <w:tblPr>
        <w:tblW w:w="15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6600"/>
        <w:gridCol w:w="2064"/>
        <w:gridCol w:w="47"/>
        <w:gridCol w:w="1407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1095"/>
      </w:tblGrid>
      <w:tr w:rsidR="0083798E" w:rsidRPr="00E775C5" w:rsidTr="0083798E">
        <w:trPr>
          <w:trHeight w:val="525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п/п</w:t>
            </w:r>
          </w:p>
        </w:tc>
        <w:tc>
          <w:tcPr>
            <w:tcW w:w="6600" w:type="dxa"/>
            <w:vMerge w:val="restart"/>
            <w:shd w:val="clear" w:color="auto" w:fill="auto"/>
            <w:vAlign w:val="center"/>
            <w:hideMark/>
          </w:tcPr>
          <w:p w:rsidR="0083798E" w:rsidRPr="00E775C5" w:rsidRDefault="00E34E2F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11" w:type="dxa"/>
            <w:gridSpan w:val="2"/>
            <w:vMerge w:val="restart"/>
            <w:shd w:val="clear" w:color="auto" w:fill="auto"/>
            <w:vAlign w:val="center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3531" w:type="dxa"/>
            <w:gridSpan w:val="8"/>
            <w:shd w:val="clear" w:color="auto" w:fill="auto"/>
            <w:vAlign w:val="center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 xml:space="preserve">Плановые значения показателя </w:t>
            </w:r>
            <w:r w:rsidRPr="00E775C5">
              <w:rPr>
                <w:sz w:val="20"/>
                <w:szCs w:val="20"/>
              </w:rPr>
              <w:br/>
              <w:t>по кварталам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83798E" w:rsidRPr="00E775C5" w:rsidRDefault="0083798E" w:rsidP="00D21102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 xml:space="preserve">На конец </w:t>
            </w:r>
            <w:r w:rsidRPr="00E775C5">
              <w:rPr>
                <w:sz w:val="20"/>
                <w:szCs w:val="20"/>
              </w:rPr>
              <w:br/>
              <w:t>202</w:t>
            </w:r>
            <w:r w:rsidR="00D21102">
              <w:rPr>
                <w:sz w:val="20"/>
                <w:szCs w:val="20"/>
              </w:rPr>
              <w:t>6</w:t>
            </w:r>
            <w:r w:rsidRPr="00E775C5">
              <w:rPr>
                <w:sz w:val="20"/>
                <w:szCs w:val="20"/>
              </w:rPr>
              <w:t xml:space="preserve"> года</w:t>
            </w:r>
          </w:p>
        </w:tc>
      </w:tr>
      <w:tr w:rsidR="0083798E" w:rsidRPr="00E775C5" w:rsidTr="0083798E">
        <w:trPr>
          <w:trHeight w:val="780"/>
        </w:trPr>
        <w:tc>
          <w:tcPr>
            <w:tcW w:w="500" w:type="dxa"/>
            <w:vMerge/>
            <w:vAlign w:val="center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0" w:type="dxa"/>
            <w:vMerge/>
            <w:vAlign w:val="center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vAlign w:val="center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vAlign w:val="center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shd w:val="clear" w:color="auto" w:fill="auto"/>
            <w:noWrap/>
            <w:vAlign w:val="center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1кв.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2кв.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3кв.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4кв.</w:t>
            </w:r>
          </w:p>
        </w:tc>
        <w:tc>
          <w:tcPr>
            <w:tcW w:w="1095" w:type="dxa"/>
            <w:vMerge/>
            <w:vAlign w:val="center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</w:p>
        </w:tc>
      </w:tr>
      <w:tr w:rsidR="0083798E" w:rsidRPr="00E775C5" w:rsidTr="0083798E">
        <w:trPr>
          <w:trHeight w:val="255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1</w:t>
            </w:r>
          </w:p>
        </w:tc>
        <w:tc>
          <w:tcPr>
            <w:tcW w:w="6600" w:type="dxa"/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2</w:t>
            </w:r>
          </w:p>
        </w:tc>
        <w:tc>
          <w:tcPr>
            <w:tcW w:w="2111" w:type="dxa"/>
            <w:gridSpan w:val="2"/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2"/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7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9</w:t>
            </w:r>
          </w:p>
        </w:tc>
      </w:tr>
      <w:tr w:rsidR="0083798E" w:rsidRPr="00E775C5" w:rsidTr="0083798E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</w:tcPr>
          <w:p w:rsidR="0083798E" w:rsidRPr="00E775C5" w:rsidRDefault="0083798E" w:rsidP="0083798E">
            <w:pPr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1</w:t>
            </w:r>
          </w:p>
        </w:tc>
        <w:tc>
          <w:tcPr>
            <w:tcW w:w="14759" w:type="dxa"/>
            <w:gridSpan w:val="14"/>
            <w:shd w:val="clear" w:color="auto" w:fill="auto"/>
            <w:vAlign w:val="bottom"/>
          </w:tcPr>
          <w:p w:rsidR="0083798E" w:rsidRPr="00E775C5" w:rsidRDefault="0083798E" w:rsidP="0083798E">
            <w:pPr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Задача: «Разработка проектно-сметной документации на строительство и реконструкцию автомобильных дорог, непосредственно строительство и реконструкция автомобильных дорог, а также работы по капитальному ремонту, ремонту и содержанию автомобильных работ, включая мероприятия в отношении автомобильных дорог, направленные на обеспечение безопасности дорожного движения»</w:t>
            </w:r>
          </w:p>
        </w:tc>
      </w:tr>
      <w:tr w:rsidR="0083798E" w:rsidRPr="00E775C5" w:rsidTr="0083798E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</w:tcPr>
          <w:p w:rsidR="0083798E" w:rsidRPr="00E775C5" w:rsidRDefault="0083798E" w:rsidP="0083798E">
            <w:pPr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1</w:t>
            </w:r>
          </w:p>
        </w:tc>
        <w:tc>
          <w:tcPr>
            <w:tcW w:w="6600" w:type="dxa"/>
            <w:shd w:val="clear" w:color="auto" w:fill="auto"/>
            <w:vAlign w:val="center"/>
          </w:tcPr>
          <w:p w:rsidR="0083798E" w:rsidRPr="00E775C5" w:rsidRDefault="0083798E" w:rsidP="0083798E">
            <w:pPr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Зарегистрировано дорожно-транспортных происшествий с материальным ущербом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83798E" w:rsidRPr="00E775C5" w:rsidRDefault="0083798E" w:rsidP="0083798E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единица</w:t>
            </w:r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 w:rsidR="0083798E" w:rsidRPr="00E775C5" w:rsidRDefault="0083798E" w:rsidP="008C1A46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5</w:t>
            </w:r>
            <w:r w:rsidR="008C1A46">
              <w:rPr>
                <w:sz w:val="20"/>
                <w:szCs w:val="20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83798E" w:rsidRPr="00E775C5" w:rsidRDefault="0083798E" w:rsidP="008C1A46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5</w:t>
            </w:r>
            <w:r w:rsidR="008C1A46">
              <w:rPr>
                <w:sz w:val="20"/>
                <w:szCs w:val="20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83798E" w:rsidRPr="00E775C5" w:rsidRDefault="0083798E" w:rsidP="008C1A46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5</w:t>
            </w:r>
            <w:r w:rsidR="008C1A46">
              <w:rPr>
                <w:sz w:val="20"/>
                <w:szCs w:val="20"/>
              </w:rPr>
              <w:t>4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83798E" w:rsidRPr="00E775C5" w:rsidRDefault="0083798E" w:rsidP="008C1A46">
            <w:pPr>
              <w:jc w:val="center"/>
              <w:rPr>
                <w:sz w:val="20"/>
                <w:szCs w:val="20"/>
              </w:rPr>
            </w:pPr>
            <w:r w:rsidRPr="00E775C5">
              <w:rPr>
                <w:sz w:val="20"/>
                <w:szCs w:val="20"/>
              </w:rPr>
              <w:t>5</w:t>
            </w:r>
            <w:r w:rsidR="008C1A46">
              <w:rPr>
                <w:sz w:val="20"/>
                <w:szCs w:val="20"/>
              </w:rPr>
              <w:t>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83798E" w:rsidRPr="00E775C5" w:rsidRDefault="008C1A46" w:rsidP="00837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</w:tbl>
    <w:p w:rsidR="0083798E" w:rsidRPr="00E775C5" w:rsidRDefault="0083798E" w:rsidP="0083798E"/>
    <w:p w:rsidR="0083798E" w:rsidRPr="00E775C5" w:rsidRDefault="0083798E" w:rsidP="0083798E">
      <w:pPr>
        <w:pageBreakBefore/>
        <w:jc w:val="center"/>
        <w:rPr>
          <w:b/>
        </w:rPr>
      </w:pPr>
      <w:r w:rsidRPr="00E775C5">
        <w:rPr>
          <w:b/>
        </w:rPr>
        <w:lastRenderedPageBreak/>
        <w:t xml:space="preserve">4. Мероприятия комплекса процессных мероприятий «Развитие дорожной отрасли </w:t>
      </w:r>
      <w:r w:rsidRPr="00E775C5">
        <w:rPr>
          <w:b/>
        </w:rPr>
        <w:br/>
        <w:t>Трехгорного городского округа Челябинской области»</w:t>
      </w:r>
    </w:p>
    <w:p w:rsidR="0083798E" w:rsidRPr="00E775C5" w:rsidRDefault="0083798E" w:rsidP="0083798E"/>
    <w:tbl>
      <w:tblPr>
        <w:tblW w:w="150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719"/>
        <w:gridCol w:w="1128"/>
        <w:gridCol w:w="986"/>
        <w:gridCol w:w="616"/>
        <w:gridCol w:w="616"/>
        <w:gridCol w:w="567"/>
        <w:gridCol w:w="567"/>
        <w:gridCol w:w="567"/>
        <w:gridCol w:w="567"/>
        <w:gridCol w:w="2391"/>
        <w:gridCol w:w="1437"/>
        <w:gridCol w:w="1660"/>
        <w:gridCol w:w="1572"/>
      </w:tblGrid>
      <w:tr w:rsidR="0083798E" w:rsidRPr="00051DE3" w:rsidTr="00526471">
        <w:trPr>
          <w:trHeight w:val="20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83798E" w:rsidRPr="00051DE3" w:rsidRDefault="0083798E" w:rsidP="000E3E96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№ п/п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  <w:hideMark/>
          </w:tcPr>
          <w:p w:rsidR="0083798E" w:rsidRPr="00051DE3" w:rsidRDefault="001B0BA9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602" w:type="dxa"/>
            <w:gridSpan w:val="2"/>
            <w:shd w:val="clear" w:color="auto" w:fill="auto"/>
            <w:vAlign w:val="center"/>
            <w:hideMark/>
          </w:tcPr>
          <w:p w:rsidR="0083798E" w:rsidRPr="00051DE3" w:rsidRDefault="0083798E" w:rsidP="000E3E96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884" w:type="dxa"/>
            <w:gridSpan w:val="5"/>
            <w:shd w:val="clear" w:color="auto" w:fill="auto"/>
            <w:vAlign w:val="center"/>
            <w:hideMark/>
          </w:tcPr>
          <w:p w:rsidR="001B0BA9" w:rsidRPr="00051DE3" w:rsidRDefault="001B0BA9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Значение мероприятия по годам</w:t>
            </w:r>
          </w:p>
        </w:tc>
        <w:tc>
          <w:tcPr>
            <w:tcW w:w="2391" w:type="dxa"/>
            <w:vMerge w:val="restart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Характеристика мероприятия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Тип мероприятия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Связь с показателями  комплекса процессных мероприятий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  <w:hideMark/>
          </w:tcPr>
          <w:p w:rsidR="0083798E" w:rsidRPr="00051DE3" w:rsidRDefault="0083798E" w:rsidP="00517716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Соисполнитель</w:t>
            </w:r>
            <w:r w:rsidR="00793926" w:rsidRPr="00051DE3">
              <w:rPr>
                <w:sz w:val="20"/>
                <w:szCs w:val="20"/>
              </w:rPr>
              <w:t xml:space="preserve"> / </w:t>
            </w:r>
            <w:r w:rsidRPr="00051DE3">
              <w:rPr>
                <w:sz w:val="20"/>
                <w:szCs w:val="20"/>
              </w:rPr>
              <w:t xml:space="preserve"> </w:t>
            </w:r>
            <w:r w:rsidR="00793926" w:rsidRPr="00051DE3">
              <w:rPr>
                <w:sz w:val="20"/>
                <w:szCs w:val="20"/>
              </w:rPr>
              <w:t xml:space="preserve">ответственный исполнитель </w:t>
            </w:r>
            <w:r w:rsidRPr="00051DE3">
              <w:rPr>
                <w:sz w:val="20"/>
                <w:szCs w:val="20"/>
              </w:rPr>
              <w:t>(наименован</w:t>
            </w:r>
            <w:r w:rsidR="00793926" w:rsidRPr="00051DE3">
              <w:rPr>
                <w:sz w:val="20"/>
                <w:szCs w:val="20"/>
              </w:rPr>
              <w:t xml:space="preserve">ие подразделения (учреждения)  или </w:t>
            </w:r>
            <w:r w:rsidRPr="00051DE3">
              <w:rPr>
                <w:sz w:val="20"/>
                <w:szCs w:val="20"/>
              </w:rPr>
              <w:t xml:space="preserve">должность) </w:t>
            </w:r>
          </w:p>
        </w:tc>
      </w:tr>
      <w:tr w:rsidR="0083798E" w:rsidRPr="00051DE3" w:rsidTr="00526471">
        <w:trPr>
          <w:trHeight w:val="20"/>
        </w:trPr>
        <w:tc>
          <w:tcPr>
            <w:tcW w:w="620" w:type="dxa"/>
            <w:vMerge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значение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Год 2003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83798E" w:rsidRPr="00051DE3" w:rsidRDefault="0083798E" w:rsidP="005264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798E" w:rsidRPr="00051DE3" w:rsidRDefault="0083798E" w:rsidP="005264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798E" w:rsidRPr="00051DE3" w:rsidRDefault="0083798E" w:rsidP="005264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2027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798E" w:rsidRPr="00051DE3" w:rsidRDefault="0083798E" w:rsidP="005264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2028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798E" w:rsidRPr="00051DE3" w:rsidRDefault="0083798E" w:rsidP="005264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2029</w:t>
            </w:r>
          </w:p>
        </w:tc>
        <w:tc>
          <w:tcPr>
            <w:tcW w:w="2391" w:type="dxa"/>
            <w:vMerge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</w:p>
        </w:tc>
      </w:tr>
      <w:tr w:rsidR="0083798E" w:rsidRPr="00051DE3" w:rsidTr="00526471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83798E" w:rsidRPr="00051DE3" w:rsidRDefault="0083798E" w:rsidP="005264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798E" w:rsidRPr="00051DE3" w:rsidRDefault="0083798E" w:rsidP="005264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798E" w:rsidRPr="00051DE3" w:rsidRDefault="0083798E" w:rsidP="005264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798E" w:rsidRPr="00051DE3" w:rsidRDefault="0083798E" w:rsidP="005264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798E" w:rsidRPr="00051DE3" w:rsidRDefault="0083798E" w:rsidP="005264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10</w:t>
            </w:r>
          </w:p>
        </w:tc>
        <w:tc>
          <w:tcPr>
            <w:tcW w:w="2391" w:type="dxa"/>
            <w:shd w:val="clear" w:color="auto" w:fill="auto"/>
            <w:noWrap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11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12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13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jc w:val="center"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14</w:t>
            </w:r>
          </w:p>
        </w:tc>
      </w:tr>
      <w:tr w:rsidR="0083798E" w:rsidRPr="00051DE3" w:rsidTr="00526471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1</w:t>
            </w:r>
          </w:p>
        </w:tc>
        <w:tc>
          <w:tcPr>
            <w:tcW w:w="14393" w:type="dxa"/>
            <w:gridSpan w:val="13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Задача: «разработка проектно-сметной документации на строительство и реконструкцию автомобильных дорог, непосредственно строительство и реконструкция автомобильных дорог, а также работы по капитальному ремонту, ремонту и содержанию автомобильных работ, включая мероприятия в отношении автомобильных дорог, направленные на обеспечение безопасности дорожного движения»</w:t>
            </w:r>
          </w:p>
        </w:tc>
      </w:tr>
      <w:tr w:rsidR="0083798E" w:rsidRPr="00051DE3" w:rsidTr="00526471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1.1.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Реализованы работы по разработке проектно-сметной документации на строительство и реконструкцию автомобильных дорог общего пользования местного значения, а также по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единица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798E" w:rsidRPr="00254BCC" w:rsidRDefault="00254BCC" w:rsidP="0083798E">
            <w:pPr>
              <w:rPr>
                <w:strike/>
                <w:sz w:val="20"/>
                <w:szCs w:val="20"/>
              </w:rPr>
            </w:pPr>
            <w:r w:rsidRPr="00254BCC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798E" w:rsidRPr="00254BCC" w:rsidRDefault="00391695" w:rsidP="00254BCC">
            <w:pPr>
              <w:rPr>
                <w:sz w:val="20"/>
                <w:szCs w:val="20"/>
              </w:rPr>
            </w:pPr>
            <w:r w:rsidRPr="00254BCC">
              <w:rPr>
                <w:sz w:val="20"/>
                <w:szCs w:val="20"/>
              </w:rPr>
              <w:t xml:space="preserve"> </w:t>
            </w:r>
            <w:r w:rsidR="005B7533" w:rsidRPr="00254BCC">
              <w:rPr>
                <w:sz w:val="20"/>
                <w:szCs w:val="20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83798E" w:rsidRPr="00051DE3" w:rsidRDefault="008D0E04" w:rsidP="008D0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3798E" w:rsidRPr="00051DE3">
              <w:rPr>
                <w:sz w:val="20"/>
                <w:szCs w:val="20"/>
              </w:rPr>
              <w:t>азработк</w:t>
            </w:r>
            <w:r>
              <w:rPr>
                <w:sz w:val="20"/>
                <w:szCs w:val="20"/>
              </w:rPr>
              <w:t>а</w:t>
            </w:r>
            <w:r w:rsidR="0083798E" w:rsidRPr="00051DE3">
              <w:rPr>
                <w:sz w:val="20"/>
                <w:szCs w:val="20"/>
              </w:rPr>
              <w:t xml:space="preserve"> проектно-сметной документации на строительство и реконструкцию автомобильных дорог общего пользования местного значения, а также по строительству и реконструкции автомобильных дорог общего пользования местного значения. 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3798E" w:rsidRPr="00051DE3" w:rsidRDefault="008D0E04" w:rsidP="00837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Зарегистрировано дорожно-транспортных происшествий с материальным ущербом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3798E" w:rsidRPr="008D0E04" w:rsidRDefault="0083798E" w:rsidP="0083798E">
            <w:pPr>
              <w:rPr>
                <w:sz w:val="20"/>
                <w:szCs w:val="20"/>
              </w:rPr>
            </w:pPr>
            <w:r w:rsidRPr="008D0E04">
              <w:rPr>
                <w:sz w:val="20"/>
                <w:szCs w:val="20"/>
              </w:rPr>
              <w:t>МКУ «УКС»</w:t>
            </w:r>
          </w:p>
        </w:tc>
      </w:tr>
      <w:tr w:rsidR="0083798E" w:rsidRPr="00E775C5" w:rsidTr="00526471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83798E" w:rsidRPr="00051DE3" w:rsidRDefault="0083798E" w:rsidP="0083798E">
            <w:pPr>
              <w:pageBreakBefore/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 xml:space="preserve">Выполнены работы по капитальному ремонту, ремонту и содержанию автомобильных дорог общего пользования местного значения 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единица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798E" w:rsidRPr="00051DE3" w:rsidRDefault="00391695" w:rsidP="0083798E">
            <w:pPr>
              <w:rPr>
                <w:sz w:val="20"/>
                <w:szCs w:val="20"/>
              </w:rPr>
            </w:pPr>
            <w:r w:rsidRPr="007243C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83798E" w:rsidRPr="00051DE3" w:rsidRDefault="008D0E04" w:rsidP="008D0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3798E" w:rsidRPr="00051DE3">
              <w:rPr>
                <w:sz w:val="20"/>
                <w:szCs w:val="20"/>
              </w:rPr>
              <w:t>риведени</w:t>
            </w:r>
            <w:r>
              <w:rPr>
                <w:sz w:val="20"/>
                <w:szCs w:val="20"/>
              </w:rPr>
              <w:t>е</w:t>
            </w:r>
            <w:r w:rsidR="0083798E" w:rsidRPr="00051DE3">
              <w:rPr>
                <w:sz w:val="20"/>
                <w:szCs w:val="20"/>
              </w:rPr>
              <w:t xml:space="preserve"> автомобильных дорог в нормативное состояние, а также по оснащению их всеми необходимыми техническими средствами организации дорожного движения, включая выполнение решений комиссии по обеспечению безопасности дорожного движения на территории города Трехгорного. 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3798E" w:rsidRPr="00051DE3" w:rsidRDefault="008D0E04" w:rsidP="00837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Зарегистрировано дорожно-транспортных происшествий с материальным ущербом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3798E" w:rsidRPr="00051DE3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 xml:space="preserve">МКУ «УКС», </w:t>
            </w:r>
          </w:p>
          <w:p w:rsidR="0083798E" w:rsidRPr="00E775C5" w:rsidRDefault="0083798E" w:rsidP="0083798E">
            <w:pPr>
              <w:rPr>
                <w:sz w:val="20"/>
                <w:szCs w:val="20"/>
              </w:rPr>
            </w:pPr>
            <w:r w:rsidRPr="00051DE3">
              <w:rPr>
                <w:sz w:val="20"/>
                <w:szCs w:val="20"/>
              </w:rPr>
              <w:t>МКУ «Служба заказчика»</w:t>
            </w:r>
          </w:p>
        </w:tc>
      </w:tr>
    </w:tbl>
    <w:p w:rsidR="0083798E" w:rsidRPr="00E775C5" w:rsidRDefault="0083798E" w:rsidP="0083798E"/>
    <w:p w:rsidR="0083798E" w:rsidRPr="00E775C5" w:rsidRDefault="0083798E" w:rsidP="0083798E"/>
    <w:p w:rsidR="0083798E" w:rsidRPr="00E775C5" w:rsidRDefault="0083798E" w:rsidP="0083798E">
      <w:pPr>
        <w:pageBreakBefore/>
        <w:jc w:val="center"/>
        <w:rPr>
          <w:b/>
        </w:rPr>
      </w:pPr>
      <w:r w:rsidRPr="00E775C5">
        <w:rPr>
          <w:b/>
        </w:rPr>
        <w:lastRenderedPageBreak/>
        <w:t xml:space="preserve">5. Финансовое обеспечение комплекса процессных мероприятий </w:t>
      </w:r>
      <w:r w:rsidRPr="00E775C5">
        <w:rPr>
          <w:b/>
        </w:rPr>
        <w:br/>
        <w:t>«Развитие дорожной отрасли Трехгорного городского округа Челябинской области»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810"/>
        <w:gridCol w:w="1366"/>
        <w:gridCol w:w="1366"/>
        <w:gridCol w:w="1366"/>
        <w:gridCol w:w="1467"/>
        <w:gridCol w:w="1366"/>
        <w:gridCol w:w="1536"/>
      </w:tblGrid>
      <w:tr w:rsidR="008F0410" w:rsidTr="006A6B80">
        <w:trPr>
          <w:trHeight w:val="20"/>
          <w:tblHeader/>
        </w:trPr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8F0410" w:rsidRDefault="008F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  <w:hideMark/>
          </w:tcPr>
          <w:p w:rsidR="008F0410" w:rsidRDefault="00C50767" w:rsidP="00C5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="008F04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3" w:type="pct"/>
            <w:gridSpan w:val="6"/>
            <w:shd w:val="clear" w:color="auto" w:fill="auto"/>
            <w:vAlign w:val="center"/>
            <w:hideMark/>
          </w:tcPr>
          <w:p w:rsidR="008F0410" w:rsidRDefault="008F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рублей.</w:t>
            </w:r>
          </w:p>
        </w:tc>
      </w:tr>
      <w:tr w:rsidR="008F0410" w:rsidTr="00E5182C">
        <w:trPr>
          <w:trHeight w:val="20"/>
          <w:tblHeader/>
        </w:trPr>
        <w:tc>
          <w:tcPr>
            <w:tcW w:w="223" w:type="pct"/>
            <w:vMerge/>
            <w:vAlign w:val="center"/>
            <w:hideMark/>
          </w:tcPr>
          <w:p w:rsidR="008F0410" w:rsidRDefault="008F0410">
            <w:pPr>
              <w:rPr>
                <w:sz w:val="20"/>
                <w:szCs w:val="20"/>
              </w:rPr>
            </w:pPr>
          </w:p>
        </w:tc>
        <w:tc>
          <w:tcPr>
            <w:tcW w:w="1944" w:type="pct"/>
            <w:vMerge/>
            <w:vAlign w:val="center"/>
            <w:hideMark/>
          </w:tcPr>
          <w:p w:rsidR="008F0410" w:rsidRDefault="008F0410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8F0410" w:rsidRDefault="008F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8F0410" w:rsidRDefault="008F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8F0410" w:rsidRDefault="008F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8F0410" w:rsidRDefault="008F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8F0410" w:rsidRDefault="008F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8F0410" w:rsidRDefault="008F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8F0410" w:rsidTr="00E5182C">
        <w:trPr>
          <w:trHeight w:val="20"/>
          <w:tblHeader/>
        </w:trPr>
        <w:tc>
          <w:tcPr>
            <w:tcW w:w="223" w:type="pct"/>
            <w:shd w:val="clear" w:color="auto" w:fill="auto"/>
            <w:vAlign w:val="center"/>
            <w:hideMark/>
          </w:tcPr>
          <w:p w:rsidR="008F0410" w:rsidRDefault="008F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44" w:type="pct"/>
            <w:shd w:val="clear" w:color="auto" w:fill="auto"/>
            <w:vAlign w:val="center"/>
            <w:hideMark/>
          </w:tcPr>
          <w:p w:rsidR="008F0410" w:rsidRDefault="00C5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F0410" w:rsidRDefault="00C5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F0410" w:rsidRDefault="00C5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F0410" w:rsidRDefault="00C5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8F0410" w:rsidRDefault="00C5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F0410" w:rsidRDefault="00C5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8F0410" w:rsidRDefault="00C5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759FE" w:rsidTr="00E5182C">
        <w:trPr>
          <w:trHeight w:val="20"/>
        </w:trPr>
        <w:tc>
          <w:tcPr>
            <w:tcW w:w="223" w:type="pct"/>
            <w:shd w:val="clear" w:color="000000" w:fill="FFFFFF"/>
            <w:vAlign w:val="center"/>
            <w:hideMark/>
          </w:tcPr>
          <w:p w:rsidR="007759FE" w:rsidRDefault="007759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7759FE" w:rsidRDefault="007759F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Задача: «Разработка проектно-сметной документации на строительство и реконструкцию автомобильных дорог, непосредственно строительство и реконструкция автомобильных дорог, а также работы по капитальному ремонту, ремонту и содержанию автомобильных работ, включая мероприятия в отношении автомобильных дорог, направленные на обеспечение безопасности дорожного движения», в том числе: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Pr="00F51EA2" w:rsidRDefault="007759FE" w:rsidP="00F51EA2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67 698 789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Default="007759FE" w:rsidP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83 705 914,53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Default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26 248 013,85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7759FE" w:rsidRPr="008D0E04" w:rsidRDefault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26 396 394,49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Pr="008D0E04" w:rsidRDefault="007759FE" w:rsidP="00C405A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7 000 000,00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7759FE" w:rsidRDefault="003F24CF" w:rsidP="009D21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211 049 111,88</w:t>
            </w:r>
          </w:p>
        </w:tc>
      </w:tr>
      <w:tr w:rsidR="007759FE" w:rsidTr="00E5182C">
        <w:trPr>
          <w:trHeight w:val="20"/>
        </w:trPr>
        <w:tc>
          <w:tcPr>
            <w:tcW w:w="223" w:type="pct"/>
            <w:shd w:val="clear" w:color="000000" w:fill="FFFFFF"/>
            <w:vAlign w:val="center"/>
            <w:hideMark/>
          </w:tcPr>
          <w:p w:rsidR="007759FE" w:rsidRDefault="007759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7759FE" w:rsidRDefault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Default="007759FE" w:rsidP="00F51EA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54 507 868,00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Default="007759FE" w:rsidP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72 447 214,00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Default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15 966 870,00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7759FE" w:rsidRPr="008D0E04" w:rsidRDefault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15 980 811,00</w:t>
            </w:r>
          </w:p>
        </w:tc>
        <w:tc>
          <w:tcPr>
            <w:tcW w:w="457" w:type="pct"/>
            <w:shd w:val="clear" w:color="000000" w:fill="FFFFFF"/>
            <w:noWrap/>
            <w:hideMark/>
          </w:tcPr>
          <w:p w:rsidR="007759FE" w:rsidRDefault="007759FE" w:rsidP="00FC3AE5">
            <w:pPr>
              <w:jc w:val="right"/>
            </w:pPr>
            <w:r w:rsidRPr="00C4345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7759FE" w:rsidRDefault="003F24CF" w:rsidP="00D6275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158 902 763,00</w:t>
            </w:r>
          </w:p>
        </w:tc>
      </w:tr>
      <w:tr w:rsidR="007759FE" w:rsidTr="00E5182C">
        <w:trPr>
          <w:trHeight w:val="20"/>
        </w:trPr>
        <w:tc>
          <w:tcPr>
            <w:tcW w:w="223" w:type="pct"/>
            <w:shd w:val="clear" w:color="000000" w:fill="FFFFFF"/>
            <w:vAlign w:val="center"/>
            <w:hideMark/>
          </w:tcPr>
          <w:p w:rsidR="007759FE" w:rsidRDefault="007759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7759FE" w:rsidRDefault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Default="007759FE" w:rsidP="00F51EA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13 190 921,01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Default="007759FE" w:rsidP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11 258 700,53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Default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10 281 143,85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7759FE" w:rsidRPr="008D0E04" w:rsidRDefault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10 415 583,49</w:t>
            </w:r>
          </w:p>
        </w:tc>
        <w:tc>
          <w:tcPr>
            <w:tcW w:w="457" w:type="pct"/>
            <w:shd w:val="clear" w:color="000000" w:fill="FFFFFF"/>
            <w:noWrap/>
            <w:hideMark/>
          </w:tcPr>
          <w:p w:rsidR="007759FE" w:rsidRDefault="007759FE" w:rsidP="00FC3AE5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7 000 00</w:t>
            </w:r>
            <w:r w:rsidRPr="00C4345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7759FE" w:rsidRDefault="003F24CF" w:rsidP="00936F4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52 146 348,88</w:t>
            </w:r>
          </w:p>
        </w:tc>
      </w:tr>
      <w:tr w:rsidR="00FC3AE5" w:rsidTr="00E5182C">
        <w:trPr>
          <w:trHeight w:val="20"/>
        </w:trPr>
        <w:tc>
          <w:tcPr>
            <w:tcW w:w="223" w:type="pct"/>
            <w:vMerge w:val="restart"/>
            <w:shd w:val="clear" w:color="000000" w:fill="FFFFFF"/>
            <w:vAlign w:val="center"/>
            <w:hideMark/>
          </w:tcPr>
          <w:p w:rsidR="00FC3AE5" w:rsidRDefault="00FC3A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FC3AE5" w:rsidRDefault="00FC3AE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Реализованы работы по разработке проектно-сметной документации на строительству и реконструкцию автомобильных дорог общего пользования местного значения, а также по строительству и реконструкцию автомобильных дорог общего пользования местного значения, в </w:t>
            </w:r>
            <w:proofErr w:type="spellStart"/>
            <w:r>
              <w:rPr>
                <w:b/>
                <w:bCs/>
                <w:sz w:val="18"/>
                <w:szCs w:val="18"/>
              </w:rPr>
              <w:t>т.ч</w:t>
            </w:r>
            <w:proofErr w:type="spellEnd"/>
            <w:r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C3AE5" w:rsidRPr="009D21EA" w:rsidRDefault="009D21EA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457" w:type="pct"/>
            <w:shd w:val="clear" w:color="000000" w:fill="FFFFFF"/>
            <w:hideMark/>
          </w:tcPr>
          <w:p w:rsidR="00FC3AE5" w:rsidRDefault="009D21EA" w:rsidP="00FC3AE5">
            <w:pPr>
              <w:jc w:val="right"/>
            </w:pPr>
            <w:r>
              <w:rPr>
                <w:b/>
                <w:bCs/>
                <w:sz w:val="20"/>
                <w:szCs w:val="20"/>
                <w:lang w:val="en-US"/>
              </w:rPr>
              <w:t>7 000 00</w:t>
            </w:r>
            <w:r w:rsidR="00FC3AE5" w:rsidRPr="00C4345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FC3AE5" w:rsidRPr="009D21EA" w:rsidRDefault="009D21EA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7 000 000.00</w:t>
            </w:r>
          </w:p>
        </w:tc>
      </w:tr>
      <w:tr w:rsidR="00FC3AE5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FC3AE5" w:rsidRDefault="00FC3A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C3AE5" w:rsidRPr="009D21EA" w:rsidRDefault="009D21EA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457" w:type="pct"/>
            <w:shd w:val="clear" w:color="000000" w:fill="FFFFFF"/>
            <w:hideMark/>
          </w:tcPr>
          <w:p w:rsidR="00FC3AE5" w:rsidRDefault="00FC3AE5" w:rsidP="00FC3AE5">
            <w:pPr>
              <w:jc w:val="right"/>
            </w:pPr>
            <w:r w:rsidRPr="00C4345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FC3AE5" w:rsidRPr="009D21EA" w:rsidRDefault="009D21EA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FC3AE5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FC3AE5" w:rsidRDefault="00FC3A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C3AE5" w:rsidRPr="009D21EA" w:rsidRDefault="009D21EA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457" w:type="pct"/>
            <w:shd w:val="clear" w:color="000000" w:fill="FFFFFF"/>
            <w:hideMark/>
          </w:tcPr>
          <w:p w:rsidR="00FC3AE5" w:rsidRDefault="009D21EA" w:rsidP="009D21EA">
            <w:pPr>
              <w:jc w:val="right"/>
            </w:pPr>
            <w:r>
              <w:rPr>
                <w:b/>
                <w:bCs/>
                <w:sz w:val="20"/>
                <w:szCs w:val="20"/>
                <w:lang w:val="en-US"/>
              </w:rPr>
              <w:t>7 000 000</w:t>
            </w:r>
            <w:r w:rsidR="00FC3AE5" w:rsidRPr="00C4345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FC3AE5" w:rsidRPr="009D21EA" w:rsidRDefault="009D21EA" w:rsidP="001F05EF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7 000</w:t>
            </w:r>
            <w:r w:rsidR="001F05EF">
              <w:rPr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b/>
                <w:bCs/>
                <w:sz w:val="20"/>
                <w:szCs w:val="20"/>
                <w:lang w:val="en-US"/>
              </w:rPr>
              <w:t>000</w:t>
            </w:r>
            <w:r w:rsidR="001F05EF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</w:tr>
      <w:tr w:rsidR="00FC3AE5" w:rsidTr="00E5182C">
        <w:trPr>
          <w:trHeight w:val="20"/>
        </w:trPr>
        <w:tc>
          <w:tcPr>
            <w:tcW w:w="223" w:type="pct"/>
            <w:vMerge w:val="restart"/>
            <w:shd w:val="clear" w:color="000000" w:fill="FFFFFF"/>
            <w:vAlign w:val="center"/>
            <w:hideMark/>
          </w:tcPr>
          <w:p w:rsidR="00FC3AE5" w:rsidRDefault="00FC3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</w:t>
            </w: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FC3AE5" w:rsidRDefault="00FC3AE5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Реализован объект «Строительство объектов инженерного обеспечения МКР - 6. Улица 103», в </w:t>
            </w:r>
            <w:proofErr w:type="spellStart"/>
            <w:r>
              <w:rPr>
                <w:i/>
                <w:iCs/>
                <w:sz w:val="18"/>
                <w:szCs w:val="18"/>
              </w:rPr>
              <w:t>т.ч</w:t>
            </w:r>
            <w:proofErr w:type="spellEnd"/>
            <w:r>
              <w:rPr>
                <w:i/>
                <w:iCs/>
                <w:sz w:val="18"/>
                <w:szCs w:val="18"/>
              </w:rPr>
              <w:t>.: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C3AE5" w:rsidRDefault="0074390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hideMark/>
          </w:tcPr>
          <w:p w:rsidR="00FC3AE5" w:rsidRDefault="006B64F2" w:rsidP="006B64F2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7 000 000</w:t>
            </w:r>
            <w:r w:rsidR="00FC3AE5" w:rsidRPr="00C4345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FC3AE5" w:rsidRDefault="00C405A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7 000 000,0</w:t>
            </w:r>
            <w:r w:rsidR="0074390E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FC3AE5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FC3AE5" w:rsidRDefault="00FC3AE5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Default="00FC3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C3AE5" w:rsidRDefault="006B64F2">
            <w:pPr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hideMark/>
          </w:tcPr>
          <w:p w:rsidR="00FC3AE5" w:rsidRDefault="00FC3AE5" w:rsidP="00FC3AE5">
            <w:pPr>
              <w:jc w:val="right"/>
            </w:pPr>
            <w:r w:rsidRPr="00C4345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sz w:val="20"/>
                <w:szCs w:val="20"/>
              </w:rPr>
            </w:pPr>
          </w:p>
        </w:tc>
      </w:tr>
      <w:tr w:rsidR="00FC3AE5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FC3AE5" w:rsidRDefault="00FC3AE5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FC3AE5" w:rsidRDefault="00FC3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Pr="00C405A4" w:rsidRDefault="00FC3AE5">
            <w:pPr>
              <w:rPr>
                <w:sz w:val="20"/>
                <w:szCs w:val="20"/>
              </w:rPr>
            </w:pPr>
            <w:r w:rsidRPr="00C405A4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Pr="00C405A4" w:rsidRDefault="00FC3AE5">
            <w:pPr>
              <w:rPr>
                <w:sz w:val="20"/>
                <w:szCs w:val="20"/>
              </w:rPr>
            </w:pPr>
            <w:r w:rsidRPr="00C405A4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C3AE5" w:rsidRPr="00C405A4" w:rsidRDefault="00FC3AE5">
            <w:pPr>
              <w:rPr>
                <w:sz w:val="20"/>
                <w:szCs w:val="20"/>
              </w:rPr>
            </w:pPr>
            <w:r w:rsidRPr="00C405A4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C3AE5" w:rsidRPr="00C405A4" w:rsidRDefault="006B64F2">
            <w:pPr>
              <w:jc w:val="right"/>
              <w:rPr>
                <w:sz w:val="20"/>
                <w:szCs w:val="20"/>
              </w:rPr>
            </w:pPr>
            <w:r w:rsidRPr="00C405A4"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hideMark/>
          </w:tcPr>
          <w:p w:rsidR="00FC3AE5" w:rsidRPr="00C405A4" w:rsidRDefault="00C405A4" w:rsidP="00FC3A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7 000 000,00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FC3AE5" w:rsidRPr="00C405A4" w:rsidRDefault="00C405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7 000 000,00</w:t>
            </w:r>
          </w:p>
        </w:tc>
      </w:tr>
      <w:tr w:rsidR="00E5182C" w:rsidTr="00E5182C">
        <w:trPr>
          <w:trHeight w:val="20"/>
        </w:trPr>
        <w:tc>
          <w:tcPr>
            <w:tcW w:w="223" w:type="pct"/>
            <w:vMerge w:val="restart"/>
            <w:shd w:val="clear" w:color="000000" w:fill="FFFFFF"/>
            <w:vAlign w:val="center"/>
            <w:hideMark/>
          </w:tcPr>
          <w:p w:rsidR="00E5182C" w:rsidRDefault="00E518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E5182C" w:rsidRDefault="00E5182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Выполнены работы по капитальному ремонту, ремонту и содержанию автомобильных дорог общего пользования местного значения в </w:t>
            </w:r>
            <w:proofErr w:type="spellStart"/>
            <w:r>
              <w:rPr>
                <w:b/>
                <w:bCs/>
                <w:sz w:val="18"/>
                <w:szCs w:val="18"/>
              </w:rPr>
              <w:t>т.ч</w:t>
            </w:r>
            <w:proofErr w:type="spellEnd"/>
            <w:r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E5182C" w:rsidRPr="00F51EA2" w:rsidRDefault="00E5182C" w:rsidP="00936F48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67 698 789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E5182C" w:rsidRDefault="00E5182C" w:rsidP="00A81D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83 705 914,53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E5182C" w:rsidRDefault="00E5182C" w:rsidP="00D6275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26 248 013,85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5182C" w:rsidRDefault="00E518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26 396 394,49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E5182C" w:rsidRDefault="00E518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E5182C" w:rsidRPr="00B5421E" w:rsidRDefault="00E5182C" w:rsidP="00F51EA2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204 049 111,88</w:t>
            </w:r>
          </w:p>
        </w:tc>
      </w:tr>
      <w:tr w:rsidR="00E5182C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E5182C" w:rsidRDefault="00E518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E5182C" w:rsidRDefault="00E5182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E5182C" w:rsidRDefault="00E518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54 507 868,00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E5182C" w:rsidRDefault="00E5182C" w:rsidP="00A81D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72 447 214,00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E5182C" w:rsidRDefault="00E5182C" w:rsidP="00D6275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15 966 870,00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5182C" w:rsidRDefault="00E518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15 980 811,00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E5182C" w:rsidRDefault="00E518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E5182C" w:rsidRDefault="00E5182C" w:rsidP="00412CE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158 902 763,00</w:t>
            </w:r>
          </w:p>
        </w:tc>
      </w:tr>
      <w:tr w:rsidR="00E5182C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E5182C" w:rsidRDefault="00E518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E5182C" w:rsidRDefault="00E5182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Местный бюджет (в </w:t>
            </w:r>
            <w:proofErr w:type="spellStart"/>
            <w:r>
              <w:rPr>
                <w:b/>
                <w:bCs/>
                <w:sz w:val="18"/>
                <w:szCs w:val="18"/>
              </w:rPr>
              <w:t>т.ч</w:t>
            </w:r>
            <w:proofErr w:type="spellEnd"/>
            <w:r>
              <w:rPr>
                <w:b/>
                <w:bCs/>
                <w:sz w:val="18"/>
                <w:szCs w:val="18"/>
              </w:rPr>
              <w:t>. лабораторные изыскания)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E5182C" w:rsidRDefault="00E5182C" w:rsidP="00FC3A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13 190 921,01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E5182C" w:rsidRDefault="00E5182C" w:rsidP="00A81D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11 258 700,53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E5182C" w:rsidRDefault="00E5182C" w:rsidP="00D6275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10 281 143,85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5182C" w:rsidRDefault="00E518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10 415 583,49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E5182C" w:rsidRDefault="00E518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F17509" w:rsidRPr="00F17509" w:rsidRDefault="00F17509" w:rsidP="00F17509">
            <w:pPr>
              <w:jc w:val="right"/>
              <w:rPr>
                <w:b/>
                <w:bCs/>
                <w:sz w:val="20"/>
                <w:szCs w:val="20"/>
              </w:rPr>
            </w:pPr>
            <w:r w:rsidRPr="000E28C8">
              <w:rPr>
                <w:b/>
                <w:bCs/>
                <w:sz w:val="20"/>
                <w:szCs w:val="20"/>
              </w:rPr>
              <w:t>45 146 348,88</w:t>
            </w:r>
          </w:p>
        </w:tc>
      </w:tr>
      <w:tr w:rsidR="008F0410" w:rsidTr="00E5182C">
        <w:trPr>
          <w:trHeight w:val="20"/>
        </w:trPr>
        <w:tc>
          <w:tcPr>
            <w:tcW w:w="223" w:type="pct"/>
            <w:vMerge w:val="restart"/>
            <w:shd w:val="clear" w:color="000000" w:fill="FFFFFF"/>
            <w:vAlign w:val="center"/>
            <w:hideMark/>
          </w:tcPr>
          <w:p w:rsidR="008F0410" w:rsidRDefault="008F0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</w:t>
            </w: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Выполнен капитальный ремонт мостового перехода через ручей </w:t>
            </w:r>
            <w:proofErr w:type="spellStart"/>
            <w:r>
              <w:rPr>
                <w:i/>
                <w:iCs/>
                <w:sz w:val="18"/>
                <w:szCs w:val="18"/>
              </w:rPr>
              <w:t>Бахтияров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в </w:t>
            </w:r>
            <w:proofErr w:type="spellStart"/>
            <w:r>
              <w:rPr>
                <w:i/>
                <w:iCs/>
                <w:sz w:val="18"/>
                <w:szCs w:val="18"/>
              </w:rPr>
              <w:t>т.ч</w:t>
            </w:r>
            <w:proofErr w:type="spellEnd"/>
            <w:r>
              <w:rPr>
                <w:i/>
                <w:iCs/>
                <w:sz w:val="18"/>
                <w:szCs w:val="18"/>
              </w:rPr>
              <w:t>.: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964B00" w:rsidRDefault="00FC3AE5" w:rsidP="00FC3AE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23 960 731</w:t>
            </w:r>
            <w:r w:rsidR="008F0410" w:rsidRPr="00964B00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Default="00936F48" w:rsidP="00936F4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23 960 731</w:t>
            </w:r>
            <w:r w:rsidR="008F0410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54</w:t>
            </w:r>
          </w:p>
        </w:tc>
      </w:tr>
      <w:tr w:rsidR="008F0410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8F0410" w:rsidRDefault="008F0410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8F0410" w:rsidRPr="00964B00" w:rsidRDefault="008F0410">
            <w:pPr>
              <w:jc w:val="right"/>
              <w:rPr>
                <w:sz w:val="20"/>
                <w:szCs w:val="20"/>
              </w:rPr>
            </w:pPr>
            <w:r w:rsidRPr="00964B00">
              <w:rPr>
                <w:sz w:val="20"/>
                <w:szCs w:val="20"/>
              </w:rPr>
              <w:t>22 762 700,00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8F0410" w:rsidRDefault="008F0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8F0410" w:rsidRDefault="008F0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8F0410" w:rsidRDefault="008F0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8F0410" w:rsidRDefault="008F0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22 762 700,00</w:t>
            </w:r>
          </w:p>
        </w:tc>
      </w:tr>
      <w:tr w:rsidR="008F0410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8F0410" w:rsidRDefault="008F0410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Местный бюджет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лабораторные изыскания)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8F0410" w:rsidRPr="00964B00" w:rsidRDefault="008F0410" w:rsidP="00FC3AE5">
            <w:pPr>
              <w:jc w:val="right"/>
              <w:rPr>
                <w:sz w:val="20"/>
                <w:szCs w:val="20"/>
              </w:rPr>
            </w:pPr>
            <w:r w:rsidRPr="00964B00">
              <w:rPr>
                <w:sz w:val="20"/>
                <w:szCs w:val="20"/>
              </w:rPr>
              <w:t>1 198 03</w:t>
            </w:r>
            <w:r w:rsidR="00FC3AE5">
              <w:rPr>
                <w:sz w:val="20"/>
                <w:szCs w:val="20"/>
              </w:rPr>
              <w:t>1</w:t>
            </w:r>
            <w:r w:rsidRPr="00964B00">
              <w:rPr>
                <w:sz w:val="20"/>
                <w:szCs w:val="20"/>
              </w:rPr>
              <w:t>,</w:t>
            </w:r>
            <w:r w:rsidR="00FC3AE5">
              <w:rPr>
                <w:sz w:val="20"/>
                <w:szCs w:val="20"/>
              </w:rPr>
              <w:t>54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8F0410" w:rsidRDefault="008F0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8F0410" w:rsidRDefault="008F0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8F0410" w:rsidRDefault="008F0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8F0410" w:rsidRDefault="008F0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Default="008F0410" w:rsidP="00936F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1 198 03</w:t>
            </w:r>
            <w:r w:rsidR="00936F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936F48">
              <w:rPr>
                <w:sz w:val="20"/>
                <w:szCs w:val="20"/>
              </w:rPr>
              <w:t>54</w:t>
            </w:r>
          </w:p>
        </w:tc>
      </w:tr>
      <w:tr w:rsidR="00412CE2" w:rsidTr="00E5182C">
        <w:trPr>
          <w:trHeight w:val="20"/>
        </w:trPr>
        <w:tc>
          <w:tcPr>
            <w:tcW w:w="223" w:type="pct"/>
            <w:vMerge w:val="restart"/>
            <w:shd w:val="clear" w:color="000000" w:fill="FFFFFF"/>
            <w:vAlign w:val="center"/>
            <w:hideMark/>
          </w:tcPr>
          <w:p w:rsidR="00412CE2" w:rsidRDefault="00412CE2" w:rsidP="0022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  <w:r w:rsidR="000052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412CE2" w:rsidRDefault="00412CE2" w:rsidP="000540E9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Выполнены работы по нанесению разметк</w:t>
            </w:r>
            <w:r w:rsidR="00475CD4">
              <w:rPr>
                <w:i/>
                <w:iCs/>
                <w:sz w:val="18"/>
                <w:szCs w:val="18"/>
              </w:rPr>
              <w:t>и</w:t>
            </w:r>
            <w:r>
              <w:rPr>
                <w:i/>
                <w:iCs/>
                <w:sz w:val="18"/>
                <w:szCs w:val="18"/>
              </w:rPr>
              <w:t xml:space="preserve"> городских дорог, заделк</w:t>
            </w:r>
            <w:r w:rsidR="000540E9">
              <w:rPr>
                <w:i/>
                <w:iCs/>
                <w:sz w:val="18"/>
                <w:szCs w:val="18"/>
              </w:rPr>
              <w:t>и</w:t>
            </w:r>
            <w:r>
              <w:rPr>
                <w:i/>
                <w:iCs/>
                <w:sz w:val="18"/>
                <w:szCs w:val="18"/>
              </w:rPr>
              <w:t xml:space="preserve"> выбоин, просадок, шелушения, </w:t>
            </w:r>
            <w:proofErr w:type="spellStart"/>
            <w:r>
              <w:rPr>
                <w:i/>
                <w:iCs/>
                <w:sz w:val="18"/>
                <w:szCs w:val="18"/>
              </w:rPr>
              <w:t>выкрашивания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и других дефектов покрытий, нанесение дорожной разметки, установка недостающих искусственных дорожных неровностей и недостающих дорожных знаков, паспортизация автомобильных дорог в </w:t>
            </w:r>
            <w:proofErr w:type="spellStart"/>
            <w:r>
              <w:rPr>
                <w:i/>
                <w:iCs/>
                <w:sz w:val="18"/>
                <w:szCs w:val="18"/>
              </w:rPr>
              <w:t>т.ч</w:t>
            </w:r>
            <w:proofErr w:type="spellEnd"/>
            <w:r>
              <w:rPr>
                <w:i/>
                <w:iCs/>
                <w:sz w:val="18"/>
                <w:szCs w:val="18"/>
              </w:rPr>
              <w:t>.: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412CE2" w:rsidRPr="00964B00" w:rsidRDefault="00412CE2">
            <w:pPr>
              <w:jc w:val="right"/>
              <w:rPr>
                <w:i/>
                <w:iCs/>
                <w:sz w:val="20"/>
                <w:szCs w:val="20"/>
              </w:rPr>
            </w:pPr>
            <w:r w:rsidRPr="00964B00">
              <w:rPr>
                <w:i/>
                <w:iCs/>
                <w:sz w:val="20"/>
                <w:szCs w:val="20"/>
              </w:rPr>
              <w:t>33 685 174,59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412CE2" w:rsidRPr="00F35AEC" w:rsidRDefault="00E5182C" w:rsidP="00840F96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>33 574 193,42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412CE2" w:rsidRPr="00412CE2" w:rsidRDefault="00412CE2" w:rsidP="00412CE2">
            <w:pPr>
              <w:jc w:val="right"/>
              <w:rPr>
                <w:bCs/>
                <w:i/>
                <w:sz w:val="20"/>
                <w:szCs w:val="20"/>
              </w:rPr>
            </w:pPr>
            <w:r w:rsidRPr="00412CE2">
              <w:rPr>
                <w:bCs/>
                <w:i/>
                <w:sz w:val="20"/>
                <w:szCs w:val="20"/>
              </w:rPr>
              <w:t>26 248 013,85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412CE2" w:rsidRPr="00412CE2" w:rsidRDefault="00412CE2" w:rsidP="00412CE2">
            <w:pPr>
              <w:jc w:val="right"/>
              <w:rPr>
                <w:bCs/>
                <w:i/>
                <w:sz w:val="20"/>
                <w:szCs w:val="20"/>
              </w:rPr>
            </w:pPr>
            <w:r w:rsidRPr="00412CE2">
              <w:rPr>
                <w:bCs/>
                <w:i/>
                <w:sz w:val="20"/>
                <w:szCs w:val="20"/>
              </w:rPr>
              <w:t>26 396 394,49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412CE2" w:rsidRDefault="00412CE2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412CE2" w:rsidRDefault="00412CE2" w:rsidP="00936F4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119 </w:t>
            </w:r>
            <w:r w:rsidR="00936F48">
              <w:rPr>
                <w:i/>
                <w:iCs/>
                <w:sz w:val="20"/>
                <w:szCs w:val="20"/>
              </w:rPr>
              <w:t>9</w:t>
            </w:r>
            <w:r>
              <w:rPr>
                <w:i/>
                <w:iCs/>
                <w:sz w:val="20"/>
                <w:szCs w:val="20"/>
              </w:rPr>
              <w:t>03 776,</w:t>
            </w:r>
            <w:r w:rsidR="00936F48">
              <w:rPr>
                <w:i/>
                <w:iCs/>
                <w:sz w:val="20"/>
                <w:szCs w:val="20"/>
              </w:rPr>
              <w:t>35</w:t>
            </w:r>
          </w:p>
        </w:tc>
      </w:tr>
      <w:tr w:rsidR="00412CE2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412CE2" w:rsidRDefault="00412CE2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412CE2" w:rsidRDefault="00412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412CE2" w:rsidRPr="00964B00" w:rsidRDefault="00412CE2">
            <w:pPr>
              <w:jc w:val="right"/>
              <w:rPr>
                <w:sz w:val="20"/>
                <w:szCs w:val="20"/>
              </w:rPr>
            </w:pPr>
            <w:r w:rsidRPr="00964B00">
              <w:rPr>
                <w:sz w:val="20"/>
                <w:szCs w:val="20"/>
              </w:rPr>
              <w:t>31 745 168,00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412CE2" w:rsidRDefault="00412C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31 800 484,00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412CE2" w:rsidRPr="00412CE2" w:rsidRDefault="00412CE2" w:rsidP="00412CE2">
            <w:pPr>
              <w:jc w:val="right"/>
              <w:rPr>
                <w:bCs/>
                <w:sz w:val="20"/>
                <w:szCs w:val="20"/>
              </w:rPr>
            </w:pPr>
            <w:r w:rsidRPr="00412CE2">
              <w:rPr>
                <w:bCs/>
                <w:sz w:val="20"/>
                <w:szCs w:val="20"/>
              </w:rPr>
              <w:t>15 966 870,00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412CE2" w:rsidRPr="00412CE2" w:rsidRDefault="00412CE2" w:rsidP="00412CE2">
            <w:pPr>
              <w:jc w:val="right"/>
              <w:rPr>
                <w:bCs/>
                <w:sz w:val="20"/>
                <w:szCs w:val="20"/>
              </w:rPr>
            </w:pPr>
            <w:r w:rsidRPr="00412CE2">
              <w:rPr>
                <w:bCs/>
                <w:sz w:val="20"/>
                <w:szCs w:val="20"/>
              </w:rPr>
              <w:t>15 980 811,00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412CE2" w:rsidRDefault="00412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412CE2" w:rsidRDefault="00B367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95 493 333,00</w:t>
            </w:r>
          </w:p>
        </w:tc>
      </w:tr>
      <w:tr w:rsidR="00412CE2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412CE2" w:rsidRDefault="00412CE2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412CE2" w:rsidRDefault="00412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412CE2" w:rsidRPr="00964B00" w:rsidRDefault="00412CE2">
            <w:pPr>
              <w:jc w:val="right"/>
              <w:rPr>
                <w:sz w:val="20"/>
                <w:szCs w:val="20"/>
              </w:rPr>
            </w:pPr>
            <w:r w:rsidRPr="00964B00">
              <w:rPr>
                <w:sz w:val="20"/>
                <w:szCs w:val="20"/>
              </w:rPr>
              <w:t>1 670 803,16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412CE2" w:rsidRDefault="003F24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1 673 709,68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412CE2" w:rsidRPr="00412CE2" w:rsidRDefault="00412CE2" w:rsidP="00412CE2">
            <w:pPr>
              <w:jc w:val="right"/>
              <w:rPr>
                <w:bCs/>
                <w:sz w:val="20"/>
                <w:szCs w:val="20"/>
              </w:rPr>
            </w:pPr>
            <w:r w:rsidRPr="00412CE2">
              <w:rPr>
                <w:bCs/>
                <w:sz w:val="20"/>
                <w:szCs w:val="20"/>
              </w:rPr>
              <w:t>10 281 143,85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412CE2" w:rsidRPr="00412CE2" w:rsidRDefault="00412CE2" w:rsidP="00412CE2">
            <w:pPr>
              <w:jc w:val="right"/>
              <w:rPr>
                <w:bCs/>
                <w:sz w:val="20"/>
                <w:szCs w:val="20"/>
              </w:rPr>
            </w:pPr>
            <w:r w:rsidRPr="00412CE2">
              <w:rPr>
                <w:bCs/>
                <w:sz w:val="20"/>
                <w:szCs w:val="20"/>
              </w:rPr>
              <w:t>10 415 583,49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412CE2" w:rsidRDefault="00412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412CE2" w:rsidRDefault="00B367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24 041 240,18</w:t>
            </w:r>
          </w:p>
        </w:tc>
      </w:tr>
      <w:tr w:rsidR="008F0410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8F0410" w:rsidRDefault="008F0410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Лабораторные изыскания - местный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964B00" w:rsidRDefault="008F0410">
            <w:pPr>
              <w:jc w:val="right"/>
              <w:rPr>
                <w:sz w:val="20"/>
                <w:szCs w:val="20"/>
              </w:rPr>
            </w:pPr>
            <w:r w:rsidRPr="00964B00">
              <w:rPr>
                <w:sz w:val="20"/>
                <w:szCs w:val="20"/>
              </w:rPr>
              <w:t>99 996,84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642403" w:rsidRDefault="008F0410" w:rsidP="006A6B80">
            <w:pPr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 </w:t>
            </w:r>
            <w:r w:rsidR="006A6B80" w:rsidRPr="00642403">
              <w:rPr>
                <w:sz w:val="20"/>
                <w:szCs w:val="20"/>
              </w:rPr>
              <w:t>99 999,74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642403" w:rsidRDefault="008F0410">
            <w:pPr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642403" w:rsidRDefault="008F0410">
            <w:pPr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642403" w:rsidRDefault="008F0410">
            <w:pPr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642403" w:rsidRDefault="00B367DE" w:rsidP="00B367DE">
            <w:pPr>
              <w:jc w:val="right"/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1</w:t>
            </w:r>
            <w:r w:rsidR="008F0410" w:rsidRPr="00642403">
              <w:rPr>
                <w:sz w:val="20"/>
                <w:szCs w:val="20"/>
              </w:rPr>
              <w:t>99 996,</w:t>
            </w:r>
            <w:r w:rsidRPr="00642403">
              <w:rPr>
                <w:sz w:val="20"/>
                <w:szCs w:val="20"/>
              </w:rPr>
              <w:t>58</w:t>
            </w:r>
          </w:p>
        </w:tc>
      </w:tr>
      <w:tr w:rsidR="008F0410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8F0410" w:rsidRDefault="008F0410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 - кредиторская задолженность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964B00" w:rsidRDefault="008F0410">
            <w:pPr>
              <w:jc w:val="right"/>
              <w:rPr>
                <w:sz w:val="20"/>
                <w:szCs w:val="20"/>
              </w:rPr>
            </w:pPr>
            <w:r w:rsidRPr="00964B00">
              <w:rPr>
                <w:sz w:val="20"/>
                <w:szCs w:val="20"/>
              </w:rPr>
              <w:t>169 206,59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642403" w:rsidRDefault="008F0410">
            <w:pPr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642403" w:rsidRDefault="008F0410">
            <w:pPr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642403" w:rsidRDefault="008F0410">
            <w:pPr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642403" w:rsidRDefault="008F0410">
            <w:pPr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642403" w:rsidRDefault="008F0410">
            <w:pPr>
              <w:jc w:val="right"/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169 206,59</w:t>
            </w:r>
          </w:p>
        </w:tc>
      </w:tr>
      <w:tr w:rsidR="008F0410" w:rsidRPr="00A81D1E" w:rsidTr="00E5182C">
        <w:trPr>
          <w:trHeight w:val="20"/>
        </w:trPr>
        <w:tc>
          <w:tcPr>
            <w:tcW w:w="223" w:type="pct"/>
            <w:vMerge w:val="restart"/>
            <w:shd w:val="clear" w:color="000000" w:fill="FFFFFF"/>
            <w:vAlign w:val="center"/>
            <w:hideMark/>
          </w:tcPr>
          <w:p w:rsidR="008F0410" w:rsidRPr="000052B5" w:rsidRDefault="008F0410" w:rsidP="000052B5">
            <w:pPr>
              <w:jc w:val="center"/>
              <w:rPr>
                <w:sz w:val="18"/>
                <w:szCs w:val="18"/>
              </w:rPr>
            </w:pPr>
            <w:r w:rsidRPr="000052B5">
              <w:rPr>
                <w:sz w:val="18"/>
                <w:szCs w:val="18"/>
              </w:rPr>
              <w:lastRenderedPageBreak/>
              <w:t>1.2.</w:t>
            </w:r>
            <w:r w:rsidR="000052B5" w:rsidRPr="000052B5">
              <w:rPr>
                <w:sz w:val="18"/>
                <w:szCs w:val="18"/>
              </w:rPr>
              <w:t>3</w:t>
            </w:r>
            <w:r w:rsidRPr="000052B5">
              <w:rPr>
                <w:sz w:val="18"/>
                <w:szCs w:val="18"/>
              </w:rPr>
              <w:t>.</w:t>
            </w: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Выполнено информационное сопровождение и техническая поддержка программы для ЭВМ «Интеллектуальная транспортная геоинформационная система «ITSGIS», в </w:t>
            </w:r>
            <w:proofErr w:type="spellStart"/>
            <w:r>
              <w:rPr>
                <w:i/>
                <w:iCs/>
                <w:sz w:val="18"/>
                <w:szCs w:val="18"/>
              </w:rPr>
              <w:t>т.ч</w:t>
            </w:r>
            <w:proofErr w:type="spellEnd"/>
            <w:r>
              <w:rPr>
                <w:i/>
                <w:iCs/>
                <w:sz w:val="18"/>
                <w:szCs w:val="18"/>
              </w:rPr>
              <w:t>.: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FC3AE5">
            <w:pPr>
              <w:jc w:val="right"/>
              <w:rPr>
                <w:iCs/>
                <w:sz w:val="20"/>
                <w:szCs w:val="20"/>
              </w:rPr>
            </w:pPr>
            <w:r w:rsidRPr="00A81D1E">
              <w:rPr>
                <w:iCs/>
                <w:sz w:val="20"/>
                <w:szCs w:val="20"/>
              </w:rPr>
              <w:t>26 250,00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iCs/>
                <w:sz w:val="20"/>
                <w:szCs w:val="20"/>
              </w:rPr>
            </w:pPr>
            <w:r w:rsidRPr="00A81D1E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iCs/>
                <w:sz w:val="20"/>
                <w:szCs w:val="20"/>
              </w:rPr>
            </w:pPr>
            <w:r w:rsidRPr="00A81D1E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iCs/>
                <w:sz w:val="20"/>
                <w:szCs w:val="20"/>
              </w:rPr>
            </w:pPr>
            <w:r w:rsidRPr="00A81D1E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iCs/>
                <w:sz w:val="20"/>
                <w:szCs w:val="20"/>
              </w:rPr>
            </w:pPr>
            <w:r w:rsidRPr="00A81D1E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A81D1E" w:rsidRDefault="00E5182C">
            <w:pPr>
              <w:jc w:val="right"/>
              <w:rPr>
                <w:iCs/>
                <w:sz w:val="20"/>
                <w:szCs w:val="20"/>
              </w:rPr>
            </w:pPr>
            <w:r w:rsidRPr="00A81D1E">
              <w:rPr>
                <w:iCs/>
                <w:sz w:val="20"/>
                <w:szCs w:val="20"/>
              </w:rPr>
              <w:t>2</w:t>
            </w:r>
            <w:r w:rsidR="008F0410" w:rsidRPr="00A81D1E">
              <w:rPr>
                <w:iCs/>
                <w:sz w:val="20"/>
                <w:szCs w:val="20"/>
              </w:rPr>
              <w:t>6 250,00</w:t>
            </w:r>
          </w:p>
        </w:tc>
      </w:tr>
      <w:tr w:rsidR="008F0410" w:rsidRPr="00A81D1E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8F0410" w:rsidRPr="000052B5" w:rsidRDefault="008F0410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0,00</w:t>
            </w:r>
          </w:p>
        </w:tc>
      </w:tr>
      <w:tr w:rsidR="008F0410" w:rsidRPr="00A81D1E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8F0410" w:rsidRPr="000052B5" w:rsidRDefault="008F0410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A81D1E" w:rsidRDefault="00936F48">
            <w:pPr>
              <w:jc w:val="right"/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0,00</w:t>
            </w:r>
          </w:p>
        </w:tc>
      </w:tr>
      <w:tr w:rsidR="008F0410" w:rsidRPr="00A81D1E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8F0410" w:rsidRPr="000052B5" w:rsidRDefault="008F0410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 - кредиторская задолженность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26 250,00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26 250,00</w:t>
            </w:r>
          </w:p>
        </w:tc>
      </w:tr>
      <w:tr w:rsidR="008F0410" w:rsidRPr="00A81D1E" w:rsidTr="00E5182C">
        <w:trPr>
          <w:trHeight w:val="20"/>
        </w:trPr>
        <w:tc>
          <w:tcPr>
            <w:tcW w:w="223" w:type="pct"/>
            <w:vMerge w:val="restart"/>
            <w:shd w:val="clear" w:color="000000" w:fill="FFFFFF"/>
            <w:vAlign w:val="center"/>
            <w:hideMark/>
          </w:tcPr>
          <w:p w:rsidR="008F0410" w:rsidRPr="000052B5" w:rsidRDefault="008F0410" w:rsidP="00706A63">
            <w:pPr>
              <w:jc w:val="center"/>
              <w:rPr>
                <w:sz w:val="18"/>
                <w:szCs w:val="18"/>
              </w:rPr>
            </w:pPr>
            <w:r w:rsidRPr="000052B5">
              <w:rPr>
                <w:sz w:val="18"/>
                <w:szCs w:val="18"/>
              </w:rPr>
              <w:t>1.2.</w:t>
            </w:r>
            <w:r w:rsidR="000052B5" w:rsidRPr="000052B5">
              <w:rPr>
                <w:sz w:val="18"/>
                <w:szCs w:val="18"/>
              </w:rPr>
              <w:t>4</w:t>
            </w:r>
            <w:r w:rsidRPr="000052B5">
              <w:rPr>
                <w:sz w:val="18"/>
                <w:szCs w:val="18"/>
              </w:rPr>
              <w:t>.</w:t>
            </w: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Выполнены работы по содержанию улично-дорожной сети города (устройство недостающих искусственных дорожных неровностей и недостающих дорожных знаков), в </w:t>
            </w:r>
            <w:proofErr w:type="spellStart"/>
            <w:r>
              <w:rPr>
                <w:i/>
                <w:iCs/>
                <w:sz w:val="18"/>
                <w:szCs w:val="18"/>
              </w:rPr>
              <w:t>т.ч</w:t>
            </w:r>
            <w:proofErr w:type="spellEnd"/>
            <w:r>
              <w:rPr>
                <w:i/>
                <w:iCs/>
                <w:sz w:val="18"/>
                <w:szCs w:val="18"/>
              </w:rPr>
              <w:t>.: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1 000 000,00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iCs/>
                <w:sz w:val="20"/>
                <w:szCs w:val="20"/>
              </w:rPr>
            </w:pPr>
            <w:r w:rsidRPr="00A81D1E">
              <w:rPr>
                <w:iCs/>
                <w:sz w:val="20"/>
                <w:szCs w:val="20"/>
              </w:rPr>
              <w:t>1 000 000,00</w:t>
            </w:r>
          </w:p>
        </w:tc>
      </w:tr>
      <w:tr w:rsidR="008F0410" w:rsidRPr="00A81D1E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8F0410" w:rsidRPr="000052B5" w:rsidRDefault="008F0410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0,00</w:t>
            </w:r>
          </w:p>
        </w:tc>
      </w:tr>
      <w:tr w:rsidR="008F0410" w:rsidRPr="00A81D1E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8F0410" w:rsidRPr="000052B5" w:rsidRDefault="008F0410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1 000 000,00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1 000 000,00</w:t>
            </w:r>
          </w:p>
        </w:tc>
      </w:tr>
      <w:tr w:rsidR="008F0410" w:rsidRPr="00A81D1E" w:rsidTr="00E5182C">
        <w:trPr>
          <w:trHeight w:val="20"/>
        </w:trPr>
        <w:tc>
          <w:tcPr>
            <w:tcW w:w="223" w:type="pct"/>
            <w:vMerge w:val="restart"/>
            <w:shd w:val="clear" w:color="000000" w:fill="FFFFFF"/>
            <w:vAlign w:val="center"/>
            <w:hideMark/>
          </w:tcPr>
          <w:p w:rsidR="008F0410" w:rsidRPr="000052B5" w:rsidRDefault="008F0410" w:rsidP="00706A63">
            <w:pPr>
              <w:jc w:val="center"/>
              <w:rPr>
                <w:sz w:val="18"/>
                <w:szCs w:val="18"/>
              </w:rPr>
            </w:pPr>
            <w:r w:rsidRPr="000052B5">
              <w:rPr>
                <w:sz w:val="18"/>
                <w:szCs w:val="18"/>
              </w:rPr>
              <w:t>1.2.</w:t>
            </w:r>
            <w:r w:rsidR="000052B5" w:rsidRPr="000052B5">
              <w:rPr>
                <w:sz w:val="18"/>
                <w:szCs w:val="18"/>
              </w:rPr>
              <w:t>5</w:t>
            </w:r>
            <w:r w:rsidRPr="000052B5">
              <w:rPr>
                <w:sz w:val="18"/>
                <w:szCs w:val="18"/>
              </w:rPr>
              <w:t>.</w:t>
            </w: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Выполнены работы по содержанию автомобильных дорог общего пользования местного значения Трехгорного городского округа </w:t>
            </w:r>
            <w:r w:rsidR="00F7473B" w:rsidRPr="00706A63">
              <w:rPr>
                <w:i/>
                <w:iCs/>
                <w:sz w:val="18"/>
                <w:szCs w:val="18"/>
              </w:rPr>
              <w:t>Челябинской области</w:t>
            </w:r>
            <w:r w:rsidR="00F7473B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(разметка городских дорог и дорог общего пользования), в </w:t>
            </w:r>
            <w:proofErr w:type="spellStart"/>
            <w:r>
              <w:rPr>
                <w:i/>
                <w:iCs/>
                <w:sz w:val="18"/>
                <w:szCs w:val="18"/>
              </w:rPr>
              <w:t>т.ч</w:t>
            </w:r>
            <w:proofErr w:type="spellEnd"/>
            <w:r>
              <w:rPr>
                <w:i/>
                <w:iCs/>
                <w:sz w:val="18"/>
                <w:szCs w:val="18"/>
              </w:rPr>
              <w:t>.: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7 385 715,24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EB4B58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7 345 689,53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A81D1E" w:rsidRDefault="004740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14 </w:t>
            </w:r>
            <w:r w:rsidR="00A81D1E" w:rsidRPr="00A81D1E">
              <w:rPr>
                <w:iCs/>
                <w:sz w:val="20"/>
                <w:szCs w:val="20"/>
              </w:rPr>
              <w:t>731 404,77</w:t>
            </w:r>
          </w:p>
        </w:tc>
      </w:tr>
      <w:tr w:rsidR="008F0410" w:rsidRPr="00A81D1E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8F0410" w:rsidRPr="000052B5" w:rsidRDefault="008F0410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0,00</w:t>
            </w:r>
          </w:p>
        </w:tc>
      </w:tr>
      <w:tr w:rsidR="008F0410" w:rsidRPr="00A81D1E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8F0410" w:rsidRPr="000052B5" w:rsidRDefault="008F0410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7 385 715,24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EB4B58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7 345 689,53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A81D1E" w:rsidRDefault="00A81D1E" w:rsidP="00A81D1E">
            <w:pPr>
              <w:jc w:val="right"/>
              <w:rPr>
                <w:sz w:val="20"/>
                <w:szCs w:val="20"/>
              </w:rPr>
            </w:pPr>
            <w:r w:rsidRPr="00A81D1E">
              <w:rPr>
                <w:iCs/>
                <w:sz w:val="20"/>
                <w:szCs w:val="20"/>
              </w:rPr>
              <w:t>14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A81D1E">
              <w:rPr>
                <w:iCs/>
                <w:sz w:val="20"/>
                <w:szCs w:val="20"/>
              </w:rPr>
              <w:t>731 404,77</w:t>
            </w:r>
          </w:p>
        </w:tc>
      </w:tr>
      <w:tr w:rsidR="008F0410" w:rsidRPr="00A81D1E" w:rsidTr="00E5182C">
        <w:trPr>
          <w:trHeight w:val="20"/>
        </w:trPr>
        <w:tc>
          <w:tcPr>
            <w:tcW w:w="223" w:type="pct"/>
            <w:vMerge w:val="restart"/>
            <w:shd w:val="clear" w:color="000000" w:fill="FFFFFF"/>
            <w:vAlign w:val="center"/>
            <w:hideMark/>
          </w:tcPr>
          <w:p w:rsidR="008F0410" w:rsidRPr="000052B5" w:rsidRDefault="008F0410" w:rsidP="00706A63">
            <w:pPr>
              <w:jc w:val="center"/>
              <w:rPr>
                <w:sz w:val="18"/>
                <w:szCs w:val="18"/>
              </w:rPr>
            </w:pPr>
            <w:r w:rsidRPr="000052B5">
              <w:rPr>
                <w:sz w:val="18"/>
                <w:szCs w:val="18"/>
              </w:rPr>
              <w:t>1.2.</w:t>
            </w:r>
            <w:r w:rsidR="000052B5" w:rsidRPr="000052B5">
              <w:rPr>
                <w:sz w:val="18"/>
                <w:szCs w:val="18"/>
              </w:rPr>
              <w:t>6</w:t>
            </w:r>
            <w:r w:rsidRPr="000052B5">
              <w:rPr>
                <w:sz w:val="18"/>
                <w:szCs w:val="18"/>
              </w:rPr>
              <w:t>.</w:t>
            </w: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Выполнен капитальный ремонт водопропускной трубы по улице Горная, в </w:t>
            </w:r>
            <w:proofErr w:type="spellStart"/>
            <w:r>
              <w:rPr>
                <w:i/>
                <w:iCs/>
                <w:sz w:val="18"/>
                <w:szCs w:val="18"/>
              </w:rPr>
              <w:t>т.ч</w:t>
            </w:r>
            <w:proofErr w:type="spellEnd"/>
            <w:r>
              <w:rPr>
                <w:i/>
                <w:iCs/>
                <w:sz w:val="18"/>
                <w:szCs w:val="18"/>
              </w:rPr>
              <w:t>.: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1 640 917,64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iCs/>
                <w:sz w:val="20"/>
                <w:szCs w:val="20"/>
              </w:rPr>
            </w:pPr>
            <w:r w:rsidRPr="00A81D1E">
              <w:rPr>
                <w:iCs/>
                <w:sz w:val="20"/>
                <w:szCs w:val="20"/>
              </w:rPr>
              <w:t>1 640 917,64</w:t>
            </w:r>
          </w:p>
        </w:tc>
      </w:tr>
      <w:tr w:rsidR="008F0410" w:rsidRPr="00A81D1E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8F0410" w:rsidRDefault="008F0410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A81D1E" w:rsidRDefault="008F0410">
            <w:pPr>
              <w:jc w:val="right"/>
              <w:rPr>
                <w:sz w:val="20"/>
                <w:szCs w:val="20"/>
              </w:rPr>
            </w:pPr>
            <w:r w:rsidRPr="00A81D1E">
              <w:rPr>
                <w:sz w:val="20"/>
                <w:szCs w:val="20"/>
              </w:rPr>
              <w:t>0,00</w:t>
            </w:r>
          </w:p>
        </w:tc>
      </w:tr>
      <w:tr w:rsidR="008F0410" w:rsidTr="00E5182C">
        <w:trPr>
          <w:trHeight w:val="20"/>
        </w:trPr>
        <w:tc>
          <w:tcPr>
            <w:tcW w:w="223" w:type="pct"/>
            <w:vMerge/>
            <w:vAlign w:val="center"/>
            <w:hideMark/>
          </w:tcPr>
          <w:p w:rsidR="008F0410" w:rsidRDefault="008F0410">
            <w:pPr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8F0410" w:rsidRDefault="008F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964B00" w:rsidRDefault="008F0410">
            <w:pPr>
              <w:jc w:val="right"/>
              <w:rPr>
                <w:sz w:val="20"/>
                <w:szCs w:val="20"/>
              </w:rPr>
            </w:pPr>
            <w:r w:rsidRPr="00964B00">
              <w:rPr>
                <w:sz w:val="20"/>
                <w:szCs w:val="20"/>
              </w:rPr>
              <w:t>1 640 917,64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642403" w:rsidRDefault="008F0410">
            <w:pPr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642403" w:rsidRDefault="008F0410">
            <w:pPr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8F0410" w:rsidRPr="00642403" w:rsidRDefault="008F0410">
            <w:pPr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8F0410" w:rsidRPr="00642403" w:rsidRDefault="008F0410">
            <w:pPr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8F0410" w:rsidRPr="00642403" w:rsidRDefault="008F0410">
            <w:pPr>
              <w:jc w:val="right"/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1 640 917,64</w:t>
            </w:r>
          </w:p>
        </w:tc>
      </w:tr>
      <w:tr w:rsidR="000052B5" w:rsidTr="00E5182C">
        <w:trPr>
          <w:trHeight w:val="20"/>
        </w:trPr>
        <w:tc>
          <w:tcPr>
            <w:tcW w:w="223" w:type="pct"/>
            <w:vAlign w:val="center"/>
          </w:tcPr>
          <w:p w:rsidR="000052B5" w:rsidRDefault="000052B5" w:rsidP="00964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  <w:r w:rsidR="00964B00">
              <w:rPr>
                <w:sz w:val="18"/>
                <w:szCs w:val="18"/>
              </w:rPr>
              <w:t>7</w:t>
            </w:r>
          </w:p>
        </w:tc>
        <w:tc>
          <w:tcPr>
            <w:tcW w:w="1944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both"/>
              <w:rPr>
                <w:bCs/>
                <w:i/>
                <w:sz w:val="20"/>
                <w:szCs w:val="20"/>
              </w:rPr>
            </w:pPr>
            <w:r w:rsidRPr="00642403">
              <w:rPr>
                <w:bCs/>
                <w:i/>
                <w:sz w:val="20"/>
                <w:szCs w:val="20"/>
              </w:rPr>
              <w:t xml:space="preserve">Выполнение текущего ремонта дороги от КПП – 5 до границы Трехгорного городского округа Челябинской области, в </w:t>
            </w:r>
            <w:proofErr w:type="spellStart"/>
            <w:r w:rsidRPr="00642403">
              <w:rPr>
                <w:bCs/>
                <w:i/>
                <w:sz w:val="20"/>
                <w:szCs w:val="20"/>
              </w:rPr>
              <w:t>т.ч</w:t>
            </w:r>
            <w:proofErr w:type="spellEnd"/>
            <w:r w:rsidRPr="00642403">
              <w:rPr>
                <w:bCs/>
                <w:i/>
                <w:sz w:val="20"/>
                <w:szCs w:val="20"/>
              </w:rPr>
              <w:t>.: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bCs/>
                <w:sz w:val="20"/>
                <w:szCs w:val="20"/>
              </w:rPr>
            </w:pPr>
            <w:r w:rsidRPr="0064240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center"/>
              <w:rPr>
                <w:bCs/>
                <w:sz w:val="20"/>
                <w:szCs w:val="20"/>
              </w:rPr>
            </w:pPr>
            <w:r w:rsidRPr="00642403">
              <w:rPr>
                <w:bCs/>
                <w:sz w:val="20"/>
                <w:szCs w:val="20"/>
              </w:rPr>
              <w:t>42 786 031,58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i/>
                <w:iCs/>
                <w:sz w:val="20"/>
                <w:szCs w:val="20"/>
              </w:rPr>
            </w:pPr>
            <w:r w:rsidRPr="0064240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i/>
                <w:iCs/>
                <w:sz w:val="20"/>
                <w:szCs w:val="20"/>
              </w:rPr>
            </w:pPr>
            <w:r w:rsidRPr="0064240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i/>
                <w:iCs/>
                <w:sz w:val="20"/>
                <w:szCs w:val="20"/>
              </w:rPr>
            </w:pPr>
            <w:r w:rsidRPr="0064240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center"/>
              <w:rPr>
                <w:bCs/>
                <w:sz w:val="20"/>
                <w:szCs w:val="20"/>
              </w:rPr>
            </w:pPr>
            <w:r w:rsidRPr="00642403">
              <w:rPr>
                <w:bCs/>
                <w:sz w:val="20"/>
                <w:szCs w:val="20"/>
              </w:rPr>
              <w:t>42 786 031,58</w:t>
            </w:r>
          </w:p>
        </w:tc>
      </w:tr>
      <w:tr w:rsidR="000052B5" w:rsidTr="00E5182C">
        <w:trPr>
          <w:trHeight w:val="20"/>
        </w:trPr>
        <w:tc>
          <w:tcPr>
            <w:tcW w:w="223" w:type="pct"/>
            <w:vAlign w:val="center"/>
          </w:tcPr>
          <w:p w:rsidR="000052B5" w:rsidRDefault="000052B5" w:rsidP="00005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sz w:val="18"/>
                <w:szCs w:val="18"/>
              </w:rPr>
            </w:pPr>
            <w:r w:rsidRPr="00642403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bCs/>
                <w:sz w:val="20"/>
                <w:szCs w:val="20"/>
              </w:rPr>
            </w:pPr>
            <w:r w:rsidRPr="0064240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bCs/>
                <w:sz w:val="20"/>
                <w:szCs w:val="20"/>
              </w:rPr>
            </w:pPr>
            <w:r w:rsidRPr="00642403">
              <w:rPr>
                <w:bCs/>
                <w:sz w:val="20"/>
                <w:szCs w:val="20"/>
              </w:rPr>
              <w:t>40 646 730,00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i/>
                <w:iCs/>
                <w:sz w:val="20"/>
                <w:szCs w:val="20"/>
              </w:rPr>
            </w:pPr>
            <w:r w:rsidRPr="0064240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i/>
                <w:iCs/>
                <w:sz w:val="20"/>
                <w:szCs w:val="20"/>
              </w:rPr>
            </w:pPr>
            <w:r w:rsidRPr="0064240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i/>
                <w:iCs/>
                <w:sz w:val="20"/>
                <w:szCs w:val="20"/>
              </w:rPr>
            </w:pPr>
            <w:r w:rsidRPr="0064240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bCs/>
                <w:sz w:val="20"/>
                <w:szCs w:val="20"/>
              </w:rPr>
            </w:pPr>
            <w:r w:rsidRPr="00642403">
              <w:rPr>
                <w:bCs/>
                <w:sz w:val="20"/>
                <w:szCs w:val="20"/>
              </w:rPr>
              <w:t>40 646 730,00</w:t>
            </w:r>
          </w:p>
        </w:tc>
      </w:tr>
      <w:tr w:rsidR="000052B5" w:rsidTr="00E5182C">
        <w:trPr>
          <w:trHeight w:val="20"/>
        </w:trPr>
        <w:tc>
          <w:tcPr>
            <w:tcW w:w="223" w:type="pct"/>
            <w:vAlign w:val="center"/>
          </w:tcPr>
          <w:p w:rsidR="000052B5" w:rsidRDefault="000052B5" w:rsidP="00005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sz w:val="18"/>
                <w:szCs w:val="18"/>
              </w:rPr>
            </w:pPr>
            <w:r w:rsidRPr="0064240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bCs/>
                <w:sz w:val="20"/>
                <w:szCs w:val="20"/>
              </w:rPr>
            </w:pPr>
            <w:r w:rsidRPr="0064240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bCs/>
                <w:sz w:val="20"/>
                <w:szCs w:val="20"/>
              </w:rPr>
            </w:pPr>
            <w:r w:rsidRPr="00642403">
              <w:rPr>
                <w:bCs/>
                <w:sz w:val="20"/>
                <w:szCs w:val="20"/>
              </w:rPr>
              <w:t>2 139 301,58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i/>
                <w:iCs/>
                <w:sz w:val="20"/>
                <w:szCs w:val="20"/>
              </w:rPr>
            </w:pPr>
            <w:r w:rsidRPr="0064240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i/>
                <w:iCs/>
                <w:sz w:val="20"/>
                <w:szCs w:val="20"/>
              </w:rPr>
            </w:pPr>
            <w:r w:rsidRPr="0064240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i/>
                <w:iCs/>
                <w:sz w:val="20"/>
                <w:szCs w:val="20"/>
              </w:rPr>
            </w:pPr>
            <w:r w:rsidRPr="0064240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0052B5" w:rsidRPr="00642403" w:rsidRDefault="000052B5" w:rsidP="000052B5">
            <w:pPr>
              <w:jc w:val="right"/>
              <w:rPr>
                <w:bCs/>
                <w:sz w:val="20"/>
                <w:szCs w:val="20"/>
              </w:rPr>
            </w:pPr>
            <w:r w:rsidRPr="00642403">
              <w:rPr>
                <w:bCs/>
                <w:sz w:val="20"/>
                <w:szCs w:val="20"/>
              </w:rPr>
              <w:t>2 139 301,58</w:t>
            </w:r>
          </w:p>
        </w:tc>
      </w:tr>
      <w:tr w:rsidR="007759FE" w:rsidTr="00E5182C">
        <w:trPr>
          <w:trHeight w:val="20"/>
        </w:trPr>
        <w:tc>
          <w:tcPr>
            <w:tcW w:w="223" w:type="pct"/>
            <w:shd w:val="clear" w:color="000000" w:fill="FFFFFF"/>
            <w:vAlign w:val="center"/>
            <w:hideMark/>
          </w:tcPr>
          <w:p w:rsidR="007759FE" w:rsidRDefault="007759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4" w:type="pct"/>
            <w:shd w:val="clear" w:color="000000" w:fill="FFFFFF"/>
            <w:vAlign w:val="center"/>
            <w:hideMark/>
          </w:tcPr>
          <w:p w:rsidR="007759FE" w:rsidRDefault="007759F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 «Развитие дорожной отрасли Трехгорного городского округа Челябинской области», в том числе: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Pr="009D21EA" w:rsidRDefault="007759FE" w:rsidP="00FC3AE5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67 698 789.01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Default="007759FE" w:rsidP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83 705 914,53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Pr="00642403" w:rsidRDefault="007759FE" w:rsidP="00B367DE">
            <w:pPr>
              <w:jc w:val="right"/>
              <w:rPr>
                <w:b/>
                <w:bCs/>
                <w:sz w:val="20"/>
                <w:szCs w:val="20"/>
              </w:rPr>
            </w:pPr>
            <w:r w:rsidRPr="00642403">
              <w:rPr>
                <w:b/>
                <w:bCs/>
                <w:sz w:val="20"/>
                <w:szCs w:val="20"/>
              </w:rPr>
              <w:t>26 248 013,85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7759FE" w:rsidRPr="00642403" w:rsidRDefault="007759FE" w:rsidP="00B367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26 396 394,49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Pr="00642403" w:rsidRDefault="007759FE" w:rsidP="00B367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7 000 000,00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7759FE" w:rsidRPr="00642403" w:rsidRDefault="007759FE" w:rsidP="007A0B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A0B54"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7A0B54">
              <w:rPr>
                <w:b/>
                <w:bCs/>
                <w:sz w:val="20"/>
                <w:szCs w:val="20"/>
              </w:rPr>
              <w:t>049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7A0B54">
              <w:rPr>
                <w:b/>
                <w:bCs/>
                <w:sz w:val="20"/>
                <w:szCs w:val="20"/>
              </w:rPr>
              <w:t>111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7A0B54">
              <w:rPr>
                <w:b/>
                <w:bCs/>
                <w:sz w:val="20"/>
                <w:szCs w:val="20"/>
              </w:rPr>
              <w:t>88</w:t>
            </w:r>
          </w:p>
        </w:tc>
      </w:tr>
      <w:tr w:rsidR="007759FE" w:rsidTr="00E5182C">
        <w:trPr>
          <w:trHeight w:val="20"/>
        </w:trPr>
        <w:tc>
          <w:tcPr>
            <w:tcW w:w="223" w:type="pct"/>
            <w:shd w:val="clear" w:color="auto" w:fill="auto"/>
            <w:vAlign w:val="center"/>
            <w:hideMark/>
          </w:tcPr>
          <w:p w:rsidR="007759FE" w:rsidRDefault="007759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4" w:type="pct"/>
            <w:shd w:val="clear" w:color="auto" w:fill="auto"/>
            <w:vAlign w:val="center"/>
            <w:hideMark/>
          </w:tcPr>
          <w:p w:rsidR="007759FE" w:rsidRDefault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Default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54 507 868,00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Default="007759FE" w:rsidP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72 447 214,00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Pr="00642403" w:rsidRDefault="007759FE" w:rsidP="00B367DE">
            <w:pPr>
              <w:jc w:val="right"/>
              <w:rPr>
                <w:b/>
                <w:bCs/>
                <w:sz w:val="20"/>
                <w:szCs w:val="20"/>
              </w:rPr>
            </w:pPr>
            <w:r w:rsidRPr="00642403">
              <w:rPr>
                <w:b/>
                <w:bCs/>
                <w:sz w:val="20"/>
                <w:szCs w:val="20"/>
              </w:rPr>
              <w:t>15 966 870,00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</w:tcPr>
          <w:p w:rsidR="007759FE" w:rsidRPr="00642403" w:rsidRDefault="007759FE" w:rsidP="00B367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15 980 811,00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Pr="00642403" w:rsidRDefault="007759FE" w:rsidP="00B367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7759FE" w:rsidRPr="00642403" w:rsidRDefault="007759FE" w:rsidP="00E931C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158 902 763,00</w:t>
            </w:r>
          </w:p>
        </w:tc>
      </w:tr>
      <w:tr w:rsidR="007759FE" w:rsidTr="00E5182C">
        <w:trPr>
          <w:trHeight w:val="20"/>
        </w:trPr>
        <w:tc>
          <w:tcPr>
            <w:tcW w:w="223" w:type="pct"/>
            <w:shd w:val="clear" w:color="auto" w:fill="auto"/>
            <w:vAlign w:val="center"/>
            <w:hideMark/>
          </w:tcPr>
          <w:p w:rsidR="007759FE" w:rsidRDefault="007759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4" w:type="pct"/>
            <w:shd w:val="clear" w:color="auto" w:fill="auto"/>
            <w:vAlign w:val="center"/>
            <w:hideMark/>
          </w:tcPr>
          <w:p w:rsidR="007759FE" w:rsidRDefault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Default="007759FE" w:rsidP="00FC3A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13 190 921,01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Default="007759FE" w:rsidP="007759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11 258 700,53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Pr="00642403" w:rsidRDefault="007759FE" w:rsidP="00B367DE">
            <w:pPr>
              <w:jc w:val="right"/>
              <w:rPr>
                <w:b/>
                <w:bCs/>
                <w:sz w:val="20"/>
                <w:szCs w:val="20"/>
              </w:rPr>
            </w:pPr>
            <w:r w:rsidRPr="00642403">
              <w:rPr>
                <w:b/>
                <w:bCs/>
                <w:sz w:val="20"/>
                <w:szCs w:val="20"/>
              </w:rPr>
              <w:t>10 281 143,85</w:t>
            </w:r>
          </w:p>
        </w:tc>
        <w:tc>
          <w:tcPr>
            <w:tcW w:w="491" w:type="pct"/>
            <w:shd w:val="clear" w:color="000000" w:fill="FFFFFF"/>
            <w:noWrap/>
            <w:vAlign w:val="center"/>
          </w:tcPr>
          <w:p w:rsidR="007759FE" w:rsidRPr="00642403" w:rsidRDefault="007759FE" w:rsidP="00B367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10 415 583,49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7759FE" w:rsidRPr="00642403" w:rsidRDefault="007759FE" w:rsidP="00B367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7 000 000,00</w:t>
            </w:r>
          </w:p>
        </w:tc>
        <w:tc>
          <w:tcPr>
            <w:tcW w:w="514" w:type="pct"/>
            <w:shd w:val="clear" w:color="000000" w:fill="FFFFFF"/>
            <w:vAlign w:val="center"/>
            <w:hideMark/>
          </w:tcPr>
          <w:p w:rsidR="007759FE" w:rsidRPr="00642403" w:rsidRDefault="007A0B54" w:rsidP="00E931C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52 146 348,88</w:t>
            </w:r>
          </w:p>
        </w:tc>
      </w:tr>
    </w:tbl>
    <w:p w:rsidR="0083798E" w:rsidRPr="00E775C5" w:rsidRDefault="0083798E" w:rsidP="0083798E"/>
    <w:p w:rsidR="0083798E" w:rsidRPr="00E775C5" w:rsidRDefault="0083798E" w:rsidP="0083798E"/>
    <w:p w:rsidR="0083798E" w:rsidRPr="00E775C5" w:rsidRDefault="0083798E" w:rsidP="0083798E"/>
    <w:p w:rsidR="0083798E" w:rsidRPr="00E775C5" w:rsidRDefault="0083798E" w:rsidP="0083798E">
      <w:pPr>
        <w:pageBreakBefore/>
        <w:jc w:val="center"/>
        <w:rPr>
          <w:b/>
        </w:rPr>
      </w:pPr>
      <w:r w:rsidRPr="00E775C5">
        <w:rPr>
          <w:b/>
        </w:rPr>
        <w:lastRenderedPageBreak/>
        <w:t xml:space="preserve">6. План реализации комплекса процессных мероприятий </w:t>
      </w:r>
      <w:r w:rsidRPr="00E775C5">
        <w:rPr>
          <w:b/>
        </w:rPr>
        <w:br/>
        <w:t>«Развитие дорожной отрасли Трехгорного городского окр</w:t>
      </w:r>
      <w:r w:rsidR="00F77E39">
        <w:rPr>
          <w:b/>
        </w:rPr>
        <w:t xml:space="preserve">уга Челябинской области» </w:t>
      </w:r>
      <w:r w:rsidR="00F77E39">
        <w:rPr>
          <w:b/>
        </w:rPr>
        <w:br/>
        <w:t>в 2026</w:t>
      </w:r>
      <w:r w:rsidRPr="00E775C5">
        <w:rPr>
          <w:b/>
        </w:rPr>
        <w:t xml:space="preserve"> году</w:t>
      </w:r>
    </w:p>
    <w:p w:rsidR="0083798E" w:rsidRPr="00E775C5" w:rsidRDefault="0083798E" w:rsidP="0083798E"/>
    <w:tbl>
      <w:tblPr>
        <w:tblStyle w:val="af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2409"/>
        <w:gridCol w:w="2127"/>
        <w:gridCol w:w="2693"/>
      </w:tblGrid>
      <w:tr w:rsidR="00A002B9" w:rsidRPr="00051DE3" w:rsidTr="00624DCE">
        <w:trPr>
          <w:trHeight w:val="1844"/>
          <w:tblHeader/>
        </w:trPr>
        <w:tc>
          <w:tcPr>
            <w:tcW w:w="817" w:type="dxa"/>
            <w:vAlign w:val="center"/>
          </w:tcPr>
          <w:p w:rsidR="00A002B9" w:rsidRPr="006414AD" w:rsidRDefault="00A002B9" w:rsidP="0083798E">
            <w:pPr>
              <w:jc w:val="center"/>
              <w:rPr>
                <w:sz w:val="18"/>
                <w:szCs w:val="18"/>
              </w:rPr>
            </w:pPr>
            <w:r w:rsidRPr="006414AD">
              <w:rPr>
                <w:sz w:val="18"/>
                <w:szCs w:val="18"/>
              </w:rPr>
              <w:t>№</w:t>
            </w:r>
            <w:r w:rsidRPr="006414AD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7088" w:type="dxa"/>
            <w:vAlign w:val="center"/>
          </w:tcPr>
          <w:p w:rsidR="00A002B9" w:rsidRPr="006414AD" w:rsidRDefault="00A002B9" w:rsidP="0083798E">
            <w:pPr>
              <w:jc w:val="center"/>
              <w:rPr>
                <w:sz w:val="18"/>
                <w:szCs w:val="18"/>
              </w:rPr>
            </w:pPr>
            <w:r w:rsidRPr="006414AD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A002B9" w:rsidRPr="006414AD" w:rsidRDefault="00A002B9" w:rsidP="00641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2127" w:type="dxa"/>
            <w:vAlign w:val="center"/>
          </w:tcPr>
          <w:p w:rsidR="00A002B9" w:rsidRPr="006414AD" w:rsidRDefault="00A002B9" w:rsidP="003C5E6C">
            <w:pPr>
              <w:jc w:val="center"/>
              <w:rPr>
                <w:sz w:val="18"/>
                <w:szCs w:val="18"/>
              </w:rPr>
            </w:pPr>
            <w:r w:rsidRPr="006414AD">
              <w:rPr>
                <w:sz w:val="18"/>
                <w:szCs w:val="18"/>
              </w:rPr>
              <w:t>Соисполнитель /  ответственный исполнитель (наименование подразделения (учреждения)  или должность</w:t>
            </w:r>
          </w:p>
        </w:tc>
        <w:tc>
          <w:tcPr>
            <w:tcW w:w="2693" w:type="dxa"/>
            <w:vAlign w:val="center"/>
          </w:tcPr>
          <w:p w:rsidR="00A002B9" w:rsidRPr="006414AD" w:rsidRDefault="00A002B9" w:rsidP="0083798E">
            <w:pPr>
              <w:jc w:val="center"/>
              <w:rPr>
                <w:sz w:val="18"/>
                <w:szCs w:val="18"/>
              </w:rPr>
            </w:pPr>
            <w:r w:rsidRPr="006414AD">
              <w:rPr>
                <w:sz w:val="18"/>
                <w:szCs w:val="18"/>
              </w:rPr>
              <w:t>Вид и характеристика подтверждающего документа</w:t>
            </w:r>
          </w:p>
        </w:tc>
      </w:tr>
      <w:tr w:rsidR="00A002B9" w:rsidRPr="00051DE3" w:rsidTr="00A002B9">
        <w:trPr>
          <w:trHeight w:val="426"/>
          <w:tblHeader/>
        </w:trPr>
        <w:tc>
          <w:tcPr>
            <w:tcW w:w="817" w:type="dxa"/>
            <w:vAlign w:val="center"/>
          </w:tcPr>
          <w:p w:rsidR="00A002B9" w:rsidRPr="00A002B9" w:rsidRDefault="00A002B9" w:rsidP="0083798E">
            <w:pPr>
              <w:jc w:val="center"/>
              <w:rPr>
                <w:sz w:val="18"/>
                <w:szCs w:val="18"/>
              </w:rPr>
            </w:pPr>
            <w:r w:rsidRPr="00A002B9">
              <w:rPr>
                <w:sz w:val="18"/>
                <w:szCs w:val="18"/>
              </w:rPr>
              <w:t>1</w:t>
            </w:r>
          </w:p>
        </w:tc>
        <w:tc>
          <w:tcPr>
            <w:tcW w:w="7088" w:type="dxa"/>
            <w:vAlign w:val="center"/>
          </w:tcPr>
          <w:p w:rsidR="00A002B9" w:rsidRPr="00A002B9" w:rsidRDefault="00A002B9" w:rsidP="0083798E">
            <w:pPr>
              <w:jc w:val="center"/>
              <w:rPr>
                <w:sz w:val="18"/>
                <w:szCs w:val="18"/>
              </w:rPr>
            </w:pPr>
            <w:r w:rsidRPr="00A002B9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:rsidR="00A002B9" w:rsidRPr="00A002B9" w:rsidRDefault="00A002B9" w:rsidP="006414AD">
            <w:pPr>
              <w:jc w:val="center"/>
              <w:rPr>
                <w:sz w:val="18"/>
                <w:szCs w:val="18"/>
              </w:rPr>
            </w:pPr>
            <w:r w:rsidRPr="00A002B9"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:rsidR="00A002B9" w:rsidRPr="00A002B9" w:rsidRDefault="00A002B9" w:rsidP="003C5E6C">
            <w:pPr>
              <w:jc w:val="center"/>
              <w:rPr>
                <w:sz w:val="18"/>
                <w:szCs w:val="18"/>
              </w:rPr>
            </w:pPr>
            <w:r w:rsidRPr="00A002B9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A002B9" w:rsidRPr="00A002B9" w:rsidRDefault="00A002B9" w:rsidP="0083798E">
            <w:pPr>
              <w:jc w:val="center"/>
              <w:rPr>
                <w:sz w:val="18"/>
                <w:szCs w:val="18"/>
              </w:rPr>
            </w:pPr>
            <w:r w:rsidRPr="00A002B9">
              <w:rPr>
                <w:sz w:val="18"/>
                <w:szCs w:val="18"/>
              </w:rPr>
              <w:t>5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Pr="00051DE3" w:rsidRDefault="00A002B9" w:rsidP="0083798E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1.</w:t>
            </w:r>
          </w:p>
        </w:tc>
        <w:tc>
          <w:tcPr>
            <w:tcW w:w="7088" w:type="dxa"/>
          </w:tcPr>
          <w:p w:rsidR="00A002B9" w:rsidRPr="00051DE3" w:rsidRDefault="00A002B9" w:rsidP="006A14C0">
            <w:pPr>
              <w:jc w:val="both"/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 xml:space="preserve">Задача: «Разработка проектно-сметной документации на строительство и реконструкцию автомобильных дорог, непосредственно строительство и реконструкция автомобильных дорог, а также работы по капитальному ремонту, ремонту и содержанию автомобильных работ, включая мероприятия в отношении автомобильных дорог, направленные на обеспечение безопасности дорожного движения» 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6414AD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A002B9" w:rsidRPr="00051DE3" w:rsidRDefault="00A002B9" w:rsidP="006414A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002B9" w:rsidRPr="00051DE3" w:rsidRDefault="00A002B9" w:rsidP="006414AD">
            <w:pPr>
              <w:rPr>
                <w:sz w:val="18"/>
                <w:szCs w:val="18"/>
              </w:rPr>
            </w:pPr>
          </w:p>
        </w:tc>
      </w:tr>
      <w:tr w:rsidR="00A002B9" w:rsidRPr="00051DE3" w:rsidTr="00624DCE">
        <w:tc>
          <w:tcPr>
            <w:tcW w:w="817" w:type="dxa"/>
          </w:tcPr>
          <w:p w:rsidR="00A002B9" w:rsidRPr="00051DE3" w:rsidRDefault="00A002B9" w:rsidP="0047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7088" w:type="dxa"/>
          </w:tcPr>
          <w:p w:rsidR="00A002B9" w:rsidRPr="004A5E97" w:rsidRDefault="00A002B9" w:rsidP="006A14C0">
            <w:pPr>
              <w:jc w:val="both"/>
              <w:rPr>
                <w:bCs/>
                <w:sz w:val="18"/>
                <w:szCs w:val="18"/>
              </w:rPr>
            </w:pPr>
            <w:r w:rsidRPr="004A5E97">
              <w:rPr>
                <w:bCs/>
                <w:sz w:val="18"/>
                <w:szCs w:val="18"/>
              </w:rPr>
              <w:t>Выполнение работ</w:t>
            </w:r>
            <w:r>
              <w:rPr>
                <w:bCs/>
                <w:sz w:val="18"/>
                <w:szCs w:val="18"/>
              </w:rPr>
              <w:t>ы</w:t>
            </w:r>
            <w:r w:rsidRPr="004A5E97">
              <w:rPr>
                <w:bCs/>
                <w:sz w:val="18"/>
                <w:szCs w:val="18"/>
              </w:rPr>
              <w:t xml:space="preserve"> по капитальному ремонту, ремонту и содержанию </w:t>
            </w:r>
            <w:r>
              <w:rPr>
                <w:bCs/>
                <w:sz w:val="18"/>
                <w:szCs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83798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A002B9" w:rsidRPr="00051DE3" w:rsidRDefault="00A002B9" w:rsidP="000540E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051DE3" w:rsidRDefault="00A002B9" w:rsidP="0083798E">
            <w:pPr>
              <w:rPr>
                <w:sz w:val="18"/>
                <w:szCs w:val="18"/>
              </w:rPr>
            </w:pPr>
          </w:p>
        </w:tc>
      </w:tr>
      <w:tr w:rsidR="00A002B9" w:rsidRPr="00051DE3" w:rsidTr="00624DCE">
        <w:tc>
          <w:tcPr>
            <w:tcW w:w="817" w:type="dxa"/>
          </w:tcPr>
          <w:p w:rsidR="00A002B9" w:rsidRPr="00051DE3" w:rsidRDefault="00A002B9" w:rsidP="0047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</w:p>
        </w:tc>
        <w:tc>
          <w:tcPr>
            <w:tcW w:w="7088" w:type="dxa"/>
          </w:tcPr>
          <w:p w:rsidR="00A002B9" w:rsidRPr="006A14C0" w:rsidRDefault="00A002B9" w:rsidP="006A14C0">
            <w:pPr>
              <w:jc w:val="both"/>
              <w:rPr>
                <w:bCs/>
                <w:i/>
                <w:sz w:val="18"/>
                <w:szCs w:val="18"/>
              </w:rPr>
            </w:pPr>
            <w:r w:rsidRPr="006A14C0">
              <w:rPr>
                <w:iCs/>
                <w:sz w:val="18"/>
                <w:szCs w:val="18"/>
              </w:rPr>
              <w:t xml:space="preserve">Выполнение работы по нанесению разметки городских дорог, заделки выбоин, просадок, шелушения, </w:t>
            </w:r>
            <w:proofErr w:type="spellStart"/>
            <w:r w:rsidRPr="006A14C0">
              <w:rPr>
                <w:iCs/>
                <w:sz w:val="18"/>
                <w:szCs w:val="18"/>
              </w:rPr>
              <w:t>выкрашивания</w:t>
            </w:r>
            <w:proofErr w:type="spellEnd"/>
            <w:r w:rsidRPr="006A14C0">
              <w:rPr>
                <w:iCs/>
                <w:sz w:val="18"/>
                <w:szCs w:val="18"/>
              </w:rPr>
              <w:t xml:space="preserve"> и других дефектов покрытий, нанесению дорожной разметки, установки недостающих искусственных дорожных неровностей и недостающих дорожных знаков, паспортизации автомобильных дорог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  <w:vAlign w:val="center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МКУ «</w:t>
            </w:r>
            <w:r>
              <w:rPr>
                <w:sz w:val="18"/>
                <w:szCs w:val="18"/>
              </w:rPr>
              <w:t>Служба заказчика</w:t>
            </w:r>
            <w:r w:rsidRPr="00051DE3">
              <w:rPr>
                <w:sz w:val="18"/>
                <w:szCs w:val="18"/>
              </w:rPr>
              <w:t>»</w:t>
            </w:r>
          </w:p>
        </w:tc>
        <w:tc>
          <w:tcPr>
            <w:tcW w:w="2693" w:type="dxa"/>
          </w:tcPr>
          <w:p w:rsidR="00A002B9" w:rsidRPr="00051DE3" w:rsidRDefault="00A002B9" w:rsidP="0083798E">
            <w:pPr>
              <w:rPr>
                <w:sz w:val="18"/>
                <w:szCs w:val="18"/>
              </w:rPr>
            </w:pPr>
          </w:p>
        </w:tc>
      </w:tr>
      <w:tr w:rsidR="00A002B9" w:rsidRPr="00051DE3" w:rsidTr="00624DCE">
        <w:tc>
          <w:tcPr>
            <w:tcW w:w="817" w:type="dxa"/>
          </w:tcPr>
          <w:p w:rsidR="00A002B9" w:rsidRPr="00051DE3" w:rsidRDefault="00A002B9" w:rsidP="0047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1.2.2.1</w:t>
            </w:r>
          </w:p>
        </w:tc>
        <w:tc>
          <w:tcPr>
            <w:tcW w:w="7088" w:type="dxa"/>
            <w:vAlign w:val="center"/>
          </w:tcPr>
          <w:p w:rsidR="00A002B9" w:rsidRPr="006A14C0" w:rsidRDefault="00A002B9" w:rsidP="006A14C0">
            <w:pPr>
              <w:jc w:val="both"/>
              <w:rPr>
                <w:bCs/>
                <w:sz w:val="18"/>
                <w:szCs w:val="18"/>
              </w:rPr>
            </w:pPr>
            <w:r w:rsidRPr="006A14C0">
              <w:rPr>
                <w:bCs/>
                <w:sz w:val="18"/>
                <w:szCs w:val="18"/>
              </w:rPr>
              <w:t>Контрольные точки: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A00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  <w:vAlign w:val="center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051DE3" w:rsidRDefault="00A002B9" w:rsidP="0083798E">
            <w:pPr>
              <w:rPr>
                <w:sz w:val="18"/>
                <w:szCs w:val="18"/>
              </w:rPr>
            </w:pPr>
          </w:p>
        </w:tc>
      </w:tr>
      <w:tr w:rsidR="00A002B9" w:rsidRPr="00051DE3" w:rsidTr="00624DCE">
        <w:tc>
          <w:tcPr>
            <w:tcW w:w="817" w:type="dxa"/>
          </w:tcPr>
          <w:p w:rsidR="00A002B9" w:rsidRPr="00051DE3" w:rsidRDefault="00A002B9" w:rsidP="0047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7088" w:type="dxa"/>
            <w:vAlign w:val="center"/>
          </w:tcPr>
          <w:p w:rsidR="00A002B9" w:rsidRPr="006A14C0" w:rsidRDefault="00A002B9" w:rsidP="006A14C0">
            <w:pPr>
              <w:jc w:val="both"/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Закупка включена в план график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A002B9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15.02.202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План график, размещенный в ЕИС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Pr="00051DE3" w:rsidRDefault="00A002B9" w:rsidP="0047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7088" w:type="dxa"/>
            <w:vAlign w:val="center"/>
          </w:tcPr>
          <w:p w:rsidR="00A002B9" w:rsidRPr="00051DE3" w:rsidRDefault="00A002B9" w:rsidP="006A14C0">
            <w:pPr>
              <w:jc w:val="both"/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Подготовка извещения на проведение закупки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A002B9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01.04.202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Извещение, размещенное в ЕИС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Pr="00051DE3" w:rsidRDefault="00A002B9" w:rsidP="0047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7088" w:type="dxa"/>
            <w:vAlign w:val="center"/>
          </w:tcPr>
          <w:p w:rsidR="00A002B9" w:rsidRPr="00051DE3" w:rsidRDefault="00A002B9" w:rsidP="006A14C0">
            <w:pPr>
              <w:jc w:val="both"/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Проведение конкурса (аукциона) по выбору исполнителя работ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A002B9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22.04.202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Информация размещена в ЕИС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Pr="00051DE3" w:rsidRDefault="00A002B9" w:rsidP="0047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7088" w:type="dxa"/>
            <w:vAlign w:val="center"/>
          </w:tcPr>
          <w:p w:rsidR="00A002B9" w:rsidRPr="00051DE3" w:rsidRDefault="00A002B9" w:rsidP="006A14C0">
            <w:pPr>
              <w:jc w:val="both"/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A002B9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01.09.202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Акт УПД с пакетом документов, размещенный в ЕИС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Pr="00051DE3" w:rsidRDefault="00A002B9" w:rsidP="0047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</w:p>
        </w:tc>
        <w:tc>
          <w:tcPr>
            <w:tcW w:w="7088" w:type="dxa"/>
            <w:vAlign w:val="center"/>
          </w:tcPr>
          <w:p w:rsidR="00A002B9" w:rsidRPr="00051DE3" w:rsidRDefault="00A002B9" w:rsidP="006A14C0">
            <w:pPr>
              <w:jc w:val="both"/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A002B9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11.09.202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Платежное поручение, размещенное в ЕИС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Default="00A002B9" w:rsidP="0047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1.2.5</w:t>
            </w:r>
          </w:p>
        </w:tc>
        <w:tc>
          <w:tcPr>
            <w:tcW w:w="7088" w:type="dxa"/>
            <w:vAlign w:val="center"/>
          </w:tcPr>
          <w:p w:rsidR="00A002B9" w:rsidRPr="00051DE3" w:rsidRDefault="00A002B9" w:rsidP="006A14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</w:t>
            </w:r>
            <w:r w:rsidRPr="00051DE3">
              <w:rPr>
                <w:sz w:val="18"/>
                <w:szCs w:val="18"/>
              </w:rPr>
              <w:t xml:space="preserve"> работы по содержанию автомобильных дорог общего пользования местного значения Трехгорного городского округа</w:t>
            </w:r>
            <w:r>
              <w:rPr>
                <w:sz w:val="18"/>
                <w:szCs w:val="18"/>
              </w:rPr>
              <w:t xml:space="preserve"> Челябинской области</w:t>
            </w:r>
            <w:r w:rsidRPr="00051DE3">
              <w:rPr>
                <w:sz w:val="18"/>
                <w:szCs w:val="18"/>
              </w:rPr>
              <w:t xml:space="preserve"> (разметка городских дорог и дорог общего пользования)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A00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  <w:vAlign w:val="center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МКУ «</w:t>
            </w:r>
            <w:r>
              <w:rPr>
                <w:sz w:val="18"/>
                <w:szCs w:val="18"/>
              </w:rPr>
              <w:t>Служба заказчика</w:t>
            </w:r>
            <w:r w:rsidRPr="00051DE3">
              <w:rPr>
                <w:sz w:val="18"/>
                <w:szCs w:val="18"/>
              </w:rPr>
              <w:t>»</w:t>
            </w:r>
          </w:p>
        </w:tc>
        <w:tc>
          <w:tcPr>
            <w:tcW w:w="2693" w:type="dxa"/>
          </w:tcPr>
          <w:p w:rsidR="00A002B9" w:rsidRPr="00051DE3" w:rsidRDefault="00A002B9" w:rsidP="004A5E97">
            <w:pPr>
              <w:rPr>
                <w:sz w:val="18"/>
                <w:szCs w:val="18"/>
              </w:rPr>
            </w:pPr>
          </w:p>
        </w:tc>
      </w:tr>
      <w:tr w:rsidR="00A002B9" w:rsidRPr="00051DE3" w:rsidTr="00624DCE">
        <w:tc>
          <w:tcPr>
            <w:tcW w:w="817" w:type="dxa"/>
          </w:tcPr>
          <w:p w:rsidR="00A002B9" w:rsidRDefault="00A002B9" w:rsidP="0047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1.2.5.1</w:t>
            </w:r>
          </w:p>
        </w:tc>
        <w:tc>
          <w:tcPr>
            <w:tcW w:w="7088" w:type="dxa"/>
            <w:vAlign w:val="center"/>
          </w:tcPr>
          <w:p w:rsidR="00A002B9" w:rsidRPr="006A14C0" w:rsidRDefault="00A002B9" w:rsidP="006A14C0">
            <w:pPr>
              <w:jc w:val="both"/>
              <w:rPr>
                <w:bCs/>
                <w:sz w:val="18"/>
                <w:szCs w:val="18"/>
              </w:rPr>
            </w:pPr>
            <w:r w:rsidRPr="006A14C0">
              <w:rPr>
                <w:bCs/>
                <w:sz w:val="18"/>
                <w:szCs w:val="18"/>
              </w:rPr>
              <w:t>Контрольные точки: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A00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  <w:vAlign w:val="center"/>
          </w:tcPr>
          <w:p w:rsidR="00A002B9" w:rsidRPr="00051DE3" w:rsidRDefault="00A002B9" w:rsidP="00624DC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051DE3" w:rsidRDefault="00A002B9" w:rsidP="00624DCE">
            <w:pPr>
              <w:rPr>
                <w:sz w:val="18"/>
                <w:szCs w:val="18"/>
              </w:rPr>
            </w:pPr>
          </w:p>
        </w:tc>
      </w:tr>
      <w:tr w:rsidR="00A002B9" w:rsidRPr="00051DE3" w:rsidTr="00624DCE">
        <w:tc>
          <w:tcPr>
            <w:tcW w:w="817" w:type="dxa"/>
          </w:tcPr>
          <w:p w:rsidR="00A002B9" w:rsidRDefault="00A002B9" w:rsidP="0047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7088" w:type="dxa"/>
            <w:vAlign w:val="center"/>
          </w:tcPr>
          <w:p w:rsidR="00A002B9" w:rsidRPr="006A14C0" w:rsidRDefault="00A002B9" w:rsidP="006A14C0">
            <w:pPr>
              <w:jc w:val="both"/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Закупка включена в план график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A002B9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15.02.202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A002B9" w:rsidRPr="00051DE3" w:rsidRDefault="00A002B9" w:rsidP="00624DC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051DE3" w:rsidRDefault="00A002B9" w:rsidP="00624DCE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План график, размещенный в ЕИС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Default="00A002B9" w:rsidP="0047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7088" w:type="dxa"/>
            <w:vAlign w:val="center"/>
          </w:tcPr>
          <w:p w:rsidR="00A002B9" w:rsidRPr="00051DE3" w:rsidRDefault="00A002B9" w:rsidP="006A14C0">
            <w:pPr>
              <w:jc w:val="both"/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Подготовка извещения на проведение закупки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A002B9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01.04.202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A002B9" w:rsidRPr="00051DE3" w:rsidRDefault="00A002B9" w:rsidP="00624DC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051DE3" w:rsidRDefault="00A002B9" w:rsidP="00624DCE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Извещение, размещенное в ЕИС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Default="00A002B9" w:rsidP="0047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7088" w:type="dxa"/>
            <w:vAlign w:val="center"/>
          </w:tcPr>
          <w:p w:rsidR="00A002B9" w:rsidRPr="00051DE3" w:rsidRDefault="00A002B9" w:rsidP="006A14C0">
            <w:pPr>
              <w:jc w:val="both"/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Проведение конкурса (аукциона) по выбору исполнителя работ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A002B9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22.04.202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A002B9" w:rsidRPr="00051DE3" w:rsidRDefault="00A002B9" w:rsidP="00624DC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051DE3" w:rsidRDefault="00A002B9" w:rsidP="00624DCE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Информация размещена в ЕИС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Default="00A002B9" w:rsidP="0047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7088" w:type="dxa"/>
            <w:vAlign w:val="center"/>
          </w:tcPr>
          <w:p w:rsidR="00A002B9" w:rsidRPr="00051DE3" w:rsidRDefault="00A002B9" w:rsidP="006A14C0">
            <w:pPr>
              <w:jc w:val="both"/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2409" w:type="dxa"/>
            <w:vAlign w:val="center"/>
          </w:tcPr>
          <w:p w:rsidR="00A002B9" w:rsidRPr="00051DE3" w:rsidRDefault="00A002B9" w:rsidP="00A002B9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>01.09.202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A002B9" w:rsidRPr="00051DE3" w:rsidRDefault="00A002B9" w:rsidP="00624DC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051DE3" w:rsidRDefault="00A002B9" w:rsidP="00624DCE">
            <w:pPr>
              <w:rPr>
                <w:sz w:val="18"/>
                <w:szCs w:val="18"/>
              </w:rPr>
            </w:pPr>
            <w:r w:rsidRPr="00051DE3">
              <w:rPr>
                <w:sz w:val="18"/>
                <w:szCs w:val="18"/>
              </w:rPr>
              <w:t xml:space="preserve">Акт УПД с пакетом </w:t>
            </w:r>
            <w:r w:rsidRPr="00051DE3">
              <w:rPr>
                <w:sz w:val="18"/>
                <w:szCs w:val="18"/>
              </w:rPr>
              <w:lastRenderedPageBreak/>
              <w:t>документов, размещенный в ЕИС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Pr="006A14C0" w:rsidRDefault="00A002B9" w:rsidP="00475CD4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lastRenderedPageBreak/>
              <w:t>5)</w:t>
            </w:r>
          </w:p>
        </w:tc>
        <w:tc>
          <w:tcPr>
            <w:tcW w:w="7088" w:type="dxa"/>
            <w:vAlign w:val="center"/>
          </w:tcPr>
          <w:p w:rsidR="00A002B9" w:rsidRPr="006A14C0" w:rsidRDefault="00A002B9" w:rsidP="006A14C0">
            <w:pPr>
              <w:jc w:val="both"/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2409" w:type="dxa"/>
            <w:vAlign w:val="center"/>
          </w:tcPr>
          <w:p w:rsidR="00A002B9" w:rsidRPr="006A14C0" w:rsidRDefault="00A002B9" w:rsidP="00A002B9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11.09.2026</w:t>
            </w:r>
          </w:p>
        </w:tc>
        <w:tc>
          <w:tcPr>
            <w:tcW w:w="2127" w:type="dxa"/>
            <w:vAlign w:val="center"/>
          </w:tcPr>
          <w:p w:rsidR="00A002B9" w:rsidRPr="006A14C0" w:rsidRDefault="00A002B9" w:rsidP="00624DC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6A14C0" w:rsidRDefault="00A002B9" w:rsidP="00624DCE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Платежное поручение, размещенное в ЕИС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Pr="006A14C0" w:rsidRDefault="00A002B9" w:rsidP="00475CD4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1.2.7</w:t>
            </w:r>
          </w:p>
        </w:tc>
        <w:tc>
          <w:tcPr>
            <w:tcW w:w="7088" w:type="dxa"/>
            <w:vAlign w:val="center"/>
          </w:tcPr>
          <w:p w:rsidR="00A002B9" w:rsidRPr="006A14C0" w:rsidRDefault="00A002B9" w:rsidP="006A14C0">
            <w:pPr>
              <w:jc w:val="both"/>
              <w:rPr>
                <w:sz w:val="18"/>
                <w:szCs w:val="18"/>
              </w:rPr>
            </w:pPr>
            <w:r w:rsidRPr="006A14C0">
              <w:rPr>
                <w:bCs/>
                <w:sz w:val="18"/>
                <w:szCs w:val="18"/>
              </w:rPr>
              <w:t>Выполнение текущего ремонта дороги от КПП – 5 до границы Трехгорного городского округа Челябинской области</w:t>
            </w:r>
          </w:p>
        </w:tc>
        <w:tc>
          <w:tcPr>
            <w:tcW w:w="2409" w:type="dxa"/>
            <w:vAlign w:val="center"/>
          </w:tcPr>
          <w:p w:rsidR="00A002B9" w:rsidRPr="006A14C0" w:rsidRDefault="00A002B9" w:rsidP="00A00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  <w:vAlign w:val="center"/>
          </w:tcPr>
          <w:p w:rsidR="00A002B9" w:rsidRPr="006A14C0" w:rsidRDefault="00A002B9" w:rsidP="000540E9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МКУ «Служба заказчика»</w:t>
            </w:r>
          </w:p>
        </w:tc>
        <w:tc>
          <w:tcPr>
            <w:tcW w:w="2693" w:type="dxa"/>
          </w:tcPr>
          <w:p w:rsidR="00A002B9" w:rsidRPr="006A14C0" w:rsidRDefault="00A002B9" w:rsidP="0083798E">
            <w:pPr>
              <w:rPr>
                <w:sz w:val="18"/>
                <w:szCs w:val="18"/>
              </w:rPr>
            </w:pPr>
          </w:p>
        </w:tc>
      </w:tr>
      <w:tr w:rsidR="00A002B9" w:rsidRPr="00051DE3" w:rsidTr="00624DCE">
        <w:tc>
          <w:tcPr>
            <w:tcW w:w="817" w:type="dxa"/>
          </w:tcPr>
          <w:p w:rsidR="00A002B9" w:rsidRPr="006A14C0" w:rsidRDefault="00A002B9" w:rsidP="00475CD4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2.7.1</w:t>
            </w:r>
          </w:p>
        </w:tc>
        <w:tc>
          <w:tcPr>
            <w:tcW w:w="7088" w:type="dxa"/>
            <w:vAlign w:val="center"/>
          </w:tcPr>
          <w:p w:rsidR="00A002B9" w:rsidRPr="006A14C0" w:rsidRDefault="00A002B9" w:rsidP="006A14C0">
            <w:pPr>
              <w:jc w:val="both"/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Контрольные точки:</w:t>
            </w:r>
          </w:p>
        </w:tc>
        <w:tc>
          <w:tcPr>
            <w:tcW w:w="2409" w:type="dxa"/>
            <w:vAlign w:val="center"/>
          </w:tcPr>
          <w:p w:rsidR="00A002B9" w:rsidRPr="006A14C0" w:rsidRDefault="00A002B9" w:rsidP="00A00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127" w:type="dxa"/>
            <w:vAlign w:val="center"/>
          </w:tcPr>
          <w:p w:rsidR="00A002B9" w:rsidRPr="006A14C0" w:rsidRDefault="00A002B9" w:rsidP="0083798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6A14C0" w:rsidRDefault="00A002B9" w:rsidP="0083798E">
            <w:pPr>
              <w:rPr>
                <w:sz w:val="18"/>
                <w:szCs w:val="18"/>
              </w:rPr>
            </w:pPr>
          </w:p>
        </w:tc>
      </w:tr>
      <w:tr w:rsidR="00A002B9" w:rsidRPr="00051DE3" w:rsidTr="00624DCE">
        <w:tc>
          <w:tcPr>
            <w:tcW w:w="817" w:type="dxa"/>
            <w:shd w:val="clear" w:color="auto" w:fill="auto"/>
          </w:tcPr>
          <w:p w:rsidR="00A002B9" w:rsidRPr="006A14C0" w:rsidRDefault="00A002B9" w:rsidP="0083798E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1)</w:t>
            </w:r>
          </w:p>
        </w:tc>
        <w:tc>
          <w:tcPr>
            <w:tcW w:w="7088" w:type="dxa"/>
            <w:vAlign w:val="center"/>
          </w:tcPr>
          <w:p w:rsidR="00A002B9" w:rsidRPr="006A14C0" w:rsidRDefault="00A002B9" w:rsidP="006A14C0">
            <w:pPr>
              <w:jc w:val="both"/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Закупка включена в план график</w:t>
            </w:r>
          </w:p>
        </w:tc>
        <w:tc>
          <w:tcPr>
            <w:tcW w:w="2409" w:type="dxa"/>
            <w:vAlign w:val="center"/>
          </w:tcPr>
          <w:p w:rsidR="00A002B9" w:rsidRPr="006A14C0" w:rsidRDefault="00A002B9" w:rsidP="00A002B9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15.02.2026</w:t>
            </w:r>
          </w:p>
        </w:tc>
        <w:tc>
          <w:tcPr>
            <w:tcW w:w="2127" w:type="dxa"/>
            <w:vAlign w:val="center"/>
          </w:tcPr>
          <w:p w:rsidR="00A002B9" w:rsidRPr="006A14C0" w:rsidRDefault="00A002B9" w:rsidP="00475CD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6A14C0" w:rsidRDefault="00A002B9" w:rsidP="00475CD4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План график, размещенный в ЕИС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Default="00A002B9" w:rsidP="00624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7088" w:type="dxa"/>
            <w:vAlign w:val="center"/>
          </w:tcPr>
          <w:p w:rsidR="00A002B9" w:rsidRPr="006A14C0" w:rsidRDefault="00A002B9" w:rsidP="006A14C0">
            <w:pPr>
              <w:jc w:val="both"/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Подготовка извещения на проведение закупки</w:t>
            </w:r>
          </w:p>
        </w:tc>
        <w:tc>
          <w:tcPr>
            <w:tcW w:w="2409" w:type="dxa"/>
            <w:vAlign w:val="center"/>
          </w:tcPr>
          <w:p w:rsidR="00A002B9" w:rsidRPr="006A14C0" w:rsidRDefault="00A002B9" w:rsidP="00A002B9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01.04.2026</w:t>
            </w:r>
          </w:p>
        </w:tc>
        <w:tc>
          <w:tcPr>
            <w:tcW w:w="2127" w:type="dxa"/>
            <w:vAlign w:val="center"/>
          </w:tcPr>
          <w:p w:rsidR="00A002B9" w:rsidRPr="006A14C0" w:rsidRDefault="00A002B9" w:rsidP="00475CD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6A14C0" w:rsidRDefault="00A002B9" w:rsidP="00475CD4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Извещение, размещенное в ЕИС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Default="00A002B9" w:rsidP="00624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7088" w:type="dxa"/>
            <w:vAlign w:val="center"/>
          </w:tcPr>
          <w:p w:rsidR="00A002B9" w:rsidRPr="006A14C0" w:rsidRDefault="00A002B9" w:rsidP="006A14C0">
            <w:pPr>
              <w:jc w:val="both"/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Проведение конкурса (аукциона) по выбору исполнителя работ</w:t>
            </w:r>
          </w:p>
        </w:tc>
        <w:tc>
          <w:tcPr>
            <w:tcW w:w="2409" w:type="dxa"/>
            <w:vAlign w:val="center"/>
          </w:tcPr>
          <w:p w:rsidR="00A002B9" w:rsidRPr="006A14C0" w:rsidRDefault="00A002B9" w:rsidP="00A002B9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22.04.2026</w:t>
            </w:r>
          </w:p>
        </w:tc>
        <w:tc>
          <w:tcPr>
            <w:tcW w:w="2127" w:type="dxa"/>
            <w:vAlign w:val="center"/>
          </w:tcPr>
          <w:p w:rsidR="00A002B9" w:rsidRPr="006A14C0" w:rsidRDefault="00A002B9" w:rsidP="00475CD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6A14C0" w:rsidRDefault="00A002B9" w:rsidP="00475CD4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Информация размещена в ЕИС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Default="00A002B9" w:rsidP="00624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7088" w:type="dxa"/>
            <w:vAlign w:val="center"/>
          </w:tcPr>
          <w:p w:rsidR="00A002B9" w:rsidRPr="006A14C0" w:rsidRDefault="00A002B9" w:rsidP="006A14C0">
            <w:pPr>
              <w:jc w:val="both"/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2409" w:type="dxa"/>
            <w:vAlign w:val="center"/>
          </w:tcPr>
          <w:p w:rsidR="00A002B9" w:rsidRPr="006A14C0" w:rsidRDefault="00A002B9" w:rsidP="00A002B9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01.09.2026</w:t>
            </w:r>
          </w:p>
        </w:tc>
        <w:tc>
          <w:tcPr>
            <w:tcW w:w="2127" w:type="dxa"/>
            <w:vAlign w:val="center"/>
          </w:tcPr>
          <w:p w:rsidR="00A002B9" w:rsidRPr="006A14C0" w:rsidRDefault="00A002B9" w:rsidP="00475CD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6A14C0" w:rsidRDefault="00A002B9" w:rsidP="00475CD4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Акт УПД с пакетом документов, размещенный в ЕИС</w:t>
            </w:r>
          </w:p>
        </w:tc>
      </w:tr>
      <w:tr w:rsidR="00A002B9" w:rsidRPr="00051DE3" w:rsidTr="00624DCE">
        <w:tc>
          <w:tcPr>
            <w:tcW w:w="817" w:type="dxa"/>
          </w:tcPr>
          <w:p w:rsidR="00A002B9" w:rsidRPr="006A14C0" w:rsidRDefault="00A002B9" w:rsidP="00624DCE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5)</w:t>
            </w:r>
          </w:p>
        </w:tc>
        <w:tc>
          <w:tcPr>
            <w:tcW w:w="7088" w:type="dxa"/>
            <w:vAlign w:val="center"/>
          </w:tcPr>
          <w:p w:rsidR="00A002B9" w:rsidRPr="006A14C0" w:rsidRDefault="00A002B9" w:rsidP="006A14C0">
            <w:pPr>
              <w:jc w:val="both"/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2409" w:type="dxa"/>
            <w:vAlign w:val="center"/>
          </w:tcPr>
          <w:p w:rsidR="00A002B9" w:rsidRPr="006A14C0" w:rsidRDefault="00A002B9" w:rsidP="00A002B9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11.09.2026</w:t>
            </w:r>
          </w:p>
        </w:tc>
        <w:tc>
          <w:tcPr>
            <w:tcW w:w="2127" w:type="dxa"/>
            <w:vAlign w:val="center"/>
          </w:tcPr>
          <w:p w:rsidR="00A002B9" w:rsidRPr="006A14C0" w:rsidRDefault="00A002B9" w:rsidP="00475CD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02B9" w:rsidRPr="006A14C0" w:rsidRDefault="00A002B9" w:rsidP="00475CD4">
            <w:pPr>
              <w:rPr>
                <w:sz w:val="18"/>
                <w:szCs w:val="18"/>
              </w:rPr>
            </w:pPr>
            <w:r w:rsidRPr="006A14C0">
              <w:rPr>
                <w:sz w:val="18"/>
                <w:szCs w:val="18"/>
              </w:rPr>
              <w:t>Платежное поручение, размещенное в ЕИС</w:t>
            </w:r>
          </w:p>
        </w:tc>
      </w:tr>
    </w:tbl>
    <w:p w:rsidR="009D61D2" w:rsidRDefault="009D61D2" w:rsidP="007335D9">
      <w:pPr>
        <w:widowControl w:val="0"/>
        <w:spacing w:line="100" w:lineRule="atLeast"/>
        <w:rPr>
          <w:bCs/>
          <w:color w:val="FF0000"/>
          <w:sz w:val="28"/>
          <w:szCs w:val="34"/>
        </w:rPr>
      </w:pPr>
    </w:p>
    <w:p w:rsidR="009D61D2" w:rsidRDefault="009D61D2" w:rsidP="007335D9">
      <w:pPr>
        <w:widowControl w:val="0"/>
        <w:spacing w:line="100" w:lineRule="atLeast"/>
        <w:rPr>
          <w:bCs/>
          <w:color w:val="FF0000"/>
          <w:sz w:val="28"/>
          <w:szCs w:val="34"/>
        </w:rPr>
      </w:pPr>
    </w:p>
    <w:p w:rsidR="009D61D2" w:rsidRDefault="009D61D2" w:rsidP="007335D9">
      <w:pPr>
        <w:widowControl w:val="0"/>
        <w:spacing w:line="100" w:lineRule="atLeast"/>
        <w:rPr>
          <w:bCs/>
          <w:color w:val="FF0000"/>
          <w:sz w:val="28"/>
          <w:szCs w:val="34"/>
        </w:rPr>
      </w:pPr>
    </w:p>
    <w:p w:rsidR="009D61D2" w:rsidRDefault="009D61D2" w:rsidP="007335D9">
      <w:pPr>
        <w:widowControl w:val="0"/>
        <w:spacing w:line="100" w:lineRule="atLeast"/>
        <w:rPr>
          <w:bCs/>
          <w:color w:val="FF0000"/>
          <w:sz w:val="28"/>
          <w:szCs w:val="34"/>
        </w:rPr>
      </w:pPr>
    </w:p>
    <w:p w:rsidR="009D61D2" w:rsidRPr="00B44088" w:rsidRDefault="009D61D2" w:rsidP="007335D9">
      <w:pPr>
        <w:widowControl w:val="0"/>
        <w:spacing w:line="100" w:lineRule="atLeast"/>
        <w:rPr>
          <w:bCs/>
          <w:color w:val="FF0000"/>
          <w:sz w:val="28"/>
          <w:szCs w:val="34"/>
        </w:rPr>
      </w:pPr>
    </w:p>
    <w:p w:rsidR="006A14C0" w:rsidRDefault="006A14C0" w:rsidP="0083798E">
      <w:pPr>
        <w:widowControl w:val="0"/>
        <w:autoSpaceDE w:val="0"/>
        <w:spacing w:line="100" w:lineRule="atLeast"/>
        <w:ind w:left="10632"/>
        <w:jc w:val="center"/>
      </w:pPr>
    </w:p>
    <w:p w:rsidR="006A14C0" w:rsidRDefault="006A14C0" w:rsidP="0083798E">
      <w:pPr>
        <w:widowControl w:val="0"/>
        <w:autoSpaceDE w:val="0"/>
        <w:spacing w:line="100" w:lineRule="atLeast"/>
        <w:ind w:left="10632"/>
        <w:jc w:val="center"/>
      </w:pPr>
    </w:p>
    <w:p w:rsidR="00A002B9" w:rsidRDefault="00A002B9" w:rsidP="0083798E">
      <w:pPr>
        <w:widowControl w:val="0"/>
        <w:autoSpaceDE w:val="0"/>
        <w:spacing w:line="100" w:lineRule="atLeast"/>
        <w:ind w:left="10632"/>
        <w:jc w:val="center"/>
      </w:pPr>
    </w:p>
    <w:p w:rsidR="00A002B9" w:rsidRDefault="00A002B9" w:rsidP="0083798E">
      <w:pPr>
        <w:widowControl w:val="0"/>
        <w:autoSpaceDE w:val="0"/>
        <w:spacing w:line="100" w:lineRule="atLeast"/>
        <w:ind w:left="10632"/>
        <w:jc w:val="center"/>
      </w:pPr>
    </w:p>
    <w:p w:rsidR="00A002B9" w:rsidRDefault="00A002B9" w:rsidP="0083798E">
      <w:pPr>
        <w:widowControl w:val="0"/>
        <w:autoSpaceDE w:val="0"/>
        <w:spacing w:line="100" w:lineRule="atLeast"/>
        <w:ind w:left="10632"/>
        <w:jc w:val="center"/>
      </w:pPr>
    </w:p>
    <w:p w:rsidR="00A002B9" w:rsidRDefault="00A002B9" w:rsidP="0083798E">
      <w:pPr>
        <w:widowControl w:val="0"/>
        <w:autoSpaceDE w:val="0"/>
        <w:spacing w:line="100" w:lineRule="atLeast"/>
        <w:ind w:left="10632"/>
        <w:jc w:val="center"/>
      </w:pPr>
    </w:p>
    <w:p w:rsidR="00A002B9" w:rsidRDefault="00A002B9" w:rsidP="0083798E">
      <w:pPr>
        <w:widowControl w:val="0"/>
        <w:autoSpaceDE w:val="0"/>
        <w:spacing w:line="100" w:lineRule="atLeast"/>
        <w:ind w:left="10632"/>
        <w:jc w:val="center"/>
      </w:pPr>
    </w:p>
    <w:p w:rsidR="00A002B9" w:rsidRDefault="00A002B9" w:rsidP="0083798E">
      <w:pPr>
        <w:widowControl w:val="0"/>
        <w:autoSpaceDE w:val="0"/>
        <w:spacing w:line="100" w:lineRule="atLeast"/>
        <w:ind w:left="10632"/>
        <w:jc w:val="center"/>
      </w:pPr>
    </w:p>
    <w:p w:rsidR="00DC09AE" w:rsidRPr="00883C6D" w:rsidRDefault="00DC09AE" w:rsidP="00DC09AE">
      <w:pPr>
        <w:widowControl w:val="0"/>
        <w:autoSpaceDE w:val="0"/>
        <w:spacing w:line="100" w:lineRule="atLeast"/>
        <w:ind w:left="5670"/>
        <w:jc w:val="right"/>
      </w:pPr>
    </w:p>
    <w:p w:rsidR="00DC09AE" w:rsidRPr="00883C6D" w:rsidRDefault="00DC09AE" w:rsidP="00DC09AE">
      <w:pPr>
        <w:widowControl w:val="0"/>
        <w:autoSpaceDE w:val="0"/>
        <w:spacing w:line="100" w:lineRule="atLeast"/>
        <w:ind w:left="5670"/>
        <w:jc w:val="right"/>
      </w:pPr>
      <w:r w:rsidRPr="00883C6D">
        <w:lastRenderedPageBreak/>
        <w:t xml:space="preserve">Приложение </w:t>
      </w:r>
      <w:r>
        <w:t>3</w:t>
      </w:r>
    </w:p>
    <w:p w:rsidR="00DC09AE" w:rsidRPr="00883C6D" w:rsidRDefault="00DC09AE" w:rsidP="00DC09AE">
      <w:pPr>
        <w:widowControl w:val="0"/>
        <w:autoSpaceDE w:val="0"/>
        <w:spacing w:line="100" w:lineRule="atLeast"/>
        <w:ind w:left="5670"/>
        <w:jc w:val="right"/>
      </w:pPr>
      <w:r w:rsidRPr="00883C6D">
        <w:t>к постановлению администрации</w:t>
      </w:r>
    </w:p>
    <w:p w:rsidR="00DC09AE" w:rsidRPr="00211827" w:rsidRDefault="00D813AB" w:rsidP="00DC09AE">
      <w:pPr>
        <w:widowControl w:val="0"/>
        <w:autoSpaceDE w:val="0"/>
        <w:spacing w:line="100" w:lineRule="atLeast"/>
        <w:ind w:left="5670"/>
        <w:jc w:val="right"/>
      </w:pPr>
      <w:r>
        <w:t xml:space="preserve">от </w:t>
      </w:r>
      <w:r w:rsidRPr="00D813AB">
        <w:rPr>
          <w:u w:val="single"/>
        </w:rPr>
        <w:t>27.02.2026</w:t>
      </w:r>
      <w:r>
        <w:t xml:space="preserve"> № </w:t>
      </w:r>
      <w:r w:rsidRPr="00D813AB">
        <w:rPr>
          <w:u w:val="single"/>
        </w:rPr>
        <w:t>188</w:t>
      </w:r>
    </w:p>
    <w:p w:rsidR="00DC09AE" w:rsidRDefault="00DC09AE" w:rsidP="00DC09AE">
      <w:pPr>
        <w:widowControl w:val="0"/>
        <w:autoSpaceDE w:val="0"/>
        <w:spacing w:line="100" w:lineRule="atLeast"/>
        <w:ind w:left="5670"/>
        <w:jc w:val="right"/>
        <w:rPr>
          <w:strike/>
          <w:color w:val="FF0000"/>
          <w:sz w:val="28"/>
          <w:szCs w:val="28"/>
        </w:rPr>
      </w:pPr>
    </w:p>
    <w:p w:rsidR="00DC09AE" w:rsidRPr="00883C6D" w:rsidRDefault="00DC09AE" w:rsidP="00DC09AE">
      <w:pPr>
        <w:widowControl w:val="0"/>
        <w:autoSpaceDE w:val="0"/>
        <w:spacing w:line="100" w:lineRule="atLeast"/>
        <w:ind w:left="5670"/>
        <w:jc w:val="right"/>
      </w:pPr>
      <w:r w:rsidRPr="00883C6D">
        <w:t xml:space="preserve">Приложение </w:t>
      </w:r>
      <w:r>
        <w:t>4</w:t>
      </w:r>
    </w:p>
    <w:p w:rsidR="00DC09AE" w:rsidRPr="00883C6D" w:rsidRDefault="00DC09AE" w:rsidP="00DC09AE">
      <w:pPr>
        <w:widowControl w:val="0"/>
        <w:autoSpaceDE w:val="0"/>
        <w:spacing w:line="100" w:lineRule="atLeast"/>
        <w:ind w:left="5670"/>
        <w:jc w:val="right"/>
      </w:pPr>
      <w:r w:rsidRPr="00883C6D">
        <w:t>к постановлению администрации</w:t>
      </w:r>
    </w:p>
    <w:p w:rsidR="00DC09AE" w:rsidRPr="00211827" w:rsidRDefault="00DC09AE" w:rsidP="00DC09AE">
      <w:pPr>
        <w:widowControl w:val="0"/>
        <w:autoSpaceDE w:val="0"/>
        <w:spacing w:line="100" w:lineRule="atLeast"/>
        <w:ind w:left="5670"/>
        <w:jc w:val="right"/>
      </w:pPr>
      <w:r w:rsidRPr="00883C6D">
        <w:rPr>
          <w:color w:val="C00000"/>
        </w:rPr>
        <w:t xml:space="preserve"> </w:t>
      </w:r>
      <w:r w:rsidRPr="00211827">
        <w:t>от</w:t>
      </w:r>
      <w:r w:rsidRPr="00211827">
        <w:rPr>
          <w:u w:val="single"/>
        </w:rPr>
        <w:t xml:space="preserve">   07.08.2025 </w:t>
      </w:r>
      <w:r w:rsidRPr="00211827">
        <w:t xml:space="preserve"> №</w:t>
      </w:r>
      <w:r w:rsidRPr="00211827">
        <w:rPr>
          <w:u w:val="single"/>
        </w:rPr>
        <w:t xml:space="preserve">  87</w:t>
      </w:r>
      <w:r>
        <w:rPr>
          <w:u w:val="single"/>
        </w:rPr>
        <w:t>5</w:t>
      </w:r>
    </w:p>
    <w:p w:rsidR="00DC09AE" w:rsidRPr="00E775C5" w:rsidRDefault="00DC09AE" w:rsidP="00DC09AE">
      <w:pPr>
        <w:widowControl w:val="0"/>
        <w:spacing w:line="100" w:lineRule="atLeast"/>
        <w:outlineLvl w:val="0"/>
        <w:rPr>
          <w:sz w:val="28"/>
          <w:szCs w:val="28"/>
        </w:rPr>
      </w:pPr>
    </w:p>
    <w:p w:rsidR="00DC09AE" w:rsidRPr="00E775C5" w:rsidRDefault="00DC09AE" w:rsidP="00DC09AE">
      <w:pPr>
        <w:spacing w:line="100" w:lineRule="atLeast"/>
        <w:jc w:val="center"/>
        <w:rPr>
          <w:b/>
          <w:sz w:val="28"/>
          <w:szCs w:val="28"/>
        </w:rPr>
      </w:pPr>
      <w:r w:rsidRPr="00E775C5">
        <w:rPr>
          <w:b/>
          <w:sz w:val="28"/>
          <w:szCs w:val="28"/>
        </w:rPr>
        <w:t>Паспорт комплекса процессных мероприятий «Обеспечение дорожно-коммунальной техникой»</w:t>
      </w:r>
    </w:p>
    <w:p w:rsidR="00DC09AE" w:rsidRPr="00E775C5" w:rsidRDefault="00DC09AE" w:rsidP="00DC09AE">
      <w:pPr>
        <w:spacing w:line="100" w:lineRule="atLeast"/>
        <w:jc w:val="center"/>
        <w:rPr>
          <w:b/>
          <w:bCs/>
          <w:sz w:val="28"/>
          <w:szCs w:val="28"/>
        </w:rPr>
      </w:pPr>
      <w:r w:rsidRPr="00E775C5">
        <w:rPr>
          <w:b/>
          <w:sz w:val="28"/>
          <w:szCs w:val="28"/>
        </w:rPr>
        <w:t xml:space="preserve">направления </w:t>
      </w:r>
      <w:r w:rsidRPr="00E775C5">
        <w:rPr>
          <w:b/>
          <w:bCs/>
          <w:sz w:val="28"/>
          <w:szCs w:val="28"/>
        </w:rPr>
        <w:t>«</w:t>
      </w:r>
      <w:r w:rsidRPr="00E775C5">
        <w:rPr>
          <w:b/>
          <w:sz w:val="28"/>
          <w:szCs w:val="28"/>
        </w:rPr>
        <w:t>Дорожное хозяйство</w:t>
      </w:r>
      <w:r w:rsidRPr="00E775C5">
        <w:rPr>
          <w:b/>
          <w:bCs/>
          <w:sz w:val="28"/>
          <w:szCs w:val="28"/>
        </w:rPr>
        <w:t>»</w:t>
      </w:r>
    </w:p>
    <w:p w:rsidR="00DC09AE" w:rsidRPr="00E775C5" w:rsidRDefault="00DC09AE" w:rsidP="00DC09AE">
      <w:pPr>
        <w:spacing w:line="100" w:lineRule="atLeast"/>
        <w:jc w:val="center"/>
        <w:rPr>
          <w:b/>
          <w:bCs/>
          <w:sz w:val="20"/>
          <w:szCs w:val="20"/>
        </w:rPr>
      </w:pPr>
    </w:p>
    <w:p w:rsidR="00DC09AE" w:rsidRPr="00E775C5" w:rsidRDefault="00DC09AE" w:rsidP="00DC09AE">
      <w:pPr>
        <w:spacing w:line="100" w:lineRule="atLeast"/>
        <w:jc w:val="center"/>
        <w:rPr>
          <w:b/>
          <w:bCs/>
        </w:rPr>
      </w:pPr>
      <w:r w:rsidRPr="00E775C5">
        <w:rPr>
          <w:b/>
          <w:bCs/>
        </w:rPr>
        <w:t>1. Основные положения</w:t>
      </w:r>
    </w:p>
    <w:p w:rsidR="00DC09AE" w:rsidRPr="00E775C5" w:rsidRDefault="00DC09AE" w:rsidP="00DC09AE">
      <w:pPr>
        <w:spacing w:line="100" w:lineRule="atLeast"/>
        <w:jc w:val="center"/>
        <w:rPr>
          <w:b/>
          <w:bCs/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06"/>
        <w:gridCol w:w="9480"/>
      </w:tblGrid>
      <w:tr w:rsidR="00DC09AE" w:rsidRPr="003C5E6C" w:rsidTr="00DC09AE">
        <w:tc>
          <w:tcPr>
            <w:tcW w:w="0" w:type="auto"/>
            <w:vAlign w:val="center"/>
          </w:tcPr>
          <w:p w:rsidR="00DC09AE" w:rsidRPr="003C5E6C" w:rsidRDefault="00DC09AE" w:rsidP="00DC09AE">
            <w:r w:rsidRPr="003C5E6C">
              <w:t xml:space="preserve">Краткое наименование комплекса процессных мероприятий  </w:t>
            </w:r>
          </w:p>
        </w:tc>
        <w:tc>
          <w:tcPr>
            <w:tcW w:w="0" w:type="auto"/>
            <w:vAlign w:val="center"/>
          </w:tcPr>
          <w:p w:rsidR="00DC09AE" w:rsidRPr="003C5E6C" w:rsidRDefault="00DC09AE" w:rsidP="00DC09AE">
            <w:pPr>
              <w:jc w:val="both"/>
            </w:pPr>
            <w:r w:rsidRPr="003C5E6C">
              <w:t>Обеспечение дорожно-коммунальной техникой</w:t>
            </w:r>
          </w:p>
        </w:tc>
      </w:tr>
      <w:tr w:rsidR="00DC09AE" w:rsidRPr="003C5E6C" w:rsidTr="00DC09AE">
        <w:tc>
          <w:tcPr>
            <w:tcW w:w="0" w:type="auto"/>
            <w:vAlign w:val="center"/>
          </w:tcPr>
          <w:p w:rsidR="00DC09AE" w:rsidRPr="003C5E6C" w:rsidRDefault="00DC09AE" w:rsidP="00DC09AE">
            <w:r w:rsidRPr="003C5E6C">
              <w:t>Соисполнители муниципальной программы</w:t>
            </w:r>
          </w:p>
        </w:tc>
        <w:tc>
          <w:tcPr>
            <w:tcW w:w="0" w:type="auto"/>
            <w:vAlign w:val="center"/>
          </w:tcPr>
          <w:p w:rsidR="00DC09AE" w:rsidRPr="003C5E6C" w:rsidRDefault="00DC09AE" w:rsidP="00DC09AE">
            <w:r w:rsidRPr="003C5E6C">
              <w:t>Отдел ЖКХ, транспорта и связи администрации города – ответственный исполнитель муниципальной программы</w:t>
            </w:r>
          </w:p>
        </w:tc>
      </w:tr>
      <w:tr w:rsidR="00DC09AE" w:rsidRPr="00E775C5" w:rsidTr="00DC09AE">
        <w:tc>
          <w:tcPr>
            <w:tcW w:w="0" w:type="auto"/>
            <w:vAlign w:val="center"/>
          </w:tcPr>
          <w:p w:rsidR="00DC09AE" w:rsidRPr="003C5E6C" w:rsidRDefault="00DC09AE" w:rsidP="00DC09AE">
            <w:r w:rsidRPr="003C5E6C">
              <w:t>Связь с государственной программой</w:t>
            </w:r>
          </w:p>
        </w:tc>
        <w:tc>
          <w:tcPr>
            <w:tcW w:w="0" w:type="auto"/>
            <w:vAlign w:val="center"/>
          </w:tcPr>
          <w:p w:rsidR="00DC09AE" w:rsidRPr="00E775C5" w:rsidRDefault="00DC09AE" w:rsidP="00DC09AE">
            <w:r w:rsidRPr="003C5E6C">
              <w:t>Отсутствует</w:t>
            </w:r>
          </w:p>
        </w:tc>
      </w:tr>
    </w:tbl>
    <w:p w:rsidR="00DC09AE" w:rsidRPr="00E775C5" w:rsidRDefault="00DC09AE" w:rsidP="00DC09AE">
      <w:pPr>
        <w:spacing w:line="100" w:lineRule="atLeast"/>
        <w:jc w:val="center"/>
        <w:outlineLvl w:val="0"/>
        <w:rPr>
          <w:b/>
          <w:sz w:val="20"/>
          <w:szCs w:val="20"/>
        </w:rPr>
      </w:pPr>
    </w:p>
    <w:p w:rsidR="00DC09AE" w:rsidRPr="00E775C5" w:rsidRDefault="00DC09AE" w:rsidP="00DC09AE">
      <w:pPr>
        <w:spacing w:line="100" w:lineRule="atLeast"/>
        <w:jc w:val="center"/>
        <w:outlineLvl w:val="0"/>
        <w:rPr>
          <w:b/>
          <w:strike/>
        </w:rPr>
      </w:pPr>
      <w:r w:rsidRPr="00E775C5">
        <w:rPr>
          <w:b/>
        </w:rPr>
        <w:t>2. Показатели комплекса процессных мероприятий «Обеспечение дорожно-коммунальной техникой»</w:t>
      </w:r>
    </w:p>
    <w:p w:rsidR="00DC09AE" w:rsidRPr="00E775C5" w:rsidRDefault="00DC09AE" w:rsidP="00DC09AE">
      <w:pPr>
        <w:jc w:val="center"/>
        <w:outlineLvl w:val="0"/>
        <w:rPr>
          <w:b/>
          <w:bCs/>
          <w:sz w:val="20"/>
          <w:szCs w:val="20"/>
        </w:rPr>
      </w:pPr>
    </w:p>
    <w:tbl>
      <w:tblPr>
        <w:tblW w:w="15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4894"/>
        <w:gridCol w:w="1843"/>
        <w:gridCol w:w="17"/>
        <w:gridCol w:w="1401"/>
        <w:gridCol w:w="1134"/>
        <w:gridCol w:w="1134"/>
        <w:gridCol w:w="850"/>
        <w:gridCol w:w="766"/>
        <w:gridCol w:w="646"/>
        <w:gridCol w:w="630"/>
        <w:gridCol w:w="646"/>
        <w:gridCol w:w="666"/>
      </w:tblGrid>
      <w:tr w:rsidR="00DC09AE" w:rsidRPr="003C5E6C" w:rsidTr="00DC09AE">
        <w:trPr>
          <w:trHeight w:val="20"/>
        </w:trPr>
        <w:tc>
          <w:tcPr>
            <w:tcW w:w="632" w:type="dxa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C5E6C">
              <w:rPr>
                <w:b/>
                <w:sz w:val="22"/>
                <w:szCs w:val="22"/>
              </w:rPr>
              <w:t>п</w:t>
            </w:r>
            <w:proofErr w:type="gramEnd"/>
            <w:r w:rsidRPr="003C5E6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894" w:type="dxa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60" w:type="dxa"/>
            <w:gridSpan w:val="2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Базовое значение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r w:rsidRPr="003C5E6C">
              <w:rPr>
                <w:b/>
                <w:sz w:val="22"/>
                <w:szCs w:val="22"/>
              </w:rPr>
              <w:t xml:space="preserve">начения </w:t>
            </w:r>
            <w:r w:rsidRPr="003C5E6C">
              <w:rPr>
                <w:b/>
                <w:sz w:val="22"/>
                <w:szCs w:val="22"/>
              </w:rPr>
              <w:br/>
              <w:t>показателя по годам</w:t>
            </w:r>
          </w:p>
        </w:tc>
      </w:tr>
      <w:tr w:rsidR="00DC09AE" w:rsidRPr="003C5E6C" w:rsidTr="00DC09AE">
        <w:trPr>
          <w:trHeight w:val="20"/>
        </w:trPr>
        <w:tc>
          <w:tcPr>
            <w:tcW w:w="632" w:type="dxa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894" w:type="dxa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2029</w:t>
            </w:r>
          </w:p>
        </w:tc>
      </w:tr>
      <w:tr w:rsidR="00DC09AE" w:rsidRPr="003C5E6C" w:rsidTr="00DC09AE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94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60" w:type="dxa"/>
            <w:gridSpan w:val="2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C09AE" w:rsidRPr="003C5E6C" w:rsidRDefault="00DC09AE" w:rsidP="00DC09AE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12</w:t>
            </w:r>
          </w:p>
        </w:tc>
      </w:tr>
      <w:tr w:rsidR="00DC09AE" w:rsidRPr="003C5E6C" w:rsidTr="00DC09AE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1.</w:t>
            </w:r>
          </w:p>
        </w:tc>
        <w:tc>
          <w:tcPr>
            <w:tcW w:w="14627" w:type="dxa"/>
            <w:gridSpan w:val="12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both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Задача: «Обновление парка дорожно-коммунальной техники для повышения качества содержания улично-дорожной сети Трехгорного городского округа Челябинской области»</w:t>
            </w:r>
          </w:p>
        </w:tc>
      </w:tr>
      <w:tr w:rsidR="00DC09AE" w:rsidRPr="00E775C5" w:rsidTr="00DC09AE">
        <w:trPr>
          <w:trHeight w:val="2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1.1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DC09AE" w:rsidRPr="003C5E6C" w:rsidRDefault="00DC09AE" w:rsidP="00DC09AE">
            <w:pPr>
              <w:ind w:left="-57" w:right="-57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Освоение дотации, предоставленной из областного бюджета на приобретение дорожно-коммунальной техники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возрастания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 xml:space="preserve">процент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2024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DC09AE" w:rsidRPr="003C5E6C" w:rsidRDefault="00DC09AE" w:rsidP="00DC09AE">
            <w:pPr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100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DC09AE" w:rsidRPr="003C5E6C" w:rsidRDefault="00DC09AE" w:rsidP="00DC09AE">
            <w:pPr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х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C09AE" w:rsidRPr="003C5E6C" w:rsidRDefault="00DC09AE" w:rsidP="00DC09AE">
            <w:pPr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х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DC09AE" w:rsidRPr="003C5E6C" w:rsidRDefault="00DC09AE" w:rsidP="00DC09AE">
            <w:pPr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х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C09AE" w:rsidRPr="00E775C5" w:rsidRDefault="00DC09AE" w:rsidP="00DC09AE">
            <w:pPr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х</w:t>
            </w:r>
          </w:p>
        </w:tc>
      </w:tr>
    </w:tbl>
    <w:p w:rsidR="00DC09AE" w:rsidRPr="00E775C5" w:rsidRDefault="00DC09AE" w:rsidP="00DC09AE">
      <w:pPr>
        <w:jc w:val="center"/>
        <w:outlineLvl w:val="0"/>
      </w:pPr>
    </w:p>
    <w:p w:rsidR="00DC09AE" w:rsidRPr="00E775C5" w:rsidRDefault="00DC09AE" w:rsidP="00DC09AE">
      <w:pPr>
        <w:pageBreakBefore/>
        <w:spacing w:line="100" w:lineRule="atLeast"/>
        <w:jc w:val="center"/>
        <w:outlineLvl w:val="0"/>
        <w:rPr>
          <w:b/>
          <w:strike/>
        </w:rPr>
      </w:pPr>
      <w:r w:rsidRPr="00E775C5">
        <w:rPr>
          <w:b/>
        </w:rPr>
        <w:lastRenderedPageBreak/>
        <w:t xml:space="preserve">3. План достижения показателей комплекса процессных мероприятий </w:t>
      </w:r>
      <w:r w:rsidRPr="00E775C5">
        <w:rPr>
          <w:b/>
          <w:bCs/>
        </w:rPr>
        <w:br/>
      </w:r>
      <w:r w:rsidRPr="00E775C5">
        <w:rPr>
          <w:b/>
        </w:rPr>
        <w:t>«Обеспечение дорожно-коммунальной техникой»</w:t>
      </w:r>
      <w:r w:rsidRPr="00E775C5">
        <w:rPr>
          <w:b/>
        </w:rPr>
        <w:br/>
        <w:t>в 202</w:t>
      </w:r>
      <w:r>
        <w:rPr>
          <w:b/>
        </w:rPr>
        <w:t>6</w:t>
      </w:r>
      <w:r w:rsidRPr="00E775C5">
        <w:rPr>
          <w:b/>
        </w:rPr>
        <w:t xml:space="preserve"> году</w:t>
      </w:r>
    </w:p>
    <w:p w:rsidR="00DC09AE" w:rsidRPr="00E775C5" w:rsidRDefault="00DC09AE" w:rsidP="00DC09AE">
      <w:pPr>
        <w:rPr>
          <w:b/>
          <w:bCs/>
        </w:rPr>
      </w:pPr>
    </w:p>
    <w:tbl>
      <w:tblPr>
        <w:tblW w:w="15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6600"/>
        <w:gridCol w:w="2064"/>
        <w:gridCol w:w="47"/>
        <w:gridCol w:w="1407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1095"/>
      </w:tblGrid>
      <w:tr w:rsidR="00DC09AE" w:rsidRPr="003C5E6C" w:rsidTr="00DC09AE">
        <w:trPr>
          <w:trHeight w:val="525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gramStart"/>
            <w:r w:rsidRPr="003C5E6C">
              <w:rPr>
                <w:b/>
                <w:sz w:val="22"/>
                <w:szCs w:val="22"/>
              </w:rPr>
              <w:t>п</w:t>
            </w:r>
            <w:proofErr w:type="gramEnd"/>
            <w:r w:rsidRPr="003C5E6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600" w:type="dxa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11" w:type="dxa"/>
            <w:gridSpan w:val="2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3531" w:type="dxa"/>
            <w:gridSpan w:val="8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 xml:space="preserve">Плановые значения показателя </w:t>
            </w:r>
            <w:r w:rsidRPr="003C5E6C">
              <w:rPr>
                <w:b/>
                <w:sz w:val="22"/>
                <w:szCs w:val="22"/>
              </w:rPr>
              <w:br/>
              <w:t>по кварталам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gramStart"/>
            <w:r w:rsidRPr="003C5E6C">
              <w:rPr>
                <w:b/>
                <w:sz w:val="22"/>
                <w:szCs w:val="22"/>
              </w:rPr>
              <w:t>На конец</w:t>
            </w:r>
            <w:proofErr w:type="gramEnd"/>
            <w:r w:rsidRPr="003C5E6C">
              <w:rPr>
                <w:b/>
                <w:sz w:val="22"/>
                <w:szCs w:val="22"/>
              </w:rPr>
              <w:t xml:space="preserve"> </w:t>
            </w:r>
            <w:r w:rsidRPr="003C5E6C">
              <w:rPr>
                <w:b/>
                <w:sz w:val="22"/>
                <w:szCs w:val="22"/>
              </w:rPr>
              <w:br/>
            </w:r>
            <w:r w:rsidRPr="00CA7457">
              <w:rPr>
                <w:b/>
                <w:sz w:val="22"/>
                <w:szCs w:val="22"/>
              </w:rPr>
              <w:t>2026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C5E6C">
              <w:rPr>
                <w:b/>
                <w:sz w:val="22"/>
                <w:szCs w:val="22"/>
              </w:rPr>
              <w:t>года</w:t>
            </w:r>
          </w:p>
        </w:tc>
      </w:tr>
      <w:tr w:rsidR="00DC09AE" w:rsidRPr="003C5E6C" w:rsidTr="00DC09AE">
        <w:trPr>
          <w:trHeight w:val="780"/>
        </w:trPr>
        <w:tc>
          <w:tcPr>
            <w:tcW w:w="500" w:type="dxa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6600" w:type="dxa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1кв.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2кв.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3кв.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4кв.</w:t>
            </w:r>
          </w:p>
        </w:tc>
        <w:tc>
          <w:tcPr>
            <w:tcW w:w="1095" w:type="dxa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DC09AE" w:rsidRPr="003C5E6C" w:rsidTr="00DC09AE">
        <w:trPr>
          <w:trHeight w:val="255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00" w:type="dxa"/>
            <w:shd w:val="clear" w:color="auto" w:fill="auto"/>
            <w:noWrap/>
            <w:vAlign w:val="bottom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11" w:type="dxa"/>
            <w:gridSpan w:val="2"/>
            <w:shd w:val="clear" w:color="auto" w:fill="auto"/>
            <w:noWrap/>
            <w:vAlign w:val="bottom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bottom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7" w:type="dxa"/>
            <w:gridSpan w:val="2"/>
            <w:shd w:val="clear" w:color="auto" w:fill="auto"/>
            <w:noWrap/>
            <w:vAlign w:val="bottom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9</w:t>
            </w:r>
          </w:p>
        </w:tc>
      </w:tr>
      <w:tr w:rsidR="00DC09AE" w:rsidRPr="003C5E6C" w:rsidTr="00DC09AE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1</w:t>
            </w:r>
          </w:p>
        </w:tc>
        <w:tc>
          <w:tcPr>
            <w:tcW w:w="14759" w:type="dxa"/>
            <w:gridSpan w:val="14"/>
            <w:shd w:val="clear" w:color="auto" w:fill="auto"/>
            <w:vAlign w:val="center"/>
          </w:tcPr>
          <w:p w:rsidR="00DC09AE" w:rsidRPr="003C5E6C" w:rsidRDefault="00DC09AE" w:rsidP="00DC09AE">
            <w:pPr>
              <w:ind w:left="-57" w:right="-57"/>
              <w:jc w:val="both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Задача: «Обновление парка дорожно-коммунальной техники для повышения качества содержания улично-дорожной сети Трехгорного городского округа Челябинской области»</w:t>
            </w:r>
          </w:p>
        </w:tc>
      </w:tr>
      <w:tr w:rsidR="00DC09AE" w:rsidRPr="00E775C5" w:rsidTr="00DC09AE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1</w:t>
            </w:r>
          </w:p>
        </w:tc>
        <w:tc>
          <w:tcPr>
            <w:tcW w:w="6600" w:type="dxa"/>
            <w:shd w:val="clear" w:color="auto" w:fill="auto"/>
            <w:vAlign w:val="center"/>
          </w:tcPr>
          <w:p w:rsidR="00DC09AE" w:rsidRPr="003C5E6C" w:rsidRDefault="00DC09AE" w:rsidP="00DC09AE">
            <w:pPr>
              <w:ind w:left="-57" w:right="-57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Освоение дотации, предоставленной из областного бюджета на приобретение дорожно-коммунальной техники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DC09AE" w:rsidRPr="003C5E6C" w:rsidRDefault="00DC09AE" w:rsidP="00DC09AE">
            <w:pPr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DC09AE" w:rsidRPr="003C5E6C" w:rsidRDefault="00DC09AE" w:rsidP="00DC09AE">
            <w:pPr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 xml:space="preserve">процент </w:t>
            </w:r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 w:rsidR="00DC09AE" w:rsidRPr="003C5E6C" w:rsidRDefault="00DC09AE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DC09AE" w:rsidRPr="003C5E6C" w:rsidRDefault="00DC09AE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DC09AE" w:rsidRPr="003C5E6C" w:rsidRDefault="00DC09AE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DC09AE" w:rsidRPr="003C5E6C" w:rsidRDefault="00DC09AE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DC09AE" w:rsidRPr="00E775C5" w:rsidRDefault="00DC09AE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DC09AE" w:rsidRPr="00E775C5" w:rsidRDefault="00DC09AE" w:rsidP="00DC09AE">
      <w:pPr>
        <w:jc w:val="center"/>
        <w:rPr>
          <w:b/>
        </w:rPr>
      </w:pPr>
    </w:p>
    <w:p w:rsidR="00DC09AE" w:rsidRPr="00E775C5" w:rsidRDefault="00DC09AE" w:rsidP="00DC09AE">
      <w:pPr>
        <w:jc w:val="center"/>
        <w:rPr>
          <w:b/>
        </w:rPr>
      </w:pPr>
      <w:r w:rsidRPr="00E775C5">
        <w:rPr>
          <w:b/>
        </w:rPr>
        <w:t xml:space="preserve">4. Мероприятия комплекса процессных мероприятий «Обеспечение дорожно-коммунальной техникой» </w:t>
      </w:r>
    </w:p>
    <w:p w:rsidR="00DC09AE" w:rsidRPr="00E775C5" w:rsidRDefault="00DC09AE" w:rsidP="00DC09AE">
      <w:pPr>
        <w:spacing w:line="100" w:lineRule="atLeast"/>
        <w:outlineLvl w:val="0"/>
        <w:rPr>
          <w:b/>
        </w:rPr>
      </w:pPr>
    </w:p>
    <w:tbl>
      <w:tblPr>
        <w:tblW w:w="149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034"/>
        <w:gridCol w:w="1128"/>
        <w:gridCol w:w="992"/>
        <w:gridCol w:w="596"/>
        <w:gridCol w:w="596"/>
        <w:gridCol w:w="596"/>
        <w:gridCol w:w="596"/>
        <w:gridCol w:w="596"/>
        <w:gridCol w:w="596"/>
        <w:gridCol w:w="1730"/>
        <w:gridCol w:w="1364"/>
        <w:gridCol w:w="1896"/>
        <w:gridCol w:w="1566"/>
      </w:tblGrid>
      <w:tr w:rsidR="00DC09AE" w:rsidRPr="003C5E6C" w:rsidTr="00DC09AE">
        <w:trPr>
          <w:trHeight w:val="20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 xml:space="preserve">№ </w:t>
            </w:r>
            <w:r w:rsidRPr="003C5E6C">
              <w:rPr>
                <w:bCs/>
                <w:sz w:val="18"/>
                <w:szCs w:val="18"/>
              </w:rPr>
              <w:br/>
            </w:r>
            <w:proofErr w:type="gramStart"/>
            <w:r w:rsidRPr="003C5E6C">
              <w:rPr>
                <w:bCs/>
                <w:sz w:val="18"/>
                <w:szCs w:val="18"/>
              </w:rPr>
              <w:t>п</w:t>
            </w:r>
            <w:proofErr w:type="gramEnd"/>
            <w:r w:rsidRPr="003C5E6C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2034" w:type="dxa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 xml:space="preserve">Базовое </w:t>
            </w:r>
            <w:r w:rsidRPr="003C5E6C">
              <w:rPr>
                <w:bCs/>
                <w:sz w:val="18"/>
                <w:szCs w:val="18"/>
              </w:rPr>
              <w:br/>
              <w:t>значение</w:t>
            </w:r>
          </w:p>
        </w:tc>
        <w:tc>
          <w:tcPr>
            <w:tcW w:w="2980" w:type="dxa"/>
            <w:gridSpan w:val="5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sz w:val="20"/>
                <w:szCs w:val="20"/>
              </w:rPr>
              <w:t>Значение мероприятия по годам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Характеристика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Тип мероприятия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Связь с показателями  комплекса процессных мероприятий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proofErr w:type="gramStart"/>
            <w:r w:rsidRPr="003C5E6C">
              <w:rPr>
                <w:sz w:val="20"/>
                <w:szCs w:val="20"/>
              </w:rPr>
              <w:t>Соисполнитель /  ответственный исполнитель (наименование подразделени</w:t>
            </w:r>
            <w:r>
              <w:rPr>
                <w:sz w:val="20"/>
                <w:szCs w:val="20"/>
              </w:rPr>
              <w:t>я (учреждения)  или должность</w:t>
            </w:r>
            <w:r w:rsidRPr="003C5E6C">
              <w:rPr>
                <w:sz w:val="20"/>
                <w:szCs w:val="20"/>
              </w:rPr>
              <w:t xml:space="preserve"> </w:t>
            </w:r>
            <w:proofErr w:type="gramEnd"/>
          </w:p>
        </w:tc>
      </w:tr>
      <w:tr w:rsidR="00DC09AE" w:rsidRPr="003C5E6C" w:rsidTr="00DC09AE">
        <w:trPr>
          <w:trHeight w:val="20"/>
        </w:trPr>
        <w:tc>
          <w:tcPr>
            <w:tcW w:w="620" w:type="dxa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значение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Год 2024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2027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2028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2029</w:t>
            </w:r>
          </w:p>
        </w:tc>
        <w:tc>
          <w:tcPr>
            <w:tcW w:w="1730" w:type="dxa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DC09AE" w:rsidRPr="003C5E6C" w:rsidRDefault="00DC09AE" w:rsidP="00DC09AE">
            <w:pPr>
              <w:ind w:left="-57" w:right="-57"/>
              <w:rPr>
                <w:bCs/>
                <w:sz w:val="18"/>
                <w:szCs w:val="18"/>
              </w:rPr>
            </w:pPr>
          </w:p>
        </w:tc>
      </w:tr>
      <w:tr w:rsidR="00DC09AE" w:rsidRPr="003C5E6C" w:rsidTr="00DC09AE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896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3C5E6C">
              <w:rPr>
                <w:bCs/>
                <w:sz w:val="18"/>
                <w:szCs w:val="18"/>
              </w:rPr>
              <w:t>14</w:t>
            </w:r>
          </w:p>
        </w:tc>
      </w:tr>
      <w:tr w:rsidR="00DC09AE" w:rsidRPr="003C5E6C" w:rsidTr="00DC09AE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1</w:t>
            </w:r>
          </w:p>
        </w:tc>
        <w:tc>
          <w:tcPr>
            <w:tcW w:w="14286" w:type="dxa"/>
            <w:gridSpan w:val="13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both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Задача: «Обновление парка дорожно-коммунальной техники для повышения качества содержания улично-дорожной сети Трехгорного городского округа Челябинской области»</w:t>
            </w:r>
          </w:p>
        </w:tc>
      </w:tr>
      <w:tr w:rsidR="00DC09AE" w:rsidRPr="00E775C5" w:rsidTr="00DC09AE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1.1.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both"/>
              <w:rPr>
                <w:strike/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Приобретена дорожно-коммунальная техника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закупка дорожно-коммунальной техники согласно законодательству о контрактной системе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C09AE" w:rsidRPr="003C5E6C" w:rsidRDefault="00DC09AE" w:rsidP="00DC09A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Освоение дотации, предоставленной из областного бюджета бюджету Трехгорного городского округа на приобретение дорожно-коммунальной техникой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DC09AE" w:rsidRPr="00E775C5" w:rsidRDefault="00DC09AE" w:rsidP="00DC09AE">
            <w:pPr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Отдел ЖКХ, транспорта и связи администрации города – ответственный исполнитель муниципальной программы</w:t>
            </w:r>
          </w:p>
        </w:tc>
      </w:tr>
    </w:tbl>
    <w:p w:rsidR="00DC09AE" w:rsidRPr="00E775C5" w:rsidRDefault="00DC09AE" w:rsidP="00DC09AE">
      <w:pPr>
        <w:spacing w:line="100" w:lineRule="atLeast"/>
        <w:outlineLvl w:val="0"/>
        <w:rPr>
          <w:b/>
        </w:rPr>
      </w:pPr>
    </w:p>
    <w:p w:rsidR="00DC09AE" w:rsidRPr="00E775C5" w:rsidRDefault="00DC09AE" w:rsidP="00DC09AE">
      <w:pPr>
        <w:pageBreakBefore/>
        <w:spacing w:line="100" w:lineRule="atLeast"/>
        <w:jc w:val="center"/>
        <w:outlineLvl w:val="0"/>
        <w:rPr>
          <w:b/>
        </w:rPr>
      </w:pPr>
      <w:r w:rsidRPr="00E775C5">
        <w:rPr>
          <w:b/>
        </w:rPr>
        <w:lastRenderedPageBreak/>
        <w:t xml:space="preserve">5. Финансовое обеспечение комплекса процессных мероприятий </w:t>
      </w:r>
      <w:r w:rsidRPr="00E775C5">
        <w:rPr>
          <w:b/>
          <w:bCs/>
        </w:rPr>
        <w:br/>
      </w:r>
      <w:r w:rsidRPr="00E775C5">
        <w:rPr>
          <w:b/>
        </w:rPr>
        <w:t>«Обеспечение дорожно-коммунальной техникой»</w:t>
      </w:r>
    </w:p>
    <w:p w:rsidR="00DC09AE" w:rsidRPr="00E775C5" w:rsidRDefault="00DC09AE" w:rsidP="00DC09AE">
      <w:pPr>
        <w:spacing w:line="100" w:lineRule="atLeast"/>
        <w:outlineLvl w:val="0"/>
        <w:rPr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8540"/>
        <w:gridCol w:w="1366"/>
        <w:gridCol w:w="716"/>
        <w:gridCol w:w="716"/>
        <w:gridCol w:w="716"/>
        <w:gridCol w:w="716"/>
        <w:gridCol w:w="1499"/>
      </w:tblGrid>
      <w:tr w:rsidR="00DC09AE" w:rsidRPr="003C5E6C" w:rsidTr="00DC09AE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 xml:space="preserve">№ </w:t>
            </w:r>
            <w:proofErr w:type="gramStart"/>
            <w:r w:rsidRPr="003C5E6C">
              <w:rPr>
                <w:sz w:val="18"/>
                <w:szCs w:val="18"/>
              </w:rPr>
              <w:t>п</w:t>
            </w:r>
            <w:proofErr w:type="gramEnd"/>
            <w:r w:rsidRPr="003C5E6C">
              <w:rPr>
                <w:sz w:val="18"/>
                <w:szCs w:val="18"/>
              </w:rPr>
              <w:t>/п</w:t>
            </w:r>
          </w:p>
        </w:tc>
        <w:tc>
          <w:tcPr>
            <w:tcW w:w="2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9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Объем финансового обеспечения по годам реализации, рублей</w:t>
            </w:r>
          </w:p>
        </w:tc>
      </w:tr>
      <w:tr w:rsidR="00DC09AE" w:rsidRPr="003C5E6C" w:rsidTr="00DC09AE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9AE" w:rsidRPr="003C5E6C" w:rsidRDefault="00DC09AE" w:rsidP="00DC09AE">
            <w:pPr>
              <w:rPr>
                <w:sz w:val="18"/>
                <w:szCs w:val="18"/>
              </w:rPr>
            </w:pPr>
          </w:p>
        </w:tc>
        <w:tc>
          <w:tcPr>
            <w:tcW w:w="2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9AE" w:rsidRPr="003C5E6C" w:rsidRDefault="00DC09AE" w:rsidP="00DC09AE">
            <w:pPr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2025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2026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2027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2028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2029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Всего</w:t>
            </w:r>
          </w:p>
        </w:tc>
      </w:tr>
      <w:tr w:rsidR="00DC09AE" w:rsidRPr="003C5E6C" w:rsidTr="00DC09AE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7</w:t>
            </w:r>
          </w:p>
        </w:tc>
      </w:tr>
      <w:tr w:rsidR="00DC09AE" w:rsidRPr="003C5E6C" w:rsidTr="00DC09AE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both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Задача: «Обновление парка дорожно-коммунальной техники для повышения качества содержания улично-дорожной сети Трехгорного городского округа Челябинской области»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12 600 824,69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12 600 824,69</w:t>
            </w:r>
          </w:p>
        </w:tc>
      </w:tr>
      <w:tr w:rsidR="00DC09AE" w:rsidRPr="003C5E6C" w:rsidTr="00DC09AE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C09AE" w:rsidRPr="003C5E6C" w:rsidTr="00DC09AE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12 600 824,69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12 600 824,69</w:t>
            </w:r>
          </w:p>
        </w:tc>
      </w:tr>
      <w:tr w:rsidR="00DC09AE" w:rsidRPr="003C5E6C" w:rsidTr="00DC09AE">
        <w:trPr>
          <w:trHeight w:val="20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1.1.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both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 xml:space="preserve">Приобретена дорожно-коммунальная техника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3C5E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600</w:t>
            </w:r>
            <w:r w:rsidRPr="003C5E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824</w:t>
            </w:r>
            <w:r w:rsidRPr="003C5E6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3C5E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600</w:t>
            </w:r>
            <w:r w:rsidRPr="003C5E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824</w:t>
            </w:r>
            <w:r w:rsidRPr="003C5E6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69</w:t>
            </w:r>
          </w:p>
        </w:tc>
      </w:tr>
      <w:tr w:rsidR="00DC09AE" w:rsidRPr="003C5E6C" w:rsidTr="00DC09AE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9AE" w:rsidRPr="003C5E6C" w:rsidRDefault="00DC09AE" w:rsidP="00DC09AE">
            <w:pPr>
              <w:rPr>
                <w:sz w:val="18"/>
                <w:szCs w:val="18"/>
              </w:rPr>
            </w:pP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0,00</w:t>
            </w:r>
          </w:p>
        </w:tc>
      </w:tr>
      <w:tr w:rsidR="00DC09AE" w:rsidRPr="003C5E6C" w:rsidTr="00DC09AE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9AE" w:rsidRPr="003C5E6C" w:rsidRDefault="00DC09AE" w:rsidP="00DC09AE">
            <w:pPr>
              <w:rPr>
                <w:sz w:val="18"/>
                <w:szCs w:val="18"/>
              </w:rPr>
            </w:pP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3C5E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600</w:t>
            </w:r>
            <w:r w:rsidRPr="003C5E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824</w:t>
            </w:r>
            <w:r w:rsidRPr="003C5E6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3C5E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600</w:t>
            </w:r>
            <w:r w:rsidRPr="003C5E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824</w:t>
            </w:r>
            <w:r w:rsidRPr="003C5E6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69</w:t>
            </w:r>
          </w:p>
        </w:tc>
      </w:tr>
      <w:tr w:rsidR="00DC09AE" w:rsidRPr="003C5E6C" w:rsidTr="00DC09AE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both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Комплекс процессных мероприятий «Обеспечение дорожно-коммунальной техникой», в том числе: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12 600 824,69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12 600 824,69</w:t>
            </w:r>
          </w:p>
        </w:tc>
      </w:tr>
      <w:tr w:rsidR="00DC09AE" w:rsidRPr="003C5E6C" w:rsidTr="00DC09AE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C09AE" w:rsidRPr="00517716" w:rsidTr="00DC09AE">
        <w:trPr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center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12 600 824,69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9AE" w:rsidRPr="003C5E6C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 w:rsidRPr="003C5E6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9AE" w:rsidRPr="00517716" w:rsidRDefault="00DC09AE" w:rsidP="00DC09A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12 600 824,69</w:t>
            </w:r>
          </w:p>
        </w:tc>
      </w:tr>
    </w:tbl>
    <w:p w:rsidR="00DC09AE" w:rsidRPr="00E775C5" w:rsidRDefault="00DC09AE" w:rsidP="00DC09AE">
      <w:pPr>
        <w:spacing w:line="100" w:lineRule="atLeast"/>
        <w:jc w:val="center"/>
        <w:outlineLvl w:val="0"/>
        <w:rPr>
          <w:b/>
          <w:sz w:val="16"/>
          <w:szCs w:val="16"/>
        </w:rPr>
      </w:pPr>
    </w:p>
    <w:p w:rsidR="00DC09AE" w:rsidRPr="00E775C5" w:rsidRDefault="00DC09AE" w:rsidP="00DC09AE">
      <w:pPr>
        <w:spacing w:line="100" w:lineRule="atLeast"/>
        <w:jc w:val="center"/>
        <w:outlineLvl w:val="0"/>
        <w:rPr>
          <w:b/>
        </w:rPr>
      </w:pPr>
      <w:r w:rsidRPr="00E775C5">
        <w:rPr>
          <w:b/>
        </w:rPr>
        <w:t xml:space="preserve">6. План реализации комплекса процессных мероприятий </w:t>
      </w:r>
      <w:r w:rsidRPr="00E775C5">
        <w:rPr>
          <w:b/>
        </w:rPr>
        <w:br/>
        <w:t>«Обеспечение дорожно-коммунальной техникой» в 202</w:t>
      </w:r>
      <w:r>
        <w:rPr>
          <w:b/>
        </w:rPr>
        <w:t>6</w:t>
      </w:r>
      <w:r w:rsidRPr="00E775C5">
        <w:rPr>
          <w:b/>
        </w:rPr>
        <w:t xml:space="preserve"> году</w:t>
      </w:r>
    </w:p>
    <w:p w:rsidR="00DC09AE" w:rsidRPr="00E775C5" w:rsidRDefault="00DC09AE" w:rsidP="00DC09AE">
      <w:pPr>
        <w:spacing w:line="100" w:lineRule="atLeast"/>
        <w:jc w:val="center"/>
        <w:outlineLvl w:val="0"/>
        <w:rPr>
          <w:b/>
          <w:sz w:val="16"/>
          <w:szCs w:val="16"/>
        </w:rPr>
      </w:pPr>
    </w:p>
    <w:tbl>
      <w:tblPr>
        <w:tblStyle w:val="af"/>
        <w:tblW w:w="14786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310"/>
        <w:gridCol w:w="3793"/>
        <w:gridCol w:w="3054"/>
      </w:tblGrid>
      <w:tr w:rsidR="00DC09AE" w:rsidRPr="003C5E6C" w:rsidTr="00DC09AE">
        <w:trPr>
          <w:tblHeader/>
        </w:trPr>
        <w:tc>
          <w:tcPr>
            <w:tcW w:w="817" w:type="dxa"/>
            <w:vAlign w:val="center"/>
          </w:tcPr>
          <w:p w:rsidR="00DC09AE" w:rsidRPr="003C5E6C" w:rsidRDefault="00DC09AE" w:rsidP="00DC09A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№</w:t>
            </w:r>
            <w:r w:rsidRPr="003C5E6C">
              <w:rPr>
                <w:sz w:val="18"/>
                <w:szCs w:val="18"/>
              </w:rPr>
              <w:br/>
            </w:r>
            <w:proofErr w:type="gramStart"/>
            <w:r w:rsidRPr="003C5E6C">
              <w:rPr>
                <w:sz w:val="18"/>
                <w:szCs w:val="18"/>
              </w:rPr>
              <w:t>п</w:t>
            </w:r>
            <w:proofErr w:type="gramEnd"/>
            <w:r w:rsidRPr="003C5E6C">
              <w:rPr>
                <w:sz w:val="18"/>
                <w:szCs w:val="18"/>
              </w:rPr>
              <w:t>/п</w:t>
            </w:r>
          </w:p>
        </w:tc>
        <w:tc>
          <w:tcPr>
            <w:tcW w:w="5812" w:type="dxa"/>
            <w:vAlign w:val="center"/>
          </w:tcPr>
          <w:p w:rsidR="00DC09AE" w:rsidRPr="003C5E6C" w:rsidRDefault="00DC09AE" w:rsidP="00DC09A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310" w:type="dxa"/>
            <w:vAlign w:val="center"/>
          </w:tcPr>
          <w:p w:rsidR="00DC09AE" w:rsidRPr="003C5E6C" w:rsidRDefault="00DC09AE" w:rsidP="00DC09AE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3793" w:type="dxa"/>
            <w:vAlign w:val="center"/>
          </w:tcPr>
          <w:p w:rsidR="00DC09AE" w:rsidRPr="003C5E6C" w:rsidRDefault="00DC09AE" w:rsidP="00DC09AE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 xml:space="preserve">Соисполнитель /  ответственный исполнитель (наименование подразделения (учреждения)  или должность) </w:t>
            </w:r>
          </w:p>
        </w:tc>
        <w:tc>
          <w:tcPr>
            <w:tcW w:w="3054" w:type="dxa"/>
            <w:vAlign w:val="center"/>
          </w:tcPr>
          <w:p w:rsidR="00DC09AE" w:rsidRPr="003C5E6C" w:rsidRDefault="00DC09AE" w:rsidP="00DC09AE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Вид подтверждающего документа</w:t>
            </w:r>
          </w:p>
        </w:tc>
      </w:tr>
      <w:tr w:rsidR="00DC09AE" w:rsidRPr="003C5E6C" w:rsidTr="00DC09AE">
        <w:tc>
          <w:tcPr>
            <w:tcW w:w="817" w:type="dxa"/>
            <w:vAlign w:val="center"/>
          </w:tcPr>
          <w:p w:rsidR="00DC09AE" w:rsidRPr="003C5E6C" w:rsidRDefault="00DC09AE" w:rsidP="00DC09A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1.</w:t>
            </w:r>
          </w:p>
        </w:tc>
        <w:tc>
          <w:tcPr>
            <w:tcW w:w="5812" w:type="dxa"/>
          </w:tcPr>
          <w:p w:rsidR="00DC09AE" w:rsidRPr="003C5E6C" w:rsidRDefault="00DC09AE" w:rsidP="00DC09AE">
            <w:pPr>
              <w:widowControl w:val="0"/>
              <w:ind w:left="-57" w:right="-57"/>
              <w:jc w:val="both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Задача: «</w:t>
            </w:r>
            <w:r w:rsidRPr="003C5E6C">
              <w:rPr>
                <w:b/>
                <w:sz w:val="18"/>
                <w:szCs w:val="18"/>
              </w:rPr>
              <w:t>Обновление парка дорожно-коммунальной техники для повышения качества содержания улично-дорожной сети Трехгорного городского округа Челябинской области</w:t>
            </w:r>
            <w:r w:rsidRPr="003C5E6C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310" w:type="dxa"/>
            <w:vAlign w:val="center"/>
          </w:tcPr>
          <w:p w:rsidR="00DC09AE" w:rsidRPr="003C5E6C" w:rsidRDefault="00DC09AE" w:rsidP="00DC09A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793" w:type="dxa"/>
            <w:vAlign w:val="center"/>
          </w:tcPr>
          <w:p w:rsidR="00DC09AE" w:rsidRPr="003C5E6C" w:rsidRDefault="00DC09AE" w:rsidP="00DC09A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054" w:type="dxa"/>
          </w:tcPr>
          <w:p w:rsidR="00DC09AE" w:rsidRPr="003C5E6C" w:rsidRDefault="00DC09AE" w:rsidP="00DC09AE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</w:tr>
      <w:tr w:rsidR="00DC09AE" w:rsidRPr="003C5E6C" w:rsidTr="00DC09AE">
        <w:tc>
          <w:tcPr>
            <w:tcW w:w="817" w:type="dxa"/>
            <w:vAlign w:val="center"/>
          </w:tcPr>
          <w:p w:rsidR="00DC09AE" w:rsidRPr="003C5E6C" w:rsidRDefault="00DC09AE" w:rsidP="00DC09AE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5E6C">
              <w:rPr>
                <w:b/>
                <w:sz w:val="18"/>
                <w:szCs w:val="18"/>
              </w:rPr>
              <w:t>1.1</w:t>
            </w:r>
          </w:p>
        </w:tc>
        <w:tc>
          <w:tcPr>
            <w:tcW w:w="5812" w:type="dxa"/>
            <w:vAlign w:val="center"/>
          </w:tcPr>
          <w:p w:rsidR="00DC09AE" w:rsidRPr="003C5E6C" w:rsidRDefault="00DC09AE" w:rsidP="00DC09AE">
            <w:pPr>
              <w:ind w:left="-57" w:right="-57"/>
              <w:jc w:val="both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</w:t>
            </w:r>
            <w:r w:rsidRPr="003C5E6C">
              <w:rPr>
                <w:sz w:val="18"/>
                <w:szCs w:val="18"/>
              </w:rPr>
              <w:t xml:space="preserve"> дорожно-</w:t>
            </w:r>
            <w:r w:rsidRPr="00254BCC">
              <w:rPr>
                <w:sz w:val="18"/>
                <w:szCs w:val="18"/>
              </w:rPr>
              <w:t>коммунальн</w:t>
            </w:r>
            <w:r w:rsidR="004429E1" w:rsidRPr="00254BCC">
              <w:rPr>
                <w:sz w:val="18"/>
                <w:szCs w:val="18"/>
              </w:rPr>
              <w:t>ой</w:t>
            </w:r>
            <w:r w:rsidRPr="00254BCC">
              <w:rPr>
                <w:sz w:val="18"/>
                <w:szCs w:val="18"/>
              </w:rPr>
              <w:t xml:space="preserve"> техник</w:t>
            </w:r>
            <w:r w:rsidR="00117887" w:rsidRPr="00254BCC">
              <w:rPr>
                <w:sz w:val="18"/>
                <w:szCs w:val="18"/>
              </w:rPr>
              <w:t>и</w:t>
            </w:r>
          </w:p>
        </w:tc>
        <w:tc>
          <w:tcPr>
            <w:tcW w:w="1310" w:type="dxa"/>
            <w:vAlign w:val="center"/>
          </w:tcPr>
          <w:p w:rsidR="00DC09AE" w:rsidRPr="003C5E6C" w:rsidRDefault="00DC09AE" w:rsidP="00DC09AE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5E6C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793" w:type="dxa"/>
            <w:vAlign w:val="center"/>
          </w:tcPr>
          <w:p w:rsidR="00DC09AE" w:rsidRPr="003C5E6C" w:rsidRDefault="00DC09AE" w:rsidP="00DC09AE">
            <w:pPr>
              <w:widowControl w:val="0"/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планируется</w:t>
            </w:r>
          </w:p>
        </w:tc>
        <w:tc>
          <w:tcPr>
            <w:tcW w:w="3054" w:type="dxa"/>
          </w:tcPr>
          <w:p w:rsidR="00DC09AE" w:rsidRPr="003C5E6C" w:rsidRDefault="00DC09AE" w:rsidP="00DC09AE">
            <w:pPr>
              <w:widowControl w:val="0"/>
              <w:ind w:left="-57" w:right="-57"/>
              <w:rPr>
                <w:b/>
                <w:sz w:val="18"/>
                <w:szCs w:val="18"/>
              </w:rPr>
            </w:pPr>
          </w:p>
        </w:tc>
      </w:tr>
    </w:tbl>
    <w:p w:rsidR="00DC09AE" w:rsidRDefault="00DC09AE" w:rsidP="00DC09AE">
      <w:pPr>
        <w:widowControl w:val="0"/>
        <w:autoSpaceDE w:val="0"/>
        <w:spacing w:line="100" w:lineRule="atLeast"/>
        <w:ind w:left="10632"/>
        <w:jc w:val="center"/>
      </w:pPr>
    </w:p>
    <w:p w:rsidR="00DC09AE" w:rsidRDefault="00DC09AE" w:rsidP="00DC09AE">
      <w:pPr>
        <w:widowControl w:val="0"/>
        <w:autoSpaceDE w:val="0"/>
        <w:spacing w:line="100" w:lineRule="atLeast"/>
        <w:ind w:left="10632"/>
        <w:jc w:val="center"/>
      </w:pPr>
    </w:p>
    <w:p w:rsidR="00DC09AE" w:rsidRDefault="00DC09AE" w:rsidP="00DC09AE">
      <w:pPr>
        <w:widowControl w:val="0"/>
        <w:autoSpaceDE w:val="0"/>
        <w:spacing w:line="100" w:lineRule="atLeast"/>
        <w:ind w:left="10632"/>
        <w:jc w:val="center"/>
      </w:pPr>
    </w:p>
    <w:p w:rsidR="00DC09AE" w:rsidRDefault="00DC09AE" w:rsidP="00DC09AE">
      <w:pPr>
        <w:widowControl w:val="0"/>
        <w:autoSpaceDE w:val="0"/>
        <w:spacing w:line="100" w:lineRule="atLeast"/>
        <w:ind w:left="10632"/>
        <w:jc w:val="center"/>
      </w:pPr>
    </w:p>
    <w:p w:rsidR="00DC09AE" w:rsidRDefault="00DC09AE" w:rsidP="00DC09AE">
      <w:pPr>
        <w:widowControl w:val="0"/>
        <w:autoSpaceDE w:val="0"/>
        <w:spacing w:line="100" w:lineRule="atLeast"/>
        <w:ind w:left="10632"/>
        <w:jc w:val="center"/>
      </w:pPr>
    </w:p>
    <w:p w:rsidR="00DC09AE" w:rsidRDefault="00DC09AE" w:rsidP="00DC09AE">
      <w:pPr>
        <w:widowControl w:val="0"/>
        <w:autoSpaceDE w:val="0"/>
        <w:spacing w:line="100" w:lineRule="atLeast"/>
        <w:ind w:left="10632"/>
        <w:jc w:val="center"/>
      </w:pPr>
    </w:p>
    <w:p w:rsidR="00DC09AE" w:rsidRDefault="00DC09AE" w:rsidP="00DC09AE">
      <w:pPr>
        <w:widowControl w:val="0"/>
        <w:autoSpaceDE w:val="0"/>
        <w:spacing w:line="100" w:lineRule="atLeast"/>
        <w:ind w:left="10632"/>
        <w:jc w:val="center"/>
      </w:pPr>
    </w:p>
    <w:p w:rsidR="00DC09AE" w:rsidRDefault="00DC09AE" w:rsidP="00DC09AE">
      <w:pPr>
        <w:widowControl w:val="0"/>
        <w:autoSpaceDE w:val="0"/>
        <w:spacing w:line="100" w:lineRule="atLeast"/>
        <w:ind w:left="10632"/>
        <w:jc w:val="center"/>
      </w:pPr>
    </w:p>
    <w:p w:rsidR="00DC09AE" w:rsidRDefault="00DC09AE" w:rsidP="00DC09AE">
      <w:pPr>
        <w:widowControl w:val="0"/>
        <w:autoSpaceDE w:val="0"/>
        <w:spacing w:line="100" w:lineRule="atLeast"/>
        <w:ind w:left="10632"/>
        <w:jc w:val="center"/>
      </w:pPr>
    </w:p>
    <w:p w:rsidR="00DC09AE" w:rsidRDefault="00DC09AE" w:rsidP="00DC09AE">
      <w:pPr>
        <w:widowControl w:val="0"/>
        <w:autoSpaceDE w:val="0"/>
        <w:spacing w:line="100" w:lineRule="atLeast"/>
        <w:ind w:left="10632"/>
        <w:jc w:val="center"/>
      </w:pPr>
    </w:p>
    <w:p w:rsidR="00DC09AE" w:rsidRDefault="00DC09AE" w:rsidP="00DC09AE">
      <w:pPr>
        <w:widowControl w:val="0"/>
        <w:autoSpaceDE w:val="0"/>
        <w:spacing w:line="100" w:lineRule="atLeast"/>
        <w:ind w:left="10632"/>
        <w:jc w:val="center"/>
      </w:pPr>
    </w:p>
    <w:p w:rsidR="00DC09AE" w:rsidRDefault="00DC09AE" w:rsidP="00DC09AE">
      <w:pPr>
        <w:widowControl w:val="0"/>
        <w:autoSpaceDE w:val="0"/>
        <w:spacing w:line="100" w:lineRule="atLeast"/>
        <w:ind w:left="10632"/>
        <w:jc w:val="center"/>
      </w:pPr>
    </w:p>
    <w:p w:rsidR="00DC09AE" w:rsidRDefault="00DC09AE" w:rsidP="00DC09AE">
      <w:pPr>
        <w:widowControl w:val="0"/>
        <w:autoSpaceDE w:val="0"/>
        <w:spacing w:line="100" w:lineRule="atLeast"/>
        <w:ind w:left="10632"/>
        <w:jc w:val="center"/>
      </w:pPr>
    </w:p>
    <w:p w:rsidR="00624DCE" w:rsidRDefault="00624DCE" w:rsidP="0083798E">
      <w:pPr>
        <w:widowControl w:val="0"/>
        <w:autoSpaceDE w:val="0"/>
        <w:spacing w:line="100" w:lineRule="atLeast"/>
        <w:ind w:left="10632"/>
        <w:jc w:val="center"/>
      </w:pPr>
    </w:p>
    <w:p w:rsidR="00CA7457" w:rsidRPr="00883C6D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lastRenderedPageBreak/>
        <w:t xml:space="preserve">Приложение </w:t>
      </w:r>
      <w:r w:rsidR="00DC09AE">
        <w:t>4</w:t>
      </w:r>
    </w:p>
    <w:p w:rsidR="00CA7457" w:rsidRPr="00883C6D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t>к постановлению администрации</w:t>
      </w:r>
    </w:p>
    <w:p w:rsidR="00CA7457" w:rsidRPr="00211827" w:rsidRDefault="00D813AB" w:rsidP="00CA7457">
      <w:pPr>
        <w:widowControl w:val="0"/>
        <w:autoSpaceDE w:val="0"/>
        <w:spacing w:line="100" w:lineRule="atLeast"/>
        <w:ind w:left="5670"/>
        <w:jc w:val="right"/>
      </w:pPr>
      <w:r>
        <w:t xml:space="preserve">от </w:t>
      </w:r>
      <w:r w:rsidRPr="00D813AB">
        <w:rPr>
          <w:u w:val="single"/>
        </w:rPr>
        <w:t>27.02.2026</w:t>
      </w:r>
      <w:r>
        <w:t xml:space="preserve"> № </w:t>
      </w:r>
      <w:r w:rsidRPr="00D813AB">
        <w:rPr>
          <w:u w:val="single"/>
        </w:rPr>
        <w:t>188</w:t>
      </w:r>
      <w:bookmarkStart w:id="1" w:name="_GoBack"/>
      <w:bookmarkEnd w:id="1"/>
    </w:p>
    <w:p w:rsidR="00CA7457" w:rsidRDefault="00CA7457" w:rsidP="00CA7457">
      <w:pPr>
        <w:widowControl w:val="0"/>
        <w:autoSpaceDE w:val="0"/>
        <w:spacing w:line="100" w:lineRule="atLeast"/>
        <w:ind w:left="5670"/>
        <w:jc w:val="right"/>
        <w:rPr>
          <w:strike/>
          <w:color w:val="FF0000"/>
          <w:sz w:val="28"/>
          <w:szCs w:val="28"/>
        </w:rPr>
      </w:pPr>
    </w:p>
    <w:p w:rsidR="00CA7457" w:rsidRPr="00883C6D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t xml:space="preserve">Приложение </w:t>
      </w:r>
      <w:r>
        <w:t>5</w:t>
      </w:r>
    </w:p>
    <w:p w:rsidR="00CA7457" w:rsidRPr="00883C6D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t>к постановлению администрации</w:t>
      </w:r>
    </w:p>
    <w:p w:rsidR="00CA7457" w:rsidRPr="00211827" w:rsidRDefault="00CA7457" w:rsidP="00CA7457">
      <w:pPr>
        <w:widowControl w:val="0"/>
        <w:autoSpaceDE w:val="0"/>
        <w:spacing w:line="100" w:lineRule="atLeast"/>
        <w:ind w:left="5670"/>
        <w:jc w:val="right"/>
      </w:pPr>
      <w:r w:rsidRPr="00883C6D">
        <w:rPr>
          <w:color w:val="C00000"/>
        </w:rPr>
        <w:t xml:space="preserve"> </w:t>
      </w:r>
      <w:r w:rsidRPr="00211827">
        <w:t>от</w:t>
      </w:r>
      <w:r w:rsidRPr="00211827">
        <w:rPr>
          <w:u w:val="single"/>
        </w:rPr>
        <w:t xml:space="preserve">   07.08.2025 </w:t>
      </w:r>
      <w:r w:rsidRPr="00211827">
        <w:t xml:space="preserve"> №</w:t>
      </w:r>
      <w:r w:rsidRPr="00211827">
        <w:rPr>
          <w:u w:val="single"/>
        </w:rPr>
        <w:t xml:space="preserve">  87</w:t>
      </w:r>
      <w:r w:rsidR="00D9290D">
        <w:rPr>
          <w:u w:val="single"/>
        </w:rPr>
        <w:t>5</w:t>
      </w:r>
    </w:p>
    <w:p w:rsidR="0083798E" w:rsidRPr="00E775C5" w:rsidRDefault="0083798E" w:rsidP="0083798E">
      <w:pPr>
        <w:widowControl w:val="0"/>
        <w:spacing w:line="100" w:lineRule="atLeast"/>
        <w:outlineLvl w:val="0"/>
        <w:rPr>
          <w:sz w:val="28"/>
          <w:szCs w:val="28"/>
        </w:rPr>
      </w:pPr>
    </w:p>
    <w:p w:rsidR="0083798E" w:rsidRPr="00E775C5" w:rsidRDefault="0083798E" w:rsidP="0083798E">
      <w:pPr>
        <w:spacing w:line="100" w:lineRule="atLeast"/>
        <w:jc w:val="center"/>
        <w:rPr>
          <w:b/>
          <w:bCs/>
          <w:sz w:val="28"/>
          <w:szCs w:val="28"/>
        </w:rPr>
      </w:pPr>
      <w:r w:rsidRPr="00E775C5">
        <w:rPr>
          <w:b/>
          <w:sz w:val="28"/>
        </w:rPr>
        <w:t xml:space="preserve">Паспорт комплекса процессных мероприятий «Обеспечение транспортной доступности </w:t>
      </w:r>
      <w:r w:rsidRPr="00E775C5">
        <w:rPr>
          <w:b/>
          <w:sz w:val="28"/>
        </w:rPr>
        <w:br/>
        <w:t>в Трехгорном городском округе Челябинской области» направления</w:t>
      </w:r>
      <w:r w:rsidRPr="00E775C5">
        <w:rPr>
          <w:b/>
          <w:bCs/>
          <w:sz w:val="28"/>
        </w:rPr>
        <w:t xml:space="preserve"> «</w:t>
      </w:r>
      <w:r w:rsidRPr="00E775C5">
        <w:rPr>
          <w:rFonts w:eastAsia="Calibri"/>
          <w:b/>
          <w:sz w:val="28"/>
        </w:rPr>
        <w:t>Транспорт</w:t>
      </w:r>
      <w:r w:rsidRPr="00E775C5">
        <w:rPr>
          <w:b/>
          <w:bCs/>
          <w:sz w:val="28"/>
        </w:rPr>
        <w:t xml:space="preserve">» </w:t>
      </w:r>
      <w:r w:rsidRPr="00E775C5">
        <w:rPr>
          <w:b/>
          <w:bCs/>
          <w:sz w:val="28"/>
        </w:rPr>
        <w:br/>
      </w:r>
    </w:p>
    <w:p w:rsidR="0083798E" w:rsidRPr="00E775C5" w:rsidRDefault="0083798E" w:rsidP="0083798E">
      <w:pPr>
        <w:spacing w:line="100" w:lineRule="atLeast"/>
        <w:jc w:val="center"/>
        <w:rPr>
          <w:b/>
          <w:bCs/>
        </w:rPr>
      </w:pPr>
      <w:r w:rsidRPr="00E775C5">
        <w:rPr>
          <w:b/>
          <w:bCs/>
        </w:rPr>
        <w:t>1. Основные положения</w:t>
      </w:r>
    </w:p>
    <w:p w:rsidR="0083798E" w:rsidRPr="00E775C5" w:rsidRDefault="0083798E" w:rsidP="0083798E">
      <w:pPr>
        <w:spacing w:line="100" w:lineRule="atLeast"/>
        <w:jc w:val="center"/>
        <w:rPr>
          <w:b/>
          <w:b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37"/>
        <w:gridCol w:w="11349"/>
      </w:tblGrid>
      <w:tr w:rsidR="0083798E" w:rsidRPr="003C5E6C" w:rsidTr="0083798E">
        <w:tc>
          <w:tcPr>
            <w:tcW w:w="0" w:type="auto"/>
            <w:vAlign w:val="center"/>
          </w:tcPr>
          <w:p w:rsidR="0083798E" w:rsidRPr="003C5E6C" w:rsidRDefault="0083798E" w:rsidP="0052555C">
            <w:r w:rsidRPr="003C5E6C">
              <w:t xml:space="preserve">Краткое наименование комплекса процессных мероприятий </w:t>
            </w:r>
          </w:p>
        </w:tc>
        <w:tc>
          <w:tcPr>
            <w:tcW w:w="0" w:type="auto"/>
            <w:vAlign w:val="center"/>
          </w:tcPr>
          <w:p w:rsidR="0083798E" w:rsidRPr="003C5E6C" w:rsidRDefault="0083798E" w:rsidP="0083798E">
            <w:pPr>
              <w:jc w:val="both"/>
              <w:rPr>
                <w:strike/>
              </w:rPr>
            </w:pPr>
            <w:r w:rsidRPr="003C5E6C">
              <w:t>Обеспечение транспортной доступности в Трехгорном городском округе Челябинской области</w:t>
            </w:r>
          </w:p>
        </w:tc>
      </w:tr>
      <w:tr w:rsidR="0083798E" w:rsidRPr="003C5E6C" w:rsidTr="0083798E">
        <w:tc>
          <w:tcPr>
            <w:tcW w:w="0" w:type="auto"/>
            <w:vAlign w:val="center"/>
          </w:tcPr>
          <w:p w:rsidR="0083798E" w:rsidRPr="003C5E6C" w:rsidRDefault="0083798E" w:rsidP="0083798E">
            <w:r w:rsidRPr="003C5E6C">
              <w:t>Соисполнители муниципальной программы</w:t>
            </w:r>
          </w:p>
        </w:tc>
        <w:tc>
          <w:tcPr>
            <w:tcW w:w="0" w:type="auto"/>
            <w:vAlign w:val="center"/>
          </w:tcPr>
          <w:p w:rsidR="0083798E" w:rsidRPr="003C5E6C" w:rsidRDefault="0083798E" w:rsidP="0083798E">
            <w:pPr>
              <w:jc w:val="both"/>
            </w:pPr>
            <w:r w:rsidRPr="003C5E6C">
              <w:t>Отдел ЖКХ, транспорта и связи администрации города – ответственный исполнитель  муниципальной программы</w:t>
            </w:r>
            <w:r w:rsidRPr="003C5E6C">
              <w:rPr>
                <w:strike/>
              </w:rPr>
              <w:t xml:space="preserve"> </w:t>
            </w:r>
            <w:r w:rsidRPr="003C5E6C">
              <w:t>(далее – отдел ЖКХ - ответственный исполнитель)</w:t>
            </w:r>
          </w:p>
        </w:tc>
      </w:tr>
      <w:tr w:rsidR="0083798E" w:rsidRPr="00E775C5" w:rsidTr="0083798E">
        <w:tc>
          <w:tcPr>
            <w:tcW w:w="0" w:type="auto"/>
            <w:vAlign w:val="center"/>
          </w:tcPr>
          <w:p w:rsidR="0083798E" w:rsidRPr="003C5E6C" w:rsidRDefault="002F69F2" w:rsidP="0052555C">
            <w:r w:rsidRPr="003C5E6C">
              <w:t>Связь с государственной программой</w:t>
            </w:r>
          </w:p>
        </w:tc>
        <w:tc>
          <w:tcPr>
            <w:tcW w:w="0" w:type="auto"/>
            <w:vAlign w:val="center"/>
          </w:tcPr>
          <w:p w:rsidR="0083798E" w:rsidRPr="00E775C5" w:rsidRDefault="0083798E" w:rsidP="0083798E">
            <w:pPr>
              <w:jc w:val="both"/>
            </w:pPr>
            <w:r w:rsidRPr="003C5E6C">
              <w:t>Государственная программа Челябинской области «Развитие дорожного хозяйства и транспортной доступности в Челябинской области», утвержденная постановлением Правительства Челябинской области от 19.12.2019 № 552-П (далее – государственная программа Челябинской области)</w:t>
            </w:r>
          </w:p>
        </w:tc>
      </w:tr>
    </w:tbl>
    <w:p w:rsidR="0083798E" w:rsidRPr="00E775C5" w:rsidRDefault="0083798E" w:rsidP="0083798E">
      <w:pPr>
        <w:pageBreakBefore/>
        <w:spacing w:line="100" w:lineRule="atLeast"/>
        <w:jc w:val="center"/>
        <w:outlineLvl w:val="0"/>
        <w:rPr>
          <w:b/>
        </w:rPr>
      </w:pPr>
      <w:r w:rsidRPr="00E775C5">
        <w:rPr>
          <w:b/>
        </w:rPr>
        <w:lastRenderedPageBreak/>
        <w:t xml:space="preserve">2. Показатели комплекса процессных мероприятий </w:t>
      </w:r>
      <w:r w:rsidRPr="00E775C5">
        <w:rPr>
          <w:b/>
          <w:bCs/>
        </w:rPr>
        <w:br/>
        <w:t>«</w:t>
      </w:r>
      <w:r w:rsidRPr="00E775C5">
        <w:rPr>
          <w:b/>
        </w:rPr>
        <w:t>Обеспечение транспортной доступности в Трехгорном городском округе Челябинской области</w:t>
      </w:r>
      <w:r w:rsidRPr="00E775C5">
        <w:rPr>
          <w:b/>
          <w:bCs/>
        </w:rPr>
        <w:t>»</w:t>
      </w:r>
    </w:p>
    <w:p w:rsidR="0083798E" w:rsidRPr="00E775C5" w:rsidRDefault="0083798E" w:rsidP="0083798E">
      <w:pPr>
        <w:jc w:val="center"/>
        <w:outlineLvl w:val="0"/>
        <w:rPr>
          <w:b/>
          <w:bCs/>
          <w:strike/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777"/>
        <w:gridCol w:w="1842"/>
        <w:gridCol w:w="1418"/>
        <w:gridCol w:w="992"/>
        <w:gridCol w:w="1134"/>
        <w:gridCol w:w="851"/>
        <w:gridCol w:w="708"/>
        <w:gridCol w:w="851"/>
        <w:gridCol w:w="850"/>
        <w:gridCol w:w="709"/>
        <w:gridCol w:w="1276"/>
      </w:tblGrid>
      <w:tr w:rsidR="00CA7457" w:rsidRPr="003C5E6C" w:rsidTr="00CA7457">
        <w:trPr>
          <w:trHeight w:val="20"/>
        </w:trPr>
        <w:tc>
          <w:tcPr>
            <w:tcW w:w="633" w:type="dxa"/>
            <w:vMerge w:val="restart"/>
            <w:shd w:val="clear" w:color="auto" w:fill="auto"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3777" w:type="dxa"/>
            <w:vMerge w:val="restart"/>
            <w:shd w:val="clear" w:color="auto" w:fill="auto"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trike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Уровень показателя (региональный / муниципальный)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  <w:hideMark/>
          </w:tcPr>
          <w:p w:rsidR="00CA7457" w:rsidRPr="00B44088" w:rsidRDefault="00BD5D20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</w:t>
            </w:r>
            <w:r w:rsidR="00CA7457" w:rsidRPr="00B44088">
              <w:rPr>
                <w:b/>
                <w:sz w:val="16"/>
                <w:szCs w:val="16"/>
              </w:rPr>
              <w:t xml:space="preserve">начения </w:t>
            </w:r>
            <w:r w:rsidR="00CA7457" w:rsidRPr="00B44088">
              <w:rPr>
                <w:b/>
                <w:sz w:val="16"/>
                <w:szCs w:val="16"/>
              </w:rPr>
              <w:br/>
              <w:t>показателя по годам</w:t>
            </w:r>
          </w:p>
        </w:tc>
      </w:tr>
      <w:tr w:rsidR="00CA7457" w:rsidRPr="003C5E6C" w:rsidTr="00CA7457">
        <w:trPr>
          <w:trHeight w:val="20"/>
        </w:trPr>
        <w:tc>
          <w:tcPr>
            <w:tcW w:w="633" w:type="dxa"/>
            <w:vMerge/>
            <w:vAlign w:val="center"/>
            <w:hideMark/>
          </w:tcPr>
          <w:p w:rsidR="00CA7457" w:rsidRPr="00B44088" w:rsidRDefault="00CA7457" w:rsidP="0083798E">
            <w:pPr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3777" w:type="dxa"/>
            <w:vMerge/>
            <w:vAlign w:val="center"/>
            <w:hideMark/>
          </w:tcPr>
          <w:p w:rsidR="00CA7457" w:rsidRPr="00B44088" w:rsidRDefault="00CA7457" w:rsidP="0083798E">
            <w:pPr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A7457" w:rsidRPr="00B44088" w:rsidRDefault="00CA7457" w:rsidP="0083798E">
            <w:pPr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A7457" w:rsidRPr="00B44088" w:rsidRDefault="00CA7457" w:rsidP="0083798E">
            <w:pPr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7457" w:rsidRPr="00B44088" w:rsidRDefault="00CA7457" w:rsidP="0083798E">
            <w:pPr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2027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2029</w:t>
            </w:r>
          </w:p>
        </w:tc>
      </w:tr>
      <w:tr w:rsidR="00CA7457" w:rsidRPr="003C5E6C" w:rsidTr="00CA7457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777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457" w:rsidRPr="00B44088" w:rsidRDefault="00CA7457" w:rsidP="0083798E">
            <w:pPr>
              <w:ind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7457" w:rsidRPr="00B44088" w:rsidRDefault="00CA7457" w:rsidP="0083798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44088">
              <w:rPr>
                <w:b/>
                <w:sz w:val="16"/>
                <w:szCs w:val="16"/>
              </w:rPr>
              <w:t>12</w:t>
            </w:r>
          </w:p>
        </w:tc>
      </w:tr>
      <w:tr w:rsidR="00CA7457" w:rsidRPr="003C5E6C" w:rsidTr="00CA7457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4088">
              <w:rPr>
                <w:sz w:val="16"/>
                <w:szCs w:val="16"/>
              </w:rPr>
              <w:t>1.</w:t>
            </w:r>
          </w:p>
        </w:tc>
        <w:tc>
          <w:tcPr>
            <w:tcW w:w="14408" w:type="dxa"/>
            <w:gridSpan w:val="11"/>
            <w:shd w:val="clear" w:color="auto" w:fill="auto"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both"/>
              <w:rPr>
                <w:sz w:val="16"/>
                <w:szCs w:val="16"/>
              </w:rPr>
            </w:pPr>
            <w:r w:rsidRPr="00B44088">
              <w:rPr>
                <w:sz w:val="16"/>
                <w:szCs w:val="16"/>
              </w:rPr>
              <w:t xml:space="preserve">Задача: «Оказание услуг, связанных с осуществлением регулярных перевозок пассажиров и багажа автомобильным транспортом общего пользования по муниципальной маршрутной сети Трехгорного городского округа Челябинской области за счет предоставления </w:t>
            </w:r>
            <w:r w:rsidRPr="00B44088">
              <w:rPr>
                <w:rFonts w:eastAsiaTheme="minorEastAsia"/>
                <w:sz w:val="16"/>
                <w:szCs w:val="16"/>
              </w:rPr>
              <w:t>субсидии на пассажирские перевозки общественным транспортом</w:t>
            </w:r>
            <w:r w:rsidRPr="00B44088">
              <w:rPr>
                <w:sz w:val="16"/>
                <w:szCs w:val="16"/>
              </w:rPr>
              <w:t xml:space="preserve"> и обновление подвижного состава»</w:t>
            </w:r>
          </w:p>
        </w:tc>
      </w:tr>
      <w:tr w:rsidR="00CA7457" w:rsidRPr="00E775C5" w:rsidTr="00CA7457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4088">
              <w:rPr>
                <w:sz w:val="16"/>
                <w:szCs w:val="16"/>
              </w:rPr>
              <w:t>1.1</w:t>
            </w:r>
          </w:p>
        </w:tc>
        <w:tc>
          <w:tcPr>
            <w:tcW w:w="3777" w:type="dxa"/>
            <w:shd w:val="clear" w:color="auto" w:fill="auto"/>
            <w:vAlign w:val="center"/>
            <w:hideMark/>
          </w:tcPr>
          <w:p w:rsidR="00CA7457" w:rsidRPr="00B44088" w:rsidRDefault="00CA7457" w:rsidP="0083798E">
            <w:pPr>
              <w:jc w:val="both"/>
              <w:rPr>
                <w:sz w:val="16"/>
                <w:szCs w:val="16"/>
              </w:rPr>
            </w:pPr>
            <w:r w:rsidRPr="00B44088">
              <w:rPr>
                <w:sz w:val="16"/>
                <w:szCs w:val="16"/>
              </w:rPr>
              <w:t>Количество перевезенных пассажиров по муниципальным маршрутам регулярных перевозок по регулируемым тарифам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jc w:val="center"/>
              <w:rPr>
                <w:sz w:val="16"/>
                <w:szCs w:val="16"/>
              </w:rPr>
            </w:pPr>
            <w:r w:rsidRPr="00B44088">
              <w:rPr>
                <w:sz w:val="16"/>
                <w:szCs w:val="16"/>
              </w:rPr>
              <w:t>муниципальный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jc w:val="center"/>
              <w:rPr>
                <w:sz w:val="16"/>
                <w:szCs w:val="16"/>
              </w:rPr>
            </w:pPr>
            <w:r w:rsidRPr="00B44088">
              <w:rPr>
                <w:sz w:val="16"/>
                <w:szCs w:val="16"/>
              </w:rPr>
              <w:t>возрастания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7457" w:rsidRPr="00B44088" w:rsidRDefault="00CA7457" w:rsidP="0083798E">
            <w:pPr>
              <w:jc w:val="center"/>
              <w:rPr>
                <w:sz w:val="16"/>
                <w:szCs w:val="16"/>
              </w:rPr>
            </w:pPr>
            <w:r w:rsidRPr="00B44088">
              <w:rPr>
                <w:sz w:val="16"/>
                <w:szCs w:val="16"/>
              </w:rPr>
              <w:t>тысяч человек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jc w:val="center"/>
              <w:rPr>
                <w:sz w:val="16"/>
                <w:szCs w:val="16"/>
              </w:rPr>
            </w:pPr>
            <w:r w:rsidRPr="00B44088">
              <w:rPr>
                <w:sz w:val="16"/>
                <w:szCs w:val="16"/>
              </w:rPr>
              <w:t>317,30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A7457" w:rsidRPr="00B44088" w:rsidRDefault="00CA7457" w:rsidP="0083798E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4088">
              <w:rPr>
                <w:sz w:val="16"/>
                <w:szCs w:val="16"/>
              </w:rPr>
              <w:t>2023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A7457" w:rsidRPr="00B44088" w:rsidRDefault="00CA7457" w:rsidP="0083798E">
            <w:pPr>
              <w:jc w:val="center"/>
              <w:rPr>
                <w:sz w:val="16"/>
                <w:szCs w:val="16"/>
              </w:rPr>
            </w:pPr>
            <w:r w:rsidRPr="00B44088">
              <w:rPr>
                <w:sz w:val="16"/>
                <w:szCs w:val="16"/>
              </w:rPr>
              <w:t>350,0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A7457" w:rsidRPr="00642403" w:rsidRDefault="00CA7457" w:rsidP="0083798E">
            <w:pPr>
              <w:jc w:val="center"/>
              <w:rPr>
                <w:sz w:val="16"/>
                <w:szCs w:val="16"/>
              </w:rPr>
            </w:pPr>
            <w:r w:rsidRPr="00642403">
              <w:rPr>
                <w:sz w:val="16"/>
                <w:szCs w:val="16"/>
              </w:rPr>
              <w:t>350,0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457" w:rsidRPr="00B44088" w:rsidRDefault="00CA7457" w:rsidP="0083798E">
            <w:pPr>
              <w:jc w:val="center"/>
              <w:rPr>
                <w:sz w:val="16"/>
                <w:szCs w:val="16"/>
              </w:rPr>
            </w:pPr>
            <w:r w:rsidRPr="00B44088">
              <w:rPr>
                <w:sz w:val="16"/>
                <w:szCs w:val="16"/>
              </w:rPr>
              <w:t>357,5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A7457" w:rsidRPr="00B44088" w:rsidRDefault="00CA7457" w:rsidP="0083798E">
            <w:pPr>
              <w:jc w:val="center"/>
              <w:rPr>
                <w:sz w:val="16"/>
                <w:szCs w:val="16"/>
              </w:rPr>
            </w:pPr>
            <w:r w:rsidRPr="00B44088">
              <w:rPr>
                <w:sz w:val="16"/>
                <w:szCs w:val="16"/>
              </w:rPr>
              <w:t>360,5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7457" w:rsidRPr="00B44088" w:rsidRDefault="00CA7457" w:rsidP="0083798E">
            <w:pPr>
              <w:jc w:val="center"/>
              <w:rPr>
                <w:sz w:val="16"/>
                <w:szCs w:val="16"/>
              </w:rPr>
            </w:pPr>
            <w:r w:rsidRPr="00B44088">
              <w:rPr>
                <w:sz w:val="16"/>
                <w:szCs w:val="16"/>
              </w:rPr>
              <w:t>364,5</w:t>
            </w:r>
          </w:p>
        </w:tc>
      </w:tr>
    </w:tbl>
    <w:p w:rsidR="0083798E" w:rsidRPr="00E775C5" w:rsidRDefault="0083798E" w:rsidP="0083798E">
      <w:pPr>
        <w:rPr>
          <w:sz w:val="20"/>
          <w:szCs w:val="20"/>
        </w:rPr>
      </w:pPr>
    </w:p>
    <w:p w:rsidR="0083798E" w:rsidRPr="00E775C5" w:rsidRDefault="0083798E" w:rsidP="0083798E">
      <w:pPr>
        <w:jc w:val="center"/>
        <w:outlineLvl w:val="0"/>
      </w:pPr>
    </w:p>
    <w:p w:rsidR="0083798E" w:rsidRPr="00E775C5" w:rsidRDefault="0083798E" w:rsidP="0083798E">
      <w:pPr>
        <w:jc w:val="center"/>
        <w:outlineLvl w:val="0"/>
        <w:rPr>
          <w:b/>
          <w:bCs/>
          <w:sz w:val="28"/>
          <w:szCs w:val="28"/>
        </w:rPr>
      </w:pPr>
      <w:r w:rsidRPr="00E775C5">
        <w:rPr>
          <w:b/>
        </w:rPr>
        <w:t xml:space="preserve">3. План достижения показателей комплекса процессных мероприятий </w:t>
      </w:r>
      <w:r w:rsidRPr="00E775C5">
        <w:rPr>
          <w:b/>
          <w:bCs/>
        </w:rPr>
        <w:br/>
      </w:r>
      <w:r w:rsidRPr="00E775C5">
        <w:rPr>
          <w:b/>
        </w:rPr>
        <w:t>«Обеспечение транспортной доступности в Трехгорном городском округе</w:t>
      </w:r>
      <w:r w:rsidRPr="00E775C5">
        <w:t xml:space="preserve"> </w:t>
      </w:r>
      <w:r w:rsidRPr="00E775C5">
        <w:rPr>
          <w:b/>
        </w:rPr>
        <w:t xml:space="preserve">Челябинской области» </w:t>
      </w:r>
      <w:r w:rsidRPr="00E775C5">
        <w:rPr>
          <w:b/>
        </w:rPr>
        <w:br/>
        <w:t>в 202</w:t>
      </w:r>
      <w:r w:rsidR="00654D8A">
        <w:rPr>
          <w:b/>
        </w:rPr>
        <w:t>6</w:t>
      </w:r>
      <w:r w:rsidRPr="00E775C5">
        <w:rPr>
          <w:b/>
        </w:rPr>
        <w:t xml:space="preserve"> году</w:t>
      </w:r>
    </w:p>
    <w:p w:rsidR="0083798E" w:rsidRPr="00E775C5" w:rsidRDefault="0083798E" w:rsidP="0083798E">
      <w:pPr>
        <w:rPr>
          <w:b/>
          <w:bCs/>
          <w:sz w:val="28"/>
          <w:szCs w:val="28"/>
        </w:rPr>
      </w:pPr>
    </w:p>
    <w:tbl>
      <w:tblPr>
        <w:tblW w:w="15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6600"/>
        <w:gridCol w:w="2064"/>
        <w:gridCol w:w="47"/>
        <w:gridCol w:w="1407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1095"/>
      </w:tblGrid>
      <w:tr w:rsidR="0083798E" w:rsidRPr="003C5E6C" w:rsidTr="0083798E">
        <w:trPr>
          <w:trHeight w:val="525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600" w:type="dxa"/>
            <w:vMerge w:val="restart"/>
            <w:shd w:val="clear" w:color="auto" w:fill="auto"/>
            <w:vAlign w:val="center"/>
            <w:hideMark/>
          </w:tcPr>
          <w:p w:rsidR="0083798E" w:rsidRPr="003C5E6C" w:rsidRDefault="007F1FEC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11" w:type="dxa"/>
            <w:gridSpan w:val="2"/>
            <w:vMerge w:val="restart"/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3531" w:type="dxa"/>
            <w:gridSpan w:val="8"/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 xml:space="preserve">Плановые значения показателя </w:t>
            </w:r>
            <w:r w:rsidRPr="003C5E6C">
              <w:rPr>
                <w:b/>
                <w:sz w:val="22"/>
                <w:szCs w:val="22"/>
              </w:rPr>
              <w:br/>
              <w:t>по кварталам</w:t>
            </w:r>
            <w:r w:rsidRPr="003C5E6C">
              <w:rPr>
                <w:b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83798E" w:rsidRPr="003C5E6C" w:rsidRDefault="0083798E" w:rsidP="00654D8A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 xml:space="preserve">На конец </w:t>
            </w:r>
            <w:r w:rsidRPr="003C5E6C">
              <w:rPr>
                <w:b/>
                <w:sz w:val="22"/>
                <w:szCs w:val="22"/>
              </w:rPr>
              <w:br/>
              <w:t>202</w:t>
            </w:r>
            <w:r w:rsidR="00654D8A">
              <w:rPr>
                <w:b/>
                <w:sz w:val="22"/>
                <w:szCs w:val="22"/>
              </w:rPr>
              <w:t>6</w:t>
            </w:r>
            <w:r w:rsidRPr="003C5E6C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3798E" w:rsidRPr="003C5E6C" w:rsidTr="0083798E">
        <w:trPr>
          <w:trHeight w:val="780"/>
        </w:trPr>
        <w:tc>
          <w:tcPr>
            <w:tcW w:w="500" w:type="dxa"/>
            <w:vMerge/>
            <w:vAlign w:val="center"/>
            <w:hideMark/>
          </w:tcPr>
          <w:p w:rsidR="0083798E" w:rsidRPr="003C5E6C" w:rsidRDefault="0083798E" w:rsidP="0083798E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6600" w:type="dxa"/>
            <w:vMerge/>
            <w:vAlign w:val="center"/>
            <w:hideMark/>
          </w:tcPr>
          <w:p w:rsidR="0083798E" w:rsidRPr="003C5E6C" w:rsidRDefault="0083798E" w:rsidP="0083798E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vMerge/>
            <w:vAlign w:val="center"/>
            <w:hideMark/>
          </w:tcPr>
          <w:p w:rsidR="0083798E" w:rsidRPr="003C5E6C" w:rsidRDefault="0083798E" w:rsidP="0083798E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vAlign w:val="center"/>
            <w:hideMark/>
          </w:tcPr>
          <w:p w:rsidR="0083798E" w:rsidRPr="003C5E6C" w:rsidRDefault="0083798E" w:rsidP="0083798E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1кв.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2кв.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3кв.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4кв.</w:t>
            </w:r>
          </w:p>
        </w:tc>
        <w:tc>
          <w:tcPr>
            <w:tcW w:w="1095" w:type="dxa"/>
            <w:vMerge/>
            <w:vAlign w:val="center"/>
            <w:hideMark/>
          </w:tcPr>
          <w:p w:rsidR="0083798E" w:rsidRPr="003C5E6C" w:rsidRDefault="0083798E" w:rsidP="0083798E">
            <w:pPr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83798E" w:rsidRPr="003C5E6C" w:rsidTr="0083798E">
        <w:trPr>
          <w:trHeight w:val="255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00" w:type="dxa"/>
            <w:shd w:val="clear" w:color="auto" w:fill="auto"/>
            <w:noWrap/>
            <w:vAlign w:val="bottom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11" w:type="dxa"/>
            <w:gridSpan w:val="2"/>
            <w:shd w:val="clear" w:color="auto" w:fill="auto"/>
            <w:noWrap/>
            <w:vAlign w:val="bottom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bottom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7" w:type="dxa"/>
            <w:gridSpan w:val="2"/>
            <w:shd w:val="clear" w:color="auto" w:fill="auto"/>
            <w:noWrap/>
            <w:vAlign w:val="bottom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C5E6C">
              <w:rPr>
                <w:b/>
                <w:sz w:val="22"/>
                <w:szCs w:val="22"/>
              </w:rPr>
              <w:t>9</w:t>
            </w:r>
          </w:p>
        </w:tc>
      </w:tr>
      <w:tr w:rsidR="0083798E" w:rsidRPr="003C5E6C" w:rsidTr="0083798E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1</w:t>
            </w:r>
          </w:p>
        </w:tc>
        <w:tc>
          <w:tcPr>
            <w:tcW w:w="14759" w:type="dxa"/>
            <w:gridSpan w:val="14"/>
            <w:shd w:val="clear" w:color="auto" w:fill="auto"/>
            <w:vAlign w:val="bottom"/>
          </w:tcPr>
          <w:p w:rsidR="0083798E" w:rsidRPr="003C5E6C" w:rsidRDefault="0083798E" w:rsidP="0083798E">
            <w:pPr>
              <w:ind w:left="-57" w:right="-57"/>
              <w:jc w:val="both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 xml:space="preserve">Задача: «Оказание услуг, связанных с осуществлением регулярных перевозок пассажиров и багажа автомобильным транспортом общего пользования по муниципальной маршрутной сети Трехгорного городского округа </w:t>
            </w:r>
            <w:r w:rsidRPr="003C5E6C">
              <w:rPr>
                <w:sz w:val="20"/>
                <w:szCs w:val="20"/>
              </w:rPr>
              <w:t>Челябинской области</w:t>
            </w:r>
            <w:r w:rsidRPr="003C5E6C">
              <w:rPr>
                <w:sz w:val="22"/>
                <w:szCs w:val="22"/>
              </w:rPr>
              <w:t xml:space="preserve"> за счет предоставления </w:t>
            </w:r>
            <w:r w:rsidRPr="003C5E6C">
              <w:rPr>
                <w:rFonts w:eastAsiaTheme="minorEastAsia"/>
                <w:sz w:val="22"/>
                <w:szCs w:val="22"/>
              </w:rPr>
              <w:t>субсидии на пассажирские перевозки общественным транспортом</w:t>
            </w:r>
            <w:r w:rsidRPr="003C5E6C">
              <w:rPr>
                <w:sz w:val="22"/>
                <w:szCs w:val="22"/>
              </w:rPr>
              <w:t xml:space="preserve"> и обновление подвижного состава»</w:t>
            </w:r>
          </w:p>
        </w:tc>
      </w:tr>
      <w:tr w:rsidR="0083798E" w:rsidRPr="00E775C5" w:rsidTr="0083798E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1</w:t>
            </w:r>
          </w:p>
        </w:tc>
        <w:tc>
          <w:tcPr>
            <w:tcW w:w="6600" w:type="dxa"/>
            <w:shd w:val="clear" w:color="auto" w:fill="auto"/>
            <w:vAlign w:val="center"/>
          </w:tcPr>
          <w:p w:rsidR="0083798E" w:rsidRPr="003C5E6C" w:rsidRDefault="0083798E" w:rsidP="0083798E">
            <w:pPr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Количество перевезенных пассажиров по муниципальным маршрутам регулярных перевозок по регулируемым тарифам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3798E" w:rsidRPr="003C5E6C" w:rsidRDefault="0083798E" w:rsidP="0083798E">
            <w:pPr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83798E" w:rsidRPr="003C5E6C" w:rsidRDefault="0083798E" w:rsidP="0083798E">
            <w:pPr>
              <w:jc w:val="center"/>
              <w:rPr>
                <w:sz w:val="22"/>
                <w:szCs w:val="22"/>
              </w:rPr>
            </w:pPr>
            <w:r w:rsidRPr="003C5E6C">
              <w:rPr>
                <w:sz w:val="22"/>
                <w:szCs w:val="22"/>
              </w:rPr>
              <w:t xml:space="preserve">тысяч человек </w:t>
            </w:r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 w:rsidR="0083798E" w:rsidRPr="00642403" w:rsidRDefault="00271813" w:rsidP="00271813">
            <w:pPr>
              <w:jc w:val="center"/>
              <w:rPr>
                <w:sz w:val="22"/>
                <w:szCs w:val="22"/>
              </w:rPr>
            </w:pPr>
            <w:r w:rsidRPr="00642403">
              <w:rPr>
                <w:sz w:val="22"/>
                <w:szCs w:val="22"/>
              </w:rPr>
              <w:t>69,7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83798E" w:rsidRPr="00642403" w:rsidRDefault="00271813" w:rsidP="0083798E">
            <w:pPr>
              <w:jc w:val="center"/>
              <w:rPr>
                <w:sz w:val="22"/>
                <w:szCs w:val="22"/>
              </w:rPr>
            </w:pPr>
            <w:r w:rsidRPr="00642403">
              <w:rPr>
                <w:sz w:val="22"/>
                <w:szCs w:val="22"/>
              </w:rPr>
              <w:t>105,3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83798E" w:rsidRPr="00642403" w:rsidRDefault="00271813" w:rsidP="0083798E">
            <w:pPr>
              <w:jc w:val="center"/>
              <w:rPr>
                <w:sz w:val="22"/>
                <w:szCs w:val="22"/>
              </w:rPr>
            </w:pPr>
            <w:r w:rsidRPr="00642403">
              <w:rPr>
                <w:sz w:val="22"/>
                <w:szCs w:val="22"/>
              </w:rPr>
              <w:t>105,3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83798E" w:rsidRPr="00642403" w:rsidRDefault="00271813" w:rsidP="0083798E">
            <w:pPr>
              <w:jc w:val="center"/>
              <w:rPr>
                <w:sz w:val="22"/>
                <w:szCs w:val="22"/>
              </w:rPr>
            </w:pPr>
            <w:r w:rsidRPr="00642403">
              <w:rPr>
                <w:sz w:val="22"/>
                <w:szCs w:val="22"/>
              </w:rPr>
              <w:t>69,7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83798E" w:rsidRPr="00642403" w:rsidRDefault="00271813" w:rsidP="0083798E">
            <w:pPr>
              <w:jc w:val="center"/>
              <w:rPr>
                <w:sz w:val="22"/>
                <w:szCs w:val="22"/>
              </w:rPr>
            </w:pPr>
            <w:r w:rsidRPr="00642403">
              <w:rPr>
                <w:sz w:val="22"/>
                <w:szCs w:val="22"/>
              </w:rPr>
              <w:t>350,0</w:t>
            </w:r>
          </w:p>
        </w:tc>
      </w:tr>
    </w:tbl>
    <w:p w:rsidR="0083798E" w:rsidRPr="00E775C5" w:rsidRDefault="0083798E" w:rsidP="0083798E">
      <w:pPr>
        <w:rPr>
          <w:b/>
          <w:bCs/>
          <w:sz w:val="28"/>
          <w:szCs w:val="28"/>
        </w:rPr>
      </w:pPr>
    </w:p>
    <w:p w:rsidR="0083798E" w:rsidRPr="00E775C5" w:rsidRDefault="0083798E" w:rsidP="0083798E">
      <w:pPr>
        <w:pageBreakBefore/>
        <w:jc w:val="center"/>
        <w:rPr>
          <w:b/>
        </w:rPr>
      </w:pPr>
      <w:r w:rsidRPr="00E775C5">
        <w:rPr>
          <w:b/>
        </w:rPr>
        <w:lastRenderedPageBreak/>
        <w:t xml:space="preserve">4. Мероприятия комплекса процессных мероприятий </w:t>
      </w:r>
      <w:r w:rsidRPr="00E775C5">
        <w:rPr>
          <w:b/>
          <w:bCs/>
        </w:rPr>
        <w:br/>
      </w:r>
      <w:r w:rsidRPr="00E775C5">
        <w:rPr>
          <w:b/>
        </w:rPr>
        <w:t>«Обеспечение транспортной доступности в Трехгорном городском округе</w:t>
      </w:r>
      <w:r w:rsidRPr="00E775C5">
        <w:t xml:space="preserve"> </w:t>
      </w:r>
      <w:r w:rsidRPr="00E775C5">
        <w:rPr>
          <w:b/>
        </w:rPr>
        <w:t xml:space="preserve">Челябинской области» </w:t>
      </w:r>
    </w:p>
    <w:p w:rsidR="0083798E" w:rsidRPr="00E775C5" w:rsidRDefault="0083798E" w:rsidP="0083798E">
      <w:pPr>
        <w:spacing w:line="100" w:lineRule="atLeast"/>
        <w:outlineLvl w:val="0"/>
        <w:rPr>
          <w:b/>
        </w:rPr>
      </w:pPr>
    </w:p>
    <w:tbl>
      <w:tblPr>
        <w:tblW w:w="150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1"/>
        <w:gridCol w:w="2007"/>
        <w:gridCol w:w="1014"/>
        <w:gridCol w:w="949"/>
        <w:gridCol w:w="739"/>
        <w:gridCol w:w="518"/>
        <w:gridCol w:w="518"/>
        <w:gridCol w:w="518"/>
        <w:gridCol w:w="518"/>
        <w:gridCol w:w="518"/>
        <w:gridCol w:w="2827"/>
        <w:gridCol w:w="1560"/>
        <w:gridCol w:w="1275"/>
        <w:gridCol w:w="1562"/>
      </w:tblGrid>
      <w:tr w:rsidR="0083798E" w:rsidRPr="003C5E6C" w:rsidTr="0083798E">
        <w:trPr>
          <w:trHeight w:val="30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№ п/п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7F1FEC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Единица измерения (по ОКЕИ)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 xml:space="preserve">Базовое </w:t>
            </w:r>
            <w:r w:rsidRPr="003C5E6C">
              <w:rPr>
                <w:bCs/>
                <w:sz w:val="19"/>
                <w:szCs w:val="19"/>
              </w:rPr>
              <w:br/>
              <w:t>значение</w:t>
            </w: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7F1FEC" w:rsidP="007F1F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sz w:val="20"/>
                <w:szCs w:val="20"/>
              </w:rPr>
              <w:t>Значение мероприятия по годам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 xml:space="preserve">Характеристика мероприятия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Тип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Связь с показателями  комплекса процессных мероприятий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7F1FEC" w:rsidP="0052555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sz w:val="20"/>
                <w:szCs w:val="20"/>
              </w:rPr>
              <w:t>Соисполнитель /  ответственный исполнитель (наименование подразделения (учреждения)  или должность</w:t>
            </w:r>
            <w:r w:rsidR="0052555C" w:rsidRPr="003C5E6C">
              <w:rPr>
                <w:sz w:val="20"/>
                <w:szCs w:val="20"/>
              </w:rPr>
              <w:t>)</w:t>
            </w:r>
          </w:p>
        </w:tc>
      </w:tr>
      <w:tr w:rsidR="0083798E" w:rsidRPr="003C5E6C" w:rsidTr="0083798E">
        <w:trPr>
          <w:trHeight w:val="73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8E" w:rsidRPr="003C5E6C" w:rsidRDefault="0083798E" w:rsidP="0083798E">
            <w:pPr>
              <w:ind w:left="-57" w:right="-57"/>
              <w:rPr>
                <w:bCs/>
                <w:sz w:val="19"/>
                <w:szCs w:val="19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8E" w:rsidRPr="003C5E6C" w:rsidRDefault="0083798E" w:rsidP="0083798E">
            <w:pPr>
              <w:ind w:left="-57" w:right="-57"/>
              <w:rPr>
                <w:bCs/>
                <w:sz w:val="19"/>
                <w:szCs w:val="19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8E" w:rsidRPr="003C5E6C" w:rsidRDefault="0083798E" w:rsidP="0083798E">
            <w:pPr>
              <w:ind w:left="-57" w:right="-57"/>
              <w:rPr>
                <w:bCs/>
                <w:sz w:val="19"/>
                <w:szCs w:val="19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значение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 xml:space="preserve">год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2025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2026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2027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2028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2029</w:t>
            </w: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8E" w:rsidRPr="003C5E6C" w:rsidRDefault="0083798E" w:rsidP="0083798E">
            <w:pPr>
              <w:ind w:left="-57" w:right="-57"/>
              <w:rPr>
                <w:bCs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8E" w:rsidRPr="003C5E6C" w:rsidRDefault="0083798E" w:rsidP="0083798E">
            <w:pPr>
              <w:ind w:left="-57" w:right="-57"/>
              <w:rPr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8E" w:rsidRPr="003C5E6C" w:rsidRDefault="0083798E" w:rsidP="0083798E">
            <w:pPr>
              <w:ind w:left="-57" w:right="-57"/>
              <w:rPr>
                <w:bCs/>
                <w:sz w:val="19"/>
                <w:szCs w:val="19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8E" w:rsidRPr="003C5E6C" w:rsidRDefault="0083798E" w:rsidP="0083798E">
            <w:pPr>
              <w:ind w:left="-57" w:right="-57"/>
              <w:rPr>
                <w:bCs/>
                <w:sz w:val="19"/>
                <w:szCs w:val="19"/>
              </w:rPr>
            </w:pPr>
          </w:p>
        </w:tc>
      </w:tr>
      <w:tr w:rsidR="0083798E" w:rsidRPr="003C5E6C" w:rsidTr="0083798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10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3C5E6C">
              <w:rPr>
                <w:bCs/>
                <w:sz w:val="19"/>
                <w:szCs w:val="19"/>
              </w:rPr>
              <w:t>14</w:t>
            </w:r>
          </w:p>
        </w:tc>
      </w:tr>
      <w:tr w:rsidR="0083798E" w:rsidRPr="003C5E6C" w:rsidTr="0083798E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1</w:t>
            </w:r>
          </w:p>
        </w:tc>
        <w:tc>
          <w:tcPr>
            <w:tcW w:w="145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both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Задача: «Оказание услуг, связанных с осуществлением регулярных перевозок пассажиров и багажа автомобильным транспортом общего пользования по муниципальной маршрутной сети Трехгорного городского округа Челябинской области за счет предоставления субсидии на пассажирские перевозки общественным транспортом и обновление подвижного состава»</w:t>
            </w:r>
          </w:p>
        </w:tc>
      </w:tr>
      <w:tr w:rsidR="0083798E" w:rsidRPr="00E775C5" w:rsidTr="0083798E">
        <w:trPr>
          <w:trHeight w:val="1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1.1.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both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Организованы регулярные перевозки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единица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2023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117887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4BCC">
              <w:rPr>
                <w:sz w:val="18"/>
                <w:szCs w:val="18"/>
              </w:rPr>
              <w:t>Х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Подрядчик выполняет работы, связанные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Количество перевезенных пассажиров по муниципальным маршрутам регулярных перевозок по регулируемым тарифам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E775C5" w:rsidRDefault="00117887" w:rsidP="00F54C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254BCC">
              <w:rPr>
                <w:sz w:val="18"/>
                <w:szCs w:val="18"/>
              </w:rPr>
              <w:t>отдел ЖКХ</w:t>
            </w:r>
            <w:r w:rsidR="00254BCC">
              <w:rPr>
                <w:sz w:val="18"/>
                <w:szCs w:val="18"/>
              </w:rPr>
              <w:t xml:space="preserve"> </w:t>
            </w:r>
            <w:r w:rsidRPr="00254BCC">
              <w:rPr>
                <w:sz w:val="18"/>
                <w:szCs w:val="18"/>
              </w:rPr>
              <w:t>- ответственный исполнитель</w:t>
            </w:r>
          </w:p>
        </w:tc>
      </w:tr>
    </w:tbl>
    <w:p w:rsidR="0083798E" w:rsidRPr="00E775C5" w:rsidRDefault="0083798E" w:rsidP="0083798E">
      <w:pPr>
        <w:spacing w:line="100" w:lineRule="atLeast"/>
        <w:outlineLvl w:val="0"/>
        <w:rPr>
          <w:b/>
        </w:rPr>
      </w:pPr>
    </w:p>
    <w:p w:rsidR="0083798E" w:rsidRPr="00E775C5" w:rsidRDefault="0083798E" w:rsidP="0083798E">
      <w:pPr>
        <w:pageBreakBefore/>
        <w:spacing w:line="100" w:lineRule="atLeast"/>
        <w:jc w:val="center"/>
        <w:outlineLvl w:val="0"/>
        <w:rPr>
          <w:b/>
        </w:rPr>
      </w:pPr>
      <w:r w:rsidRPr="00E775C5">
        <w:rPr>
          <w:b/>
        </w:rPr>
        <w:lastRenderedPageBreak/>
        <w:t xml:space="preserve">5. Финансовое обеспечение комплекса процессных мероприятий </w:t>
      </w:r>
      <w:r w:rsidRPr="00E775C5">
        <w:rPr>
          <w:b/>
          <w:bCs/>
        </w:rPr>
        <w:br/>
      </w:r>
      <w:r w:rsidRPr="00E775C5">
        <w:rPr>
          <w:b/>
        </w:rPr>
        <w:t>«Обеспечение транспортной доступности в Трехгорном городском округе</w:t>
      </w:r>
      <w:r w:rsidRPr="00E775C5">
        <w:t xml:space="preserve"> </w:t>
      </w:r>
      <w:r w:rsidRPr="00E775C5">
        <w:rPr>
          <w:b/>
        </w:rPr>
        <w:t>Челябинской области»</w:t>
      </w:r>
    </w:p>
    <w:p w:rsidR="0083798E" w:rsidRPr="00E775C5" w:rsidRDefault="0083798E" w:rsidP="0083798E">
      <w:pPr>
        <w:spacing w:line="100" w:lineRule="atLeast"/>
        <w:outlineLvl w:val="0"/>
        <w:rPr>
          <w:b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08"/>
        <w:gridCol w:w="7061"/>
        <w:gridCol w:w="1352"/>
        <w:gridCol w:w="1352"/>
        <w:gridCol w:w="1352"/>
        <w:gridCol w:w="1271"/>
        <w:gridCol w:w="502"/>
        <w:gridCol w:w="1295"/>
      </w:tblGrid>
      <w:tr w:rsidR="0083798E" w:rsidRPr="003C5E6C" w:rsidTr="00CD05DF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 xml:space="preserve">№ </w:t>
            </w:r>
            <w:r w:rsidRPr="003C5E6C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7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7F1FEC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83798E" w:rsidRPr="003C5E6C" w:rsidTr="00CD05DF">
        <w:trPr>
          <w:trHeight w:val="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8E" w:rsidRPr="003C5E6C" w:rsidRDefault="0083798E" w:rsidP="0083798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8E" w:rsidRPr="003C5E6C" w:rsidRDefault="0083798E" w:rsidP="0083798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2025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2027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2028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2029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Всего</w:t>
            </w:r>
          </w:p>
        </w:tc>
      </w:tr>
      <w:tr w:rsidR="0083798E" w:rsidRPr="003C5E6C" w:rsidTr="00CD05DF">
        <w:trPr>
          <w:trHeight w:val="2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1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7</w:t>
            </w:r>
          </w:p>
        </w:tc>
      </w:tr>
      <w:tr w:rsidR="0083798E" w:rsidRPr="003C5E6C" w:rsidTr="00CD05DF">
        <w:trPr>
          <w:trHeight w:val="2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Задача: «Оказание услуг, связанных с осуществлением регулярных перевозок пассажиров и багажа автомобильным транспортом общего пользования по муниципальной маршрутной сети Трехгорного городского округа</w:t>
            </w:r>
            <w:r w:rsidRPr="003C5E6C">
              <w:rPr>
                <w:sz w:val="20"/>
                <w:szCs w:val="20"/>
              </w:rPr>
              <w:t xml:space="preserve"> Челябинской области</w:t>
            </w:r>
            <w:r w:rsidRPr="003C5E6C">
              <w:rPr>
                <w:b/>
                <w:bCs/>
                <w:sz w:val="20"/>
                <w:szCs w:val="20"/>
              </w:rPr>
              <w:t xml:space="preserve"> за счет предоставления субсидии на пассажирские перевозки общественным транспортом и обновление подвижного состава», в том числе: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20 300 080,80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642403" w:rsidRDefault="005C6201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23 433 435,73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3C5E6C" w:rsidRDefault="00CD05DF" w:rsidP="00CD05DF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12 678 162,06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3C5E6C" w:rsidRDefault="00CD05DF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12 678 162,06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98E" w:rsidRPr="003C5E6C" w:rsidRDefault="005C6201" w:rsidP="009E41B2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69 089 840,65</w:t>
            </w:r>
          </w:p>
        </w:tc>
      </w:tr>
      <w:tr w:rsidR="0083798E" w:rsidRPr="003C5E6C" w:rsidTr="00CD05DF">
        <w:trPr>
          <w:trHeight w:val="2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9 304 448,82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642403" w:rsidRDefault="009E41B2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9 278 162,06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CD05DF" w:rsidRDefault="00CD05DF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CD05DF">
              <w:rPr>
                <w:b/>
                <w:bCs/>
                <w:sz w:val="20"/>
                <w:szCs w:val="20"/>
              </w:rPr>
              <w:t>2 678 162,06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CD05DF" w:rsidRDefault="00CD05DF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CD05DF">
              <w:rPr>
                <w:b/>
                <w:bCs/>
                <w:sz w:val="20"/>
                <w:szCs w:val="20"/>
              </w:rPr>
              <w:t>2 678 162,06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98E" w:rsidRPr="003C5E6C" w:rsidRDefault="009E41B2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23 938 935,00</w:t>
            </w:r>
          </w:p>
        </w:tc>
      </w:tr>
      <w:tr w:rsidR="0083798E" w:rsidRPr="003C5E6C" w:rsidTr="00CD05DF">
        <w:trPr>
          <w:trHeight w:val="2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10 995 631,98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642403" w:rsidRDefault="005C6201" w:rsidP="00456AFA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14 155 273,67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10 000 000,00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3C5E6C" w:rsidRDefault="00CD05DF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3798E" w:rsidRPr="003C5E6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 000 000</w:t>
            </w:r>
            <w:r w:rsidR="0083798E" w:rsidRPr="003C5E6C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98E" w:rsidRPr="003C5E6C" w:rsidRDefault="0083798E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98E" w:rsidRPr="003C5E6C" w:rsidRDefault="005C6201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45 150 905,65</w:t>
            </w:r>
          </w:p>
        </w:tc>
      </w:tr>
      <w:tr w:rsidR="009E76C3" w:rsidRPr="003C5E6C" w:rsidTr="00CD05DF">
        <w:trPr>
          <w:trHeight w:val="2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3C5E6C" w:rsidRDefault="009E76C3" w:rsidP="0083798E">
            <w:pPr>
              <w:ind w:left="-57" w:right="-57"/>
              <w:jc w:val="center"/>
              <w:rPr>
                <w:i/>
                <w:iCs/>
                <w:sz w:val="20"/>
                <w:szCs w:val="20"/>
              </w:rPr>
            </w:pPr>
            <w:r w:rsidRPr="003C5E6C">
              <w:rPr>
                <w:i/>
                <w:iCs/>
                <w:sz w:val="20"/>
                <w:szCs w:val="20"/>
              </w:rPr>
              <w:t>1.1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3C5E6C" w:rsidRDefault="009E76C3" w:rsidP="0083798E">
            <w:pPr>
              <w:ind w:left="-57" w:right="-57"/>
              <w:jc w:val="both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Организованы регулярные перевозки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3C5E6C" w:rsidRDefault="009E76C3" w:rsidP="0083798E">
            <w:pPr>
              <w:ind w:left="-57" w:right="-57"/>
              <w:jc w:val="right"/>
              <w:rPr>
                <w:i/>
                <w:iCs/>
                <w:sz w:val="20"/>
                <w:szCs w:val="20"/>
              </w:rPr>
            </w:pPr>
            <w:r w:rsidRPr="003C5E6C">
              <w:rPr>
                <w:i/>
                <w:iCs/>
                <w:sz w:val="20"/>
                <w:szCs w:val="20"/>
              </w:rPr>
              <w:t>20 300 080,80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9E41B2" w:rsidRDefault="005C6201" w:rsidP="009E41B2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23 433 435,73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CD05DF" w:rsidRDefault="009E76C3" w:rsidP="00CD05DF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CD05DF">
              <w:rPr>
                <w:bCs/>
                <w:sz w:val="20"/>
                <w:szCs w:val="20"/>
              </w:rPr>
              <w:t>12 678 162,06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CD05DF" w:rsidRDefault="009E76C3" w:rsidP="00CD05DF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CD05DF">
              <w:rPr>
                <w:bCs/>
                <w:sz w:val="20"/>
                <w:szCs w:val="20"/>
              </w:rPr>
              <w:t>12 678 162,06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3C5E6C" w:rsidRDefault="009E76C3" w:rsidP="0083798E">
            <w:pPr>
              <w:ind w:left="-57" w:right="-57"/>
              <w:jc w:val="right"/>
              <w:rPr>
                <w:i/>
                <w:iCs/>
                <w:sz w:val="20"/>
                <w:szCs w:val="20"/>
              </w:rPr>
            </w:pPr>
            <w:r w:rsidRPr="003C5E6C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C3" w:rsidRPr="009E76C3" w:rsidRDefault="005C6201" w:rsidP="007759F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69 089 840,65</w:t>
            </w:r>
          </w:p>
        </w:tc>
      </w:tr>
      <w:tr w:rsidR="009E76C3" w:rsidRPr="003C5E6C" w:rsidTr="00CD05DF">
        <w:trPr>
          <w:trHeight w:val="2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C3" w:rsidRPr="003C5E6C" w:rsidRDefault="009E76C3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 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C3" w:rsidRPr="003C5E6C" w:rsidRDefault="009E76C3" w:rsidP="0083798E">
            <w:pPr>
              <w:ind w:left="-57" w:right="-57"/>
              <w:jc w:val="both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0E28C8" w:rsidRDefault="009E76C3" w:rsidP="0083798E">
            <w:pPr>
              <w:ind w:left="-57" w:right="-57"/>
              <w:jc w:val="right"/>
              <w:rPr>
                <w:sz w:val="20"/>
                <w:szCs w:val="20"/>
              </w:rPr>
            </w:pPr>
            <w:r w:rsidRPr="000E28C8">
              <w:rPr>
                <w:sz w:val="20"/>
                <w:szCs w:val="20"/>
              </w:rPr>
              <w:t>9 304 448,82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0E28C8" w:rsidRDefault="009E76C3" w:rsidP="009E41B2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0E28C8">
              <w:rPr>
                <w:bCs/>
                <w:sz w:val="20"/>
                <w:szCs w:val="20"/>
              </w:rPr>
              <w:t>9 278 162,06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0E28C8" w:rsidRDefault="009E76C3" w:rsidP="00CD05DF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0E28C8">
              <w:rPr>
                <w:bCs/>
                <w:sz w:val="20"/>
                <w:szCs w:val="20"/>
              </w:rPr>
              <w:t>2 678 162,06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0E28C8" w:rsidRDefault="009E76C3" w:rsidP="00CD05DF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0E28C8">
              <w:rPr>
                <w:bCs/>
                <w:sz w:val="20"/>
                <w:szCs w:val="20"/>
              </w:rPr>
              <w:t>2 678 162,06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0E28C8" w:rsidRDefault="009E76C3" w:rsidP="0083798E">
            <w:pPr>
              <w:ind w:left="-57" w:right="-57"/>
              <w:rPr>
                <w:sz w:val="20"/>
                <w:szCs w:val="20"/>
              </w:rPr>
            </w:pPr>
            <w:r w:rsidRPr="000E28C8"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C3" w:rsidRPr="000E28C8" w:rsidRDefault="009E76C3" w:rsidP="007759F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0E28C8">
              <w:rPr>
                <w:bCs/>
                <w:sz w:val="20"/>
                <w:szCs w:val="20"/>
              </w:rPr>
              <w:t>23 938 935,00</w:t>
            </w:r>
          </w:p>
        </w:tc>
      </w:tr>
      <w:tr w:rsidR="009E76C3" w:rsidRPr="003C5E6C" w:rsidTr="00CD05DF">
        <w:trPr>
          <w:trHeight w:val="2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C3" w:rsidRPr="003C5E6C" w:rsidRDefault="009E76C3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 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C3" w:rsidRPr="003C5E6C" w:rsidRDefault="009E76C3" w:rsidP="0083798E">
            <w:pPr>
              <w:ind w:left="-57" w:right="-57"/>
              <w:jc w:val="both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0E28C8" w:rsidRDefault="009E76C3" w:rsidP="0083798E">
            <w:pPr>
              <w:ind w:left="-57" w:right="-57"/>
              <w:jc w:val="right"/>
              <w:rPr>
                <w:sz w:val="20"/>
                <w:szCs w:val="20"/>
              </w:rPr>
            </w:pPr>
            <w:r w:rsidRPr="000E28C8">
              <w:rPr>
                <w:sz w:val="20"/>
                <w:szCs w:val="20"/>
              </w:rPr>
              <w:t>10 064 768,98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0E28C8" w:rsidRDefault="006C6F87" w:rsidP="009E41B2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0E28C8">
              <w:rPr>
                <w:bCs/>
                <w:sz w:val="20"/>
                <w:szCs w:val="20"/>
              </w:rPr>
              <w:t>13 159 939,11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0E28C8" w:rsidRDefault="009E76C3" w:rsidP="00CD05DF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0E28C8">
              <w:rPr>
                <w:bCs/>
                <w:sz w:val="20"/>
                <w:szCs w:val="20"/>
              </w:rPr>
              <w:t>10 000 000,00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0E28C8" w:rsidRDefault="009E76C3" w:rsidP="00CD05DF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0E28C8">
              <w:rPr>
                <w:bCs/>
                <w:sz w:val="20"/>
                <w:szCs w:val="20"/>
              </w:rPr>
              <w:t>10 000 000,00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0E28C8" w:rsidRDefault="009E76C3" w:rsidP="0083798E">
            <w:pPr>
              <w:ind w:left="-57" w:right="-57"/>
              <w:rPr>
                <w:sz w:val="20"/>
                <w:szCs w:val="20"/>
              </w:rPr>
            </w:pPr>
            <w:r w:rsidRPr="000E28C8"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C3" w:rsidRPr="000E28C8" w:rsidRDefault="006C6F87" w:rsidP="007759F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0E28C8">
              <w:rPr>
                <w:bCs/>
                <w:sz w:val="20"/>
                <w:szCs w:val="20"/>
              </w:rPr>
              <w:t>43 224 708,09</w:t>
            </w:r>
          </w:p>
        </w:tc>
      </w:tr>
      <w:tr w:rsidR="009E76C3" w:rsidRPr="003C5E6C" w:rsidTr="009E76C3">
        <w:trPr>
          <w:trHeight w:val="2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C3" w:rsidRPr="003C5E6C" w:rsidRDefault="009E76C3" w:rsidP="008379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 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C3" w:rsidRPr="003C5E6C" w:rsidRDefault="009E76C3" w:rsidP="005C6201">
            <w:pPr>
              <w:ind w:left="-57" w:right="-57"/>
              <w:jc w:val="both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Местный бюджет - кредиторская задолженность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3C5E6C" w:rsidRDefault="009E76C3" w:rsidP="0083798E">
            <w:pPr>
              <w:ind w:left="-57" w:right="-57"/>
              <w:jc w:val="right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930 863,00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642403" w:rsidRDefault="009E76C3" w:rsidP="0083798E">
            <w:pPr>
              <w:ind w:left="-57" w:right="-57"/>
              <w:rPr>
                <w:sz w:val="20"/>
                <w:szCs w:val="20"/>
              </w:rPr>
            </w:pPr>
            <w:r w:rsidRPr="00642403">
              <w:rPr>
                <w:sz w:val="20"/>
                <w:szCs w:val="20"/>
              </w:rPr>
              <w:t> </w:t>
            </w:r>
            <w:r w:rsidR="00686553">
              <w:rPr>
                <w:sz w:val="20"/>
                <w:szCs w:val="20"/>
              </w:rPr>
              <w:t xml:space="preserve">      </w:t>
            </w:r>
            <w:r w:rsidR="005C6201">
              <w:rPr>
                <w:sz w:val="20"/>
                <w:szCs w:val="20"/>
              </w:rPr>
              <w:t>995 334,56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3C5E6C" w:rsidRDefault="009E76C3" w:rsidP="0083798E">
            <w:pPr>
              <w:ind w:left="-57" w:right="-57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3C5E6C" w:rsidRDefault="009E76C3" w:rsidP="0083798E">
            <w:pPr>
              <w:ind w:left="-57" w:right="-57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C3" w:rsidRPr="003C5E6C" w:rsidRDefault="009E76C3" w:rsidP="0083798E">
            <w:pPr>
              <w:ind w:left="-57" w:right="-57"/>
              <w:rPr>
                <w:sz w:val="20"/>
                <w:szCs w:val="20"/>
              </w:rPr>
            </w:pPr>
            <w:r w:rsidRPr="003C5E6C"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6C3" w:rsidRPr="009E76C3" w:rsidRDefault="005C6201" w:rsidP="009E76C3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1 926 197,56</w:t>
            </w:r>
          </w:p>
        </w:tc>
      </w:tr>
      <w:tr w:rsidR="00293424" w:rsidRPr="003C5E6C" w:rsidTr="00CD05DF">
        <w:trPr>
          <w:trHeight w:val="2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424" w:rsidRPr="003C5E6C" w:rsidRDefault="00293424" w:rsidP="0083798E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424" w:rsidRPr="003C5E6C" w:rsidRDefault="00293424" w:rsidP="0083798E">
            <w:pPr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Комплекс процессных мероприятий «Обеспечение транспортной доступности в Трехгорном городском округе Челябинской области», в том числе: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3C5E6C" w:rsidRDefault="00293424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20 300 080,80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9E41B2" w:rsidRDefault="00293424" w:rsidP="005C6201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23 433 435,73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CD05DF" w:rsidRDefault="00293424" w:rsidP="00CD05DF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CD05DF">
              <w:rPr>
                <w:bCs/>
                <w:sz w:val="20"/>
                <w:szCs w:val="20"/>
              </w:rPr>
              <w:t>12 678 162,06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CD05DF" w:rsidRDefault="00293424" w:rsidP="00CD05DF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CD05DF">
              <w:rPr>
                <w:bCs/>
                <w:sz w:val="20"/>
                <w:szCs w:val="20"/>
              </w:rPr>
              <w:t>12 678 162,06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3C5E6C" w:rsidRDefault="00293424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424" w:rsidRPr="009E76C3" w:rsidRDefault="00293424" w:rsidP="00DC09A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69 089 840,65</w:t>
            </w:r>
          </w:p>
        </w:tc>
      </w:tr>
      <w:tr w:rsidR="00293424" w:rsidRPr="003C5E6C" w:rsidTr="00CD05DF">
        <w:trPr>
          <w:trHeight w:val="2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4" w:rsidRPr="003C5E6C" w:rsidRDefault="00293424" w:rsidP="0083798E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4" w:rsidRPr="003C5E6C" w:rsidRDefault="00293424" w:rsidP="0083798E">
            <w:pPr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3C5E6C" w:rsidRDefault="00293424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9 304 448,82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9E41B2" w:rsidRDefault="00293424" w:rsidP="005C6201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9E41B2">
              <w:rPr>
                <w:bCs/>
                <w:sz w:val="20"/>
                <w:szCs w:val="20"/>
              </w:rPr>
              <w:t>9 278 162,06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CD05DF" w:rsidRDefault="00293424" w:rsidP="00CD05DF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CD05DF">
              <w:rPr>
                <w:bCs/>
                <w:sz w:val="20"/>
                <w:szCs w:val="20"/>
              </w:rPr>
              <w:t>2 678 162,06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CD05DF" w:rsidRDefault="00293424" w:rsidP="00CD05DF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CD05DF">
              <w:rPr>
                <w:bCs/>
                <w:sz w:val="20"/>
                <w:szCs w:val="20"/>
              </w:rPr>
              <w:t>2 678 162,06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3C5E6C" w:rsidRDefault="00293424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424" w:rsidRPr="009E76C3" w:rsidRDefault="00293424" w:rsidP="00DC09A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9E76C3">
              <w:rPr>
                <w:bCs/>
                <w:sz w:val="20"/>
                <w:szCs w:val="20"/>
              </w:rPr>
              <w:t>23 938 935,00</w:t>
            </w:r>
          </w:p>
        </w:tc>
      </w:tr>
      <w:tr w:rsidR="00293424" w:rsidRPr="00E775C5" w:rsidTr="00CD05DF">
        <w:trPr>
          <w:trHeight w:val="2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4" w:rsidRPr="003C5E6C" w:rsidRDefault="00293424" w:rsidP="0083798E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4" w:rsidRPr="003C5E6C" w:rsidRDefault="00293424" w:rsidP="0083798E">
            <w:pPr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3C5E6C" w:rsidRDefault="00293424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10 995 631,98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9E41B2" w:rsidRDefault="00293424" w:rsidP="005C6201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14 155 273,67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CD05DF" w:rsidRDefault="00293424" w:rsidP="00CD05DF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CD05DF">
              <w:rPr>
                <w:bCs/>
                <w:sz w:val="20"/>
                <w:szCs w:val="20"/>
              </w:rPr>
              <w:t>10 000 000,00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CD05DF" w:rsidRDefault="00293424" w:rsidP="00CD05DF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CD05DF">
              <w:rPr>
                <w:bCs/>
                <w:sz w:val="20"/>
                <w:szCs w:val="20"/>
              </w:rPr>
              <w:t>10 000 000,00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3424" w:rsidRPr="003C5E6C" w:rsidRDefault="00293424" w:rsidP="0083798E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C5E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424" w:rsidRPr="009E76C3" w:rsidRDefault="00293424" w:rsidP="00DC09A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45 150 905,65</w:t>
            </w:r>
          </w:p>
        </w:tc>
      </w:tr>
    </w:tbl>
    <w:p w:rsidR="0083798E" w:rsidRPr="00E775C5" w:rsidRDefault="0083798E" w:rsidP="0083798E">
      <w:pPr>
        <w:spacing w:line="100" w:lineRule="atLeast"/>
        <w:outlineLvl w:val="0"/>
      </w:pPr>
    </w:p>
    <w:p w:rsidR="0083798E" w:rsidRPr="00E775C5" w:rsidRDefault="0083798E" w:rsidP="0083798E">
      <w:pPr>
        <w:spacing w:line="100" w:lineRule="atLeast"/>
        <w:outlineLvl w:val="0"/>
        <w:rPr>
          <w:b/>
        </w:rPr>
      </w:pPr>
    </w:p>
    <w:p w:rsidR="0083798E" w:rsidRPr="00E775C5" w:rsidRDefault="0083798E" w:rsidP="0083798E">
      <w:pPr>
        <w:pageBreakBefore/>
        <w:spacing w:line="100" w:lineRule="atLeast"/>
        <w:ind w:firstLine="851"/>
        <w:jc w:val="center"/>
        <w:outlineLvl w:val="0"/>
        <w:rPr>
          <w:b/>
        </w:rPr>
      </w:pPr>
      <w:r w:rsidRPr="00E775C5">
        <w:rPr>
          <w:b/>
        </w:rPr>
        <w:lastRenderedPageBreak/>
        <w:t xml:space="preserve">6. План реализации комплекса процессных мероприятий </w:t>
      </w:r>
      <w:r w:rsidRPr="00E775C5">
        <w:rPr>
          <w:b/>
        </w:rPr>
        <w:br/>
        <w:t>«Обеспечение транспортной доступности в Трехгорном городском округе</w:t>
      </w:r>
      <w:r w:rsidRPr="00E775C5">
        <w:t xml:space="preserve"> </w:t>
      </w:r>
      <w:r w:rsidRPr="00E775C5">
        <w:rPr>
          <w:b/>
        </w:rPr>
        <w:t>Челябинской области» в 202</w:t>
      </w:r>
      <w:r w:rsidR="00654D8A">
        <w:rPr>
          <w:b/>
        </w:rPr>
        <w:t>6</w:t>
      </w:r>
      <w:r w:rsidRPr="00E775C5">
        <w:rPr>
          <w:b/>
        </w:rPr>
        <w:t xml:space="preserve"> году</w:t>
      </w:r>
    </w:p>
    <w:p w:rsidR="0083798E" w:rsidRPr="00E775C5" w:rsidRDefault="0083798E" w:rsidP="0083798E">
      <w:pPr>
        <w:spacing w:line="100" w:lineRule="atLeast"/>
        <w:ind w:firstLine="851"/>
        <w:jc w:val="center"/>
        <w:outlineLvl w:val="0"/>
        <w:rPr>
          <w:b/>
        </w:rPr>
      </w:pPr>
    </w:p>
    <w:tbl>
      <w:tblPr>
        <w:tblStyle w:val="af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9214"/>
        <w:gridCol w:w="1168"/>
        <w:gridCol w:w="1587"/>
        <w:gridCol w:w="2348"/>
      </w:tblGrid>
      <w:tr w:rsidR="0083798E" w:rsidRPr="003C5E6C" w:rsidTr="0083798E">
        <w:trPr>
          <w:tblHeader/>
        </w:trPr>
        <w:tc>
          <w:tcPr>
            <w:tcW w:w="675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5E6C">
              <w:rPr>
                <w:b/>
                <w:sz w:val="18"/>
                <w:szCs w:val="18"/>
              </w:rPr>
              <w:t>№</w:t>
            </w:r>
            <w:r w:rsidRPr="003C5E6C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9214" w:type="dxa"/>
            <w:vAlign w:val="center"/>
          </w:tcPr>
          <w:p w:rsidR="0083798E" w:rsidRPr="003C5E6C" w:rsidRDefault="007F1FEC" w:rsidP="0083798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5E6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1587" w:type="dxa"/>
            <w:vAlign w:val="center"/>
          </w:tcPr>
          <w:p w:rsidR="0083798E" w:rsidRPr="003C5E6C" w:rsidRDefault="007F1FEC" w:rsidP="0052555C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5E6C">
              <w:rPr>
                <w:sz w:val="20"/>
                <w:szCs w:val="20"/>
              </w:rPr>
              <w:t xml:space="preserve">Соисполнитель /  ответственный исполнитель (наименование подразделения (учреждения)  или должность) </w:t>
            </w:r>
          </w:p>
        </w:tc>
        <w:tc>
          <w:tcPr>
            <w:tcW w:w="2348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Вид подтверждающего документа</w:t>
            </w:r>
          </w:p>
        </w:tc>
      </w:tr>
      <w:tr w:rsidR="00A002B9" w:rsidRPr="003C5E6C" w:rsidTr="0083798E">
        <w:tc>
          <w:tcPr>
            <w:tcW w:w="675" w:type="dxa"/>
          </w:tcPr>
          <w:p w:rsidR="00A002B9" w:rsidRPr="003C5E6C" w:rsidRDefault="00A002B9" w:rsidP="00A002B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14" w:type="dxa"/>
          </w:tcPr>
          <w:p w:rsidR="00A002B9" w:rsidRPr="003C5E6C" w:rsidRDefault="00A002B9" w:rsidP="00A002B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8" w:type="dxa"/>
            <w:vAlign w:val="center"/>
          </w:tcPr>
          <w:p w:rsidR="00A002B9" w:rsidRPr="003C5E6C" w:rsidRDefault="00A002B9" w:rsidP="00A002B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  <w:vAlign w:val="center"/>
          </w:tcPr>
          <w:p w:rsidR="00A002B9" w:rsidRPr="003C5E6C" w:rsidRDefault="00A002B9" w:rsidP="00A002B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48" w:type="dxa"/>
          </w:tcPr>
          <w:p w:rsidR="00A002B9" w:rsidRPr="003C5E6C" w:rsidRDefault="00A002B9" w:rsidP="00A002B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1.</w:t>
            </w:r>
          </w:p>
        </w:tc>
        <w:tc>
          <w:tcPr>
            <w:tcW w:w="9214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Задача: «</w:t>
            </w:r>
            <w:r w:rsidRPr="003C5E6C">
              <w:rPr>
                <w:bCs/>
                <w:sz w:val="18"/>
                <w:szCs w:val="18"/>
              </w:rPr>
              <w:t>Оказание услуг, связанных с осуществлением регулярных перевозок пассажиров и багажа автомобильным транспортом общего пользования по муниципальной маршрутной сети Трехгорного городского округа</w:t>
            </w:r>
            <w:r w:rsidRPr="003C5E6C">
              <w:rPr>
                <w:sz w:val="20"/>
                <w:szCs w:val="20"/>
              </w:rPr>
              <w:t xml:space="preserve"> Челябинской области</w:t>
            </w:r>
            <w:r w:rsidRPr="003C5E6C">
              <w:rPr>
                <w:bCs/>
                <w:sz w:val="18"/>
                <w:szCs w:val="18"/>
              </w:rPr>
              <w:t xml:space="preserve"> за счет предоставления субсидии на пассажирские перевозки общественным транспортом и обновление подвижного состава</w:t>
            </w:r>
            <w:r w:rsidRPr="003C5E6C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C5E6C">
              <w:rPr>
                <w:b/>
                <w:sz w:val="18"/>
                <w:szCs w:val="18"/>
              </w:rPr>
              <w:t>1.1</w:t>
            </w:r>
          </w:p>
        </w:tc>
        <w:tc>
          <w:tcPr>
            <w:tcW w:w="9214" w:type="dxa"/>
          </w:tcPr>
          <w:p w:rsidR="0083798E" w:rsidRPr="003C5E6C" w:rsidRDefault="0083798E" w:rsidP="0083798E">
            <w:pPr>
              <w:ind w:left="-57" w:right="-57"/>
              <w:rPr>
                <w:b/>
                <w:sz w:val="18"/>
                <w:szCs w:val="18"/>
              </w:rPr>
            </w:pPr>
            <w:r w:rsidRPr="003C5E6C">
              <w:rPr>
                <w:b/>
                <w:sz w:val="18"/>
                <w:szCs w:val="18"/>
              </w:rPr>
              <w:t>Организованы регулярные перевозки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117887" w:rsidRPr="00254BCC" w:rsidRDefault="00117887" w:rsidP="00F54C2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54BCC">
              <w:rPr>
                <w:b/>
                <w:sz w:val="18"/>
                <w:szCs w:val="18"/>
              </w:rPr>
              <w:t>отдел ЖКХ</w:t>
            </w:r>
            <w:r w:rsidR="004A508D">
              <w:rPr>
                <w:b/>
                <w:sz w:val="18"/>
                <w:szCs w:val="18"/>
              </w:rPr>
              <w:t xml:space="preserve">, </w:t>
            </w:r>
            <w:r w:rsidRPr="00254BCC">
              <w:rPr>
                <w:b/>
                <w:sz w:val="18"/>
                <w:szCs w:val="18"/>
              </w:rPr>
              <w:t>- ответственный исполнитель</w:t>
            </w: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b/>
                <w:sz w:val="18"/>
                <w:szCs w:val="18"/>
              </w:rPr>
            </w:pPr>
          </w:p>
        </w:tc>
      </w:tr>
      <w:tr w:rsidR="0083798E" w:rsidRPr="003C5E6C" w:rsidTr="0083798E">
        <w:trPr>
          <w:trHeight w:val="56"/>
        </w:trPr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</w:p>
        </w:tc>
        <w:tc>
          <w:tcPr>
            <w:tcW w:w="9214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Контрольные точки: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9214" w:type="dxa"/>
          </w:tcPr>
          <w:p w:rsidR="0083798E" w:rsidRPr="003C5E6C" w:rsidRDefault="0083798E" w:rsidP="000D6E7C">
            <w:pPr>
              <w:ind w:left="-57" w:right="-57"/>
              <w:jc w:val="both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В январе 202</w:t>
            </w:r>
            <w:r w:rsidR="000D6E7C">
              <w:rPr>
                <w:kern w:val="2"/>
                <w:sz w:val="18"/>
                <w:szCs w:val="18"/>
                <w:lang w:eastAsia="en-US"/>
              </w:rPr>
              <w:t>6</w:t>
            </w:r>
            <w:r w:rsidRPr="003C5E6C">
              <w:rPr>
                <w:kern w:val="2"/>
                <w:sz w:val="18"/>
                <w:szCs w:val="18"/>
                <w:lang w:eastAsia="en-US"/>
              </w:rPr>
              <w:t xml:space="preserve"> года выполнены работы, связанные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тарифам, за счет средств субсидии на возмещение фактически понесенных затрат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15.02.202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Заключение по результатам проведения экспертизы выполненных работ</w:t>
            </w: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9214" w:type="dxa"/>
          </w:tcPr>
          <w:p w:rsidR="0083798E" w:rsidRPr="003C5E6C" w:rsidRDefault="0083798E" w:rsidP="000D6E7C">
            <w:pPr>
              <w:ind w:left="-57" w:right="-57"/>
              <w:jc w:val="both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В феврале 202</w:t>
            </w:r>
            <w:r w:rsidR="000D6E7C">
              <w:rPr>
                <w:kern w:val="2"/>
                <w:sz w:val="18"/>
                <w:szCs w:val="18"/>
                <w:lang w:eastAsia="en-US"/>
              </w:rPr>
              <w:t>6</w:t>
            </w:r>
            <w:r w:rsidRPr="003C5E6C">
              <w:rPr>
                <w:kern w:val="2"/>
                <w:sz w:val="18"/>
                <w:szCs w:val="18"/>
                <w:lang w:eastAsia="en-US"/>
              </w:rPr>
              <w:t xml:space="preserve"> года выполнены работы, связанные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тарифам, за счет средств субсидии на возмещение фактически понесенных затрат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15.03.202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Заключение по результатам проведения экспертизы выполненных работ</w:t>
            </w: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9214" w:type="dxa"/>
          </w:tcPr>
          <w:p w:rsidR="0083798E" w:rsidRPr="003C5E6C" w:rsidRDefault="0083798E" w:rsidP="000D6E7C">
            <w:pPr>
              <w:ind w:left="-57" w:right="-57"/>
              <w:jc w:val="both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В марте 202</w:t>
            </w:r>
            <w:r w:rsidR="000D6E7C">
              <w:rPr>
                <w:kern w:val="2"/>
                <w:sz w:val="18"/>
                <w:szCs w:val="18"/>
                <w:lang w:eastAsia="en-US"/>
              </w:rPr>
              <w:t>6</w:t>
            </w:r>
            <w:r w:rsidRPr="003C5E6C">
              <w:rPr>
                <w:kern w:val="2"/>
                <w:sz w:val="18"/>
                <w:szCs w:val="18"/>
                <w:lang w:eastAsia="en-US"/>
              </w:rPr>
              <w:t xml:space="preserve"> года выполнены работы, связанные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тарифам, за счет средств субсидии на возмещение фактически понесенных затрат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15.04.202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widowControl w:val="0"/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Заключение по результатам проведения экспертизы выполненных работ</w:t>
            </w: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9214" w:type="dxa"/>
          </w:tcPr>
          <w:p w:rsidR="0083798E" w:rsidRPr="003C5E6C" w:rsidRDefault="0083798E" w:rsidP="000D6E7C">
            <w:pPr>
              <w:ind w:left="-57" w:right="-57"/>
              <w:jc w:val="both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В апреле 202</w:t>
            </w:r>
            <w:r w:rsidR="000D6E7C">
              <w:rPr>
                <w:kern w:val="2"/>
                <w:sz w:val="18"/>
                <w:szCs w:val="18"/>
                <w:lang w:eastAsia="en-US"/>
              </w:rPr>
              <w:t>6</w:t>
            </w:r>
            <w:r w:rsidRPr="003C5E6C">
              <w:rPr>
                <w:kern w:val="2"/>
                <w:sz w:val="18"/>
                <w:szCs w:val="18"/>
                <w:lang w:eastAsia="en-US"/>
              </w:rPr>
              <w:t xml:space="preserve"> года выполнены работы, связанные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тарифам, за счет средств субсидии на возмещение фактически понесенных затрат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15.05.202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Заключение по результатам проведения экспертизы выполненных работ</w:t>
            </w: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</w:p>
        </w:tc>
        <w:tc>
          <w:tcPr>
            <w:tcW w:w="9214" w:type="dxa"/>
          </w:tcPr>
          <w:p w:rsidR="0083798E" w:rsidRPr="003C5E6C" w:rsidRDefault="0083798E" w:rsidP="000D6E7C">
            <w:pPr>
              <w:ind w:left="-57" w:right="-57"/>
              <w:jc w:val="both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В мае 202</w:t>
            </w:r>
            <w:r w:rsidR="000D6E7C">
              <w:rPr>
                <w:kern w:val="2"/>
                <w:sz w:val="18"/>
                <w:szCs w:val="18"/>
                <w:lang w:eastAsia="en-US"/>
              </w:rPr>
              <w:t>6</w:t>
            </w:r>
            <w:r w:rsidRPr="003C5E6C">
              <w:rPr>
                <w:kern w:val="2"/>
                <w:sz w:val="18"/>
                <w:szCs w:val="18"/>
                <w:lang w:eastAsia="en-US"/>
              </w:rPr>
              <w:t xml:space="preserve"> года выполнены работы, связанные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тарифам, за счет средств субсидии на возмещение фактически понесенных затрат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15.06.202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Заключение по результатам проведения экспертизы выполненных работ</w:t>
            </w: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</w:t>
            </w:r>
          </w:p>
        </w:tc>
        <w:tc>
          <w:tcPr>
            <w:tcW w:w="9214" w:type="dxa"/>
          </w:tcPr>
          <w:p w:rsidR="0083798E" w:rsidRPr="003C5E6C" w:rsidRDefault="0083798E" w:rsidP="000D6E7C">
            <w:pPr>
              <w:ind w:left="-57" w:right="-57"/>
              <w:jc w:val="both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В июне 202</w:t>
            </w:r>
            <w:r w:rsidR="000D6E7C">
              <w:rPr>
                <w:kern w:val="2"/>
                <w:sz w:val="18"/>
                <w:szCs w:val="18"/>
                <w:lang w:eastAsia="en-US"/>
              </w:rPr>
              <w:t>6</w:t>
            </w:r>
            <w:r w:rsidRPr="003C5E6C">
              <w:rPr>
                <w:kern w:val="2"/>
                <w:sz w:val="18"/>
                <w:szCs w:val="18"/>
                <w:lang w:eastAsia="en-US"/>
              </w:rPr>
              <w:t xml:space="preserve"> года выполнены работы, связанные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тарифам, за счет средств субсидии на возмещение фактически понесенных затрат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15.07.202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Заключение по результатам проведения экспертизы выполненных работ</w:t>
            </w: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</w:t>
            </w:r>
          </w:p>
        </w:tc>
        <w:tc>
          <w:tcPr>
            <w:tcW w:w="9214" w:type="dxa"/>
          </w:tcPr>
          <w:p w:rsidR="0083798E" w:rsidRPr="003C5E6C" w:rsidRDefault="0083798E" w:rsidP="000D6E7C">
            <w:pPr>
              <w:ind w:left="-57" w:right="-57"/>
              <w:jc w:val="both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В июле 202</w:t>
            </w:r>
            <w:r w:rsidR="000D6E7C">
              <w:rPr>
                <w:kern w:val="2"/>
                <w:sz w:val="18"/>
                <w:szCs w:val="18"/>
                <w:lang w:eastAsia="en-US"/>
              </w:rPr>
              <w:t>6</w:t>
            </w:r>
            <w:r w:rsidRPr="003C5E6C">
              <w:rPr>
                <w:kern w:val="2"/>
                <w:sz w:val="18"/>
                <w:szCs w:val="18"/>
                <w:lang w:eastAsia="en-US"/>
              </w:rPr>
              <w:t xml:space="preserve"> года выполнены работы, связанные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тарифам, за счет средств субсидии на возмещение фактически понесенных затрат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15.08.202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Заключение по результатам проведения экспертизы выполненных работ</w:t>
            </w: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</w:t>
            </w:r>
          </w:p>
        </w:tc>
        <w:tc>
          <w:tcPr>
            <w:tcW w:w="9214" w:type="dxa"/>
          </w:tcPr>
          <w:p w:rsidR="0083798E" w:rsidRPr="003C5E6C" w:rsidRDefault="0083798E" w:rsidP="000D6E7C">
            <w:pPr>
              <w:ind w:left="-57" w:right="-57"/>
              <w:jc w:val="both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В августе 202</w:t>
            </w:r>
            <w:r w:rsidR="000D6E7C">
              <w:rPr>
                <w:kern w:val="2"/>
                <w:sz w:val="18"/>
                <w:szCs w:val="18"/>
                <w:lang w:eastAsia="en-US"/>
              </w:rPr>
              <w:t>6</w:t>
            </w:r>
            <w:r w:rsidRPr="003C5E6C">
              <w:rPr>
                <w:kern w:val="2"/>
                <w:sz w:val="18"/>
                <w:szCs w:val="18"/>
                <w:lang w:eastAsia="en-US"/>
              </w:rPr>
              <w:t xml:space="preserve"> года выполнены работы, связанные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тарифам, за счет средств субсидии на возмещение фактически понесенных затрат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15.09.202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Заключение по результатам проведения экспертизы выполненных работ</w:t>
            </w: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</w:t>
            </w:r>
          </w:p>
        </w:tc>
        <w:tc>
          <w:tcPr>
            <w:tcW w:w="9214" w:type="dxa"/>
          </w:tcPr>
          <w:p w:rsidR="0083798E" w:rsidRPr="003C5E6C" w:rsidRDefault="0083798E" w:rsidP="000D6E7C">
            <w:pPr>
              <w:ind w:left="-57" w:right="-57"/>
              <w:jc w:val="both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В сентябре 202</w:t>
            </w:r>
            <w:r w:rsidR="000D6E7C">
              <w:rPr>
                <w:kern w:val="2"/>
                <w:sz w:val="18"/>
                <w:szCs w:val="18"/>
                <w:lang w:eastAsia="en-US"/>
              </w:rPr>
              <w:t>6</w:t>
            </w:r>
            <w:r w:rsidRPr="003C5E6C">
              <w:rPr>
                <w:kern w:val="2"/>
                <w:sz w:val="18"/>
                <w:szCs w:val="18"/>
                <w:lang w:eastAsia="en-US"/>
              </w:rPr>
              <w:t xml:space="preserve"> года выполнены работы, связанные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тарифам, за счет средств субсидии на возмещение фактически понесенных затрат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15.10.202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widowControl w:val="0"/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Заключение по результатам проведения экспертизы выполненных работ</w:t>
            </w: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10)</w:t>
            </w:r>
          </w:p>
        </w:tc>
        <w:tc>
          <w:tcPr>
            <w:tcW w:w="9214" w:type="dxa"/>
          </w:tcPr>
          <w:p w:rsidR="0083798E" w:rsidRPr="003C5E6C" w:rsidRDefault="0083798E" w:rsidP="0083798E">
            <w:pPr>
              <w:ind w:left="-57" w:right="-57"/>
              <w:jc w:val="both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 xml:space="preserve">Закупка на </w:t>
            </w:r>
            <w:r w:rsidRPr="003C5E6C">
              <w:rPr>
                <w:kern w:val="2"/>
                <w:sz w:val="18"/>
                <w:szCs w:val="18"/>
                <w:lang w:eastAsia="en-US"/>
              </w:rPr>
              <w:t>выполнение работ, связанных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тарифам,</w:t>
            </w:r>
            <w:r w:rsidRPr="003C5E6C">
              <w:rPr>
                <w:sz w:val="18"/>
                <w:szCs w:val="18"/>
              </w:rPr>
              <w:t xml:space="preserve"> на 202</w:t>
            </w:r>
            <w:r w:rsidR="000D6E7C">
              <w:rPr>
                <w:sz w:val="18"/>
                <w:szCs w:val="18"/>
              </w:rPr>
              <w:t>7</w:t>
            </w:r>
            <w:r w:rsidRPr="003C5E6C">
              <w:rPr>
                <w:sz w:val="18"/>
                <w:szCs w:val="18"/>
              </w:rPr>
              <w:t xml:space="preserve"> год включена в план график</w:t>
            </w:r>
          </w:p>
          <w:p w:rsidR="0083798E" w:rsidRPr="003C5E6C" w:rsidRDefault="0083798E" w:rsidP="0083798E">
            <w:pPr>
              <w:ind w:right="-57"/>
              <w:jc w:val="both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01.11.202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widowControl w:val="0"/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План график, размещенный в ЕИС</w:t>
            </w: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11)</w:t>
            </w:r>
          </w:p>
        </w:tc>
        <w:tc>
          <w:tcPr>
            <w:tcW w:w="9214" w:type="dxa"/>
          </w:tcPr>
          <w:p w:rsidR="0083798E" w:rsidRPr="003C5E6C" w:rsidRDefault="0083798E" w:rsidP="000D6E7C">
            <w:pPr>
              <w:ind w:left="-57" w:right="-57"/>
              <w:jc w:val="both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В октябре 202</w:t>
            </w:r>
            <w:r w:rsidR="000D6E7C">
              <w:rPr>
                <w:kern w:val="2"/>
                <w:sz w:val="18"/>
                <w:szCs w:val="18"/>
                <w:lang w:eastAsia="en-US"/>
              </w:rPr>
              <w:t>6</w:t>
            </w:r>
            <w:r w:rsidRPr="003C5E6C">
              <w:rPr>
                <w:kern w:val="2"/>
                <w:sz w:val="18"/>
                <w:szCs w:val="18"/>
                <w:lang w:eastAsia="en-US"/>
              </w:rPr>
              <w:t xml:space="preserve"> года выполнены работы, связанные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тарифам, за счет средств субсидии на возмещение фактически понесенных затрат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15.11.202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Заключение по результатам проведения экспертизы выполненных работ</w:t>
            </w: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12)</w:t>
            </w:r>
          </w:p>
        </w:tc>
        <w:tc>
          <w:tcPr>
            <w:tcW w:w="9214" w:type="dxa"/>
          </w:tcPr>
          <w:p w:rsidR="0083798E" w:rsidRPr="003C5E6C" w:rsidRDefault="0083798E" w:rsidP="000D6E7C">
            <w:pPr>
              <w:ind w:left="-57" w:right="-57"/>
              <w:jc w:val="both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 xml:space="preserve">Подготовка извещения на проведение закупки на </w:t>
            </w:r>
            <w:r w:rsidRPr="003C5E6C">
              <w:rPr>
                <w:kern w:val="2"/>
                <w:sz w:val="18"/>
                <w:szCs w:val="18"/>
                <w:lang w:eastAsia="en-US"/>
              </w:rPr>
              <w:t>выполнение работ, связанных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тарифам,</w:t>
            </w:r>
            <w:r w:rsidRPr="003C5E6C">
              <w:rPr>
                <w:sz w:val="18"/>
                <w:szCs w:val="18"/>
              </w:rPr>
              <w:t xml:space="preserve"> на 202</w:t>
            </w:r>
            <w:r w:rsidR="000D6E7C">
              <w:rPr>
                <w:sz w:val="18"/>
                <w:szCs w:val="18"/>
              </w:rPr>
              <w:t>7</w:t>
            </w:r>
            <w:r w:rsidRPr="003C5E6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25.11.202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widowControl w:val="0"/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Извещение, размещенное в ЕИС</w:t>
            </w: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13)</w:t>
            </w:r>
          </w:p>
        </w:tc>
        <w:tc>
          <w:tcPr>
            <w:tcW w:w="9214" w:type="dxa"/>
          </w:tcPr>
          <w:p w:rsidR="0083798E" w:rsidRPr="003C5E6C" w:rsidRDefault="0083798E" w:rsidP="000D6E7C">
            <w:pPr>
              <w:ind w:left="-57" w:right="-57"/>
              <w:jc w:val="both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В ноябре 202</w:t>
            </w:r>
            <w:r w:rsidR="000D6E7C">
              <w:rPr>
                <w:kern w:val="2"/>
                <w:sz w:val="18"/>
                <w:szCs w:val="18"/>
                <w:lang w:eastAsia="en-US"/>
              </w:rPr>
              <w:t>6</w:t>
            </w:r>
            <w:r w:rsidRPr="003C5E6C">
              <w:rPr>
                <w:kern w:val="2"/>
                <w:sz w:val="18"/>
                <w:szCs w:val="18"/>
                <w:lang w:eastAsia="en-US"/>
              </w:rPr>
              <w:t xml:space="preserve"> года выполнены работы, связанные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тарифам, за счет средств субсидии на возмещение фактически понесенных затрат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15.12.202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Заключение по результатам проведения экспертизы выполненных работ</w:t>
            </w:r>
          </w:p>
        </w:tc>
      </w:tr>
      <w:tr w:rsidR="0083798E" w:rsidRPr="003C5E6C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14)</w:t>
            </w:r>
          </w:p>
        </w:tc>
        <w:tc>
          <w:tcPr>
            <w:tcW w:w="9214" w:type="dxa"/>
          </w:tcPr>
          <w:p w:rsidR="0083798E" w:rsidRPr="003C5E6C" w:rsidRDefault="0083798E" w:rsidP="000D6E7C">
            <w:pPr>
              <w:ind w:left="-57" w:right="-57"/>
              <w:jc w:val="both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В декабре 202</w:t>
            </w:r>
            <w:r w:rsidR="000D6E7C">
              <w:rPr>
                <w:kern w:val="2"/>
                <w:sz w:val="18"/>
                <w:szCs w:val="18"/>
                <w:lang w:eastAsia="en-US"/>
              </w:rPr>
              <w:t>6</w:t>
            </w:r>
            <w:r w:rsidRPr="003C5E6C">
              <w:rPr>
                <w:kern w:val="2"/>
                <w:sz w:val="18"/>
                <w:szCs w:val="18"/>
                <w:lang w:eastAsia="en-US"/>
              </w:rPr>
              <w:t xml:space="preserve"> года выполнены работы, связанные с осуществлением регулярных перевозок пассажиров и багажа автомобильным транспортом общего пользования по муниципальной маршрутной сети в границах Трехгорного городского округа по регулируемым тарифам, за счет средств субсидии на возмещение фактически понесенных затрат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15.01.202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3C5E6C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Заключение по результатам проведения экспертизы выполненных работ</w:t>
            </w:r>
          </w:p>
        </w:tc>
      </w:tr>
      <w:tr w:rsidR="0083798E" w:rsidRPr="00E775C5" w:rsidTr="0083798E">
        <w:tc>
          <w:tcPr>
            <w:tcW w:w="675" w:type="dxa"/>
          </w:tcPr>
          <w:p w:rsidR="0083798E" w:rsidRPr="003C5E6C" w:rsidRDefault="00A002B9" w:rsidP="008379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15)</w:t>
            </w:r>
          </w:p>
        </w:tc>
        <w:tc>
          <w:tcPr>
            <w:tcW w:w="9214" w:type="dxa"/>
          </w:tcPr>
          <w:p w:rsidR="0083798E" w:rsidRPr="003C5E6C" w:rsidRDefault="0083798E" w:rsidP="000D6E7C">
            <w:pPr>
              <w:ind w:left="-57" w:right="-57"/>
              <w:jc w:val="both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sz w:val="18"/>
                <w:szCs w:val="18"/>
              </w:rPr>
              <w:t>Проведение конкурса (аукциона) по выбору исполнителя работ и заключение муниципального контракта на 202</w:t>
            </w:r>
            <w:r w:rsidR="000D6E7C">
              <w:rPr>
                <w:sz w:val="18"/>
                <w:szCs w:val="18"/>
              </w:rPr>
              <w:t>7</w:t>
            </w:r>
            <w:r w:rsidRPr="003C5E6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68" w:type="dxa"/>
            <w:vAlign w:val="center"/>
          </w:tcPr>
          <w:p w:rsidR="0083798E" w:rsidRPr="003C5E6C" w:rsidRDefault="0083798E" w:rsidP="00654D8A">
            <w:pPr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3C5E6C">
              <w:rPr>
                <w:kern w:val="2"/>
                <w:sz w:val="18"/>
                <w:szCs w:val="18"/>
                <w:lang w:eastAsia="en-US"/>
              </w:rPr>
              <w:t>15.12.202</w:t>
            </w:r>
            <w:r w:rsidR="00654D8A">
              <w:rPr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7" w:type="dxa"/>
            <w:vAlign w:val="center"/>
          </w:tcPr>
          <w:p w:rsidR="0083798E" w:rsidRPr="003C5E6C" w:rsidRDefault="0083798E" w:rsidP="0083798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</w:tcPr>
          <w:p w:rsidR="0083798E" w:rsidRPr="00E775C5" w:rsidRDefault="0083798E" w:rsidP="0083798E">
            <w:pPr>
              <w:ind w:left="-57" w:right="-57"/>
              <w:rPr>
                <w:sz w:val="18"/>
                <w:szCs w:val="18"/>
              </w:rPr>
            </w:pPr>
            <w:r w:rsidRPr="003C5E6C">
              <w:rPr>
                <w:sz w:val="18"/>
                <w:szCs w:val="18"/>
              </w:rPr>
              <w:t>Информация размещена в ЕИС</w:t>
            </w:r>
          </w:p>
        </w:tc>
      </w:tr>
    </w:tbl>
    <w:p w:rsidR="007F1FEC" w:rsidRDefault="007F1FEC" w:rsidP="007F1FEC">
      <w:pPr>
        <w:widowControl w:val="0"/>
        <w:spacing w:line="100" w:lineRule="atLeast"/>
        <w:rPr>
          <w:b/>
        </w:rPr>
      </w:pPr>
    </w:p>
    <w:p w:rsidR="00D379C9" w:rsidRDefault="00D379C9" w:rsidP="0083798E">
      <w:pPr>
        <w:widowControl w:val="0"/>
        <w:autoSpaceDE w:val="0"/>
        <w:spacing w:line="100" w:lineRule="atLeast"/>
        <w:ind w:left="10632"/>
        <w:jc w:val="center"/>
      </w:pPr>
    </w:p>
    <w:p w:rsidR="00D379C9" w:rsidRDefault="00D379C9" w:rsidP="0083798E">
      <w:pPr>
        <w:widowControl w:val="0"/>
        <w:autoSpaceDE w:val="0"/>
        <w:spacing w:line="100" w:lineRule="atLeast"/>
        <w:ind w:left="10632"/>
        <w:jc w:val="center"/>
      </w:pPr>
    </w:p>
    <w:p w:rsidR="00D379C9" w:rsidRDefault="00D379C9" w:rsidP="0083798E">
      <w:pPr>
        <w:widowControl w:val="0"/>
        <w:autoSpaceDE w:val="0"/>
        <w:spacing w:line="100" w:lineRule="atLeast"/>
        <w:ind w:left="10632"/>
        <w:jc w:val="center"/>
      </w:pPr>
    </w:p>
    <w:p w:rsidR="00D379C9" w:rsidRDefault="00D379C9" w:rsidP="0083798E">
      <w:pPr>
        <w:widowControl w:val="0"/>
        <w:autoSpaceDE w:val="0"/>
        <w:spacing w:line="100" w:lineRule="atLeast"/>
        <w:ind w:left="10632"/>
        <w:jc w:val="center"/>
      </w:pPr>
    </w:p>
    <w:p w:rsidR="00D379C9" w:rsidRDefault="00D379C9" w:rsidP="0083798E">
      <w:pPr>
        <w:widowControl w:val="0"/>
        <w:autoSpaceDE w:val="0"/>
        <w:spacing w:line="100" w:lineRule="atLeast"/>
        <w:ind w:left="10632"/>
        <w:jc w:val="center"/>
      </w:pPr>
    </w:p>
    <w:p w:rsidR="00D379C9" w:rsidRDefault="00D379C9" w:rsidP="0083798E">
      <w:pPr>
        <w:widowControl w:val="0"/>
        <w:autoSpaceDE w:val="0"/>
        <w:spacing w:line="100" w:lineRule="atLeast"/>
        <w:ind w:left="10632"/>
        <w:jc w:val="center"/>
      </w:pPr>
    </w:p>
    <w:p w:rsidR="00D379C9" w:rsidRDefault="00D379C9" w:rsidP="0083798E">
      <w:pPr>
        <w:widowControl w:val="0"/>
        <w:autoSpaceDE w:val="0"/>
        <w:spacing w:line="100" w:lineRule="atLeast"/>
        <w:ind w:left="10632"/>
        <w:jc w:val="center"/>
      </w:pPr>
    </w:p>
    <w:p w:rsidR="00D379C9" w:rsidRDefault="00D379C9" w:rsidP="0083798E">
      <w:pPr>
        <w:widowControl w:val="0"/>
        <w:autoSpaceDE w:val="0"/>
        <w:spacing w:line="100" w:lineRule="atLeast"/>
        <w:ind w:left="10632"/>
        <w:jc w:val="center"/>
      </w:pPr>
    </w:p>
    <w:p w:rsidR="00D379C9" w:rsidRDefault="00D379C9" w:rsidP="0083798E">
      <w:pPr>
        <w:widowControl w:val="0"/>
        <w:autoSpaceDE w:val="0"/>
        <w:spacing w:line="100" w:lineRule="atLeast"/>
        <w:ind w:left="10632"/>
        <w:jc w:val="center"/>
      </w:pPr>
    </w:p>
    <w:p w:rsidR="00D379C9" w:rsidRDefault="00D379C9" w:rsidP="0083798E">
      <w:pPr>
        <w:widowControl w:val="0"/>
        <w:autoSpaceDE w:val="0"/>
        <w:spacing w:line="100" w:lineRule="atLeast"/>
        <w:ind w:left="10632"/>
        <w:jc w:val="center"/>
      </w:pPr>
    </w:p>
    <w:p w:rsidR="00D379C9" w:rsidRDefault="00D379C9" w:rsidP="0083798E">
      <w:pPr>
        <w:widowControl w:val="0"/>
        <w:autoSpaceDE w:val="0"/>
        <w:spacing w:line="100" w:lineRule="atLeast"/>
        <w:ind w:left="10632"/>
        <w:jc w:val="center"/>
      </w:pPr>
    </w:p>
    <w:sectPr w:rsidR="00D379C9" w:rsidSect="007D1CBE">
      <w:pgSz w:w="16838" w:h="11906" w:orient="landscape" w:code="9"/>
      <w:pgMar w:top="856" w:right="1134" w:bottom="851" w:left="1134" w:header="425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29" w:rsidRDefault="00F54C29">
      <w:r>
        <w:separator/>
      </w:r>
    </w:p>
  </w:endnote>
  <w:endnote w:type="continuationSeparator" w:id="0">
    <w:p w:rsidR="00F54C29" w:rsidRDefault="00F5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29" w:rsidRDefault="00F54C29">
      <w:r>
        <w:separator/>
      </w:r>
    </w:p>
  </w:footnote>
  <w:footnote w:type="continuationSeparator" w:id="0">
    <w:p w:rsidR="00F54C29" w:rsidRDefault="00F54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E3D"/>
    <w:multiLevelType w:val="hybridMultilevel"/>
    <w:tmpl w:val="1AEC1F52"/>
    <w:lvl w:ilvl="0" w:tplc="9C48F8D2">
      <w:start w:val="3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288592C"/>
    <w:multiLevelType w:val="hybridMultilevel"/>
    <w:tmpl w:val="889C2F98"/>
    <w:lvl w:ilvl="0" w:tplc="42541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AB14D7"/>
    <w:multiLevelType w:val="hybridMultilevel"/>
    <w:tmpl w:val="8390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0DA226C2"/>
    <w:multiLevelType w:val="hybridMultilevel"/>
    <w:tmpl w:val="ECC28F02"/>
    <w:lvl w:ilvl="0" w:tplc="CE1490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561A45"/>
    <w:multiLevelType w:val="hybridMultilevel"/>
    <w:tmpl w:val="2D5EE10A"/>
    <w:lvl w:ilvl="0" w:tplc="178C96F8">
      <w:start w:val="1"/>
      <w:numFmt w:val="decimal"/>
      <w:lvlText w:val="%1."/>
      <w:lvlJc w:val="left"/>
      <w:pPr>
        <w:ind w:left="1663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675"/>
    <w:multiLevelType w:val="multilevel"/>
    <w:tmpl w:val="57002F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E50123"/>
    <w:multiLevelType w:val="hybridMultilevel"/>
    <w:tmpl w:val="8E749B70"/>
    <w:lvl w:ilvl="0" w:tplc="206AFD9E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9F1C3B"/>
    <w:multiLevelType w:val="hybridMultilevel"/>
    <w:tmpl w:val="53BCE3C8"/>
    <w:lvl w:ilvl="0" w:tplc="4D087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FD79BA"/>
    <w:multiLevelType w:val="hybridMultilevel"/>
    <w:tmpl w:val="4DBCB524"/>
    <w:lvl w:ilvl="0" w:tplc="D23A8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DF0F0D"/>
    <w:multiLevelType w:val="hybridMultilevel"/>
    <w:tmpl w:val="4692CF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6274EC5"/>
    <w:multiLevelType w:val="hybridMultilevel"/>
    <w:tmpl w:val="B8A05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F59A8"/>
    <w:multiLevelType w:val="hybridMultilevel"/>
    <w:tmpl w:val="C09EE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50BCB"/>
    <w:multiLevelType w:val="hybridMultilevel"/>
    <w:tmpl w:val="21007D58"/>
    <w:lvl w:ilvl="0" w:tplc="4D34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090510"/>
    <w:multiLevelType w:val="hybridMultilevel"/>
    <w:tmpl w:val="EB56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913DD"/>
    <w:multiLevelType w:val="hybridMultilevel"/>
    <w:tmpl w:val="4240F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6D3ADFB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FCF19DB"/>
    <w:multiLevelType w:val="hybridMultilevel"/>
    <w:tmpl w:val="5E649F2A"/>
    <w:lvl w:ilvl="0" w:tplc="B3DA2896">
      <w:start w:val="1"/>
      <w:numFmt w:val="decimal"/>
      <w:lvlText w:val="%1)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79602022"/>
    <w:multiLevelType w:val="multilevel"/>
    <w:tmpl w:val="C002BD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8B41A8"/>
    <w:multiLevelType w:val="hybridMultilevel"/>
    <w:tmpl w:val="D47E9A72"/>
    <w:lvl w:ilvl="0" w:tplc="BD1E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9"/>
  </w:num>
  <w:num w:numId="9">
    <w:abstractNumId w:val="6"/>
  </w:num>
  <w:num w:numId="10">
    <w:abstractNumId w:val="20"/>
  </w:num>
  <w:num w:numId="11">
    <w:abstractNumId w:val="14"/>
  </w:num>
  <w:num w:numId="12">
    <w:abstractNumId w:val="9"/>
  </w:num>
  <w:num w:numId="13">
    <w:abstractNumId w:val="10"/>
  </w:num>
  <w:num w:numId="14">
    <w:abstractNumId w:val="1"/>
  </w:num>
  <w:num w:numId="15">
    <w:abstractNumId w:val="13"/>
  </w:num>
  <w:num w:numId="16">
    <w:abstractNumId w:val="2"/>
  </w:num>
  <w:num w:numId="17">
    <w:abstractNumId w:val="1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7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01358"/>
    <w:rsid w:val="00002387"/>
    <w:rsid w:val="00003190"/>
    <w:rsid w:val="0000398E"/>
    <w:rsid w:val="000052B5"/>
    <w:rsid w:val="0001067A"/>
    <w:rsid w:val="00010888"/>
    <w:rsid w:val="00011BE1"/>
    <w:rsid w:val="00011FB2"/>
    <w:rsid w:val="00013851"/>
    <w:rsid w:val="00015586"/>
    <w:rsid w:val="00016B8E"/>
    <w:rsid w:val="00022CC1"/>
    <w:rsid w:val="00023918"/>
    <w:rsid w:val="000247F5"/>
    <w:rsid w:val="00025C37"/>
    <w:rsid w:val="00027240"/>
    <w:rsid w:val="00030CB9"/>
    <w:rsid w:val="000325ED"/>
    <w:rsid w:val="0003281D"/>
    <w:rsid w:val="00034501"/>
    <w:rsid w:val="00034E83"/>
    <w:rsid w:val="0003687C"/>
    <w:rsid w:val="0004183B"/>
    <w:rsid w:val="0004208D"/>
    <w:rsid w:val="00042A17"/>
    <w:rsid w:val="00043293"/>
    <w:rsid w:val="0005002F"/>
    <w:rsid w:val="00051DE3"/>
    <w:rsid w:val="0005283A"/>
    <w:rsid w:val="00052ED9"/>
    <w:rsid w:val="000540E9"/>
    <w:rsid w:val="00055F48"/>
    <w:rsid w:val="00056165"/>
    <w:rsid w:val="00056330"/>
    <w:rsid w:val="000608F8"/>
    <w:rsid w:val="00060D2C"/>
    <w:rsid w:val="00064425"/>
    <w:rsid w:val="000656CC"/>
    <w:rsid w:val="000657F5"/>
    <w:rsid w:val="00066452"/>
    <w:rsid w:val="00066A95"/>
    <w:rsid w:val="00075497"/>
    <w:rsid w:val="00075ABE"/>
    <w:rsid w:val="00075B84"/>
    <w:rsid w:val="00084ED1"/>
    <w:rsid w:val="00085451"/>
    <w:rsid w:val="000864EF"/>
    <w:rsid w:val="00087638"/>
    <w:rsid w:val="00091480"/>
    <w:rsid w:val="00092242"/>
    <w:rsid w:val="00095FC9"/>
    <w:rsid w:val="00096924"/>
    <w:rsid w:val="000977F9"/>
    <w:rsid w:val="00097A40"/>
    <w:rsid w:val="000A1806"/>
    <w:rsid w:val="000A1C42"/>
    <w:rsid w:val="000A3521"/>
    <w:rsid w:val="000A3F75"/>
    <w:rsid w:val="000A50A6"/>
    <w:rsid w:val="000A6BA9"/>
    <w:rsid w:val="000A72DF"/>
    <w:rsid w:val="000B0406"/>
    <w:rsid w:val="000B0930"/>
    <w:rsid w:val="000B17E3"/>
    <w:rsid w:val="000C175E"/>
    <w:rsid w:val="000C228C"/>
    <w:rsid w:val="000C2737"/>
    <w:rsid w:val="000C31E4"/>
    <w:rsid w:val="000C3B6D"/>
    <w:rsid w:val="000C7647"/>
    <w:rsid w:val="000C7E92"/>
    <w:rsid w:val="000D1E83"/>
    <w:rsid w:val="000D38D5"/>
    <w:rsid w:val="000D5FD8"/>
    <w:rsid w:val="000D6E7C"/>
    <w:rsid w:val="000E0AF3"/>
    <w:rsid w:val="000E0DA5"/>
    <w:rsid w:val="000E1849"/>
    <w:rsid w:val="000E28C8"/>
    <w:rsid w:val="000E2A33"/>
    <w:rsid w:val="000E38DA"/>
    <w:rsid w:val="000E3E96"/>
    <w:rsid w:val="000E41B6"/>
    <w:rsid w:val="000E4985"/>
    <w:rsid w:val="000E5086"/>
    <w:rsid w:val="000F0A3D"/>
    <w:rsid w:val="000F13BF"/>
    <w:rsid w:val="000F168C"/>
    <w:rsid w:val="000F1B86"/>
    <w:rsid w:val="000F1D8E"/>
    <w:rsid w:val="000F2936"/>
    <w:rsid w:val="000F3025"/>
    <w:rsid w:val="000F33D5"/>
    <w:rsid w:val="000F4E2F"/>
    <w:rsid w:val="000F5BC1"/>
    <w:rsid w:val="000F6E0F"/>
    <w:rsid w:val="0010053E"/>
    <w:rsid w:val="001024AD"/>
    <w:rsid w:val="00104FFE"/>
    <w:rsid w:val="00105C1F"/>
    <w:rsid w:val="00106474"/>
    <w:rsid w:val="0010701E"/>
    <w:rsid w:val="00110123"/>
    <w:rsid w:val="00110315"/>
    <w:rsid w:val="00112547"/>
    <w:rsid w:val="00113645"/>
    <w:rsid w:val="001156E3"/>
    <w:rsid w:val="001169FD"/>
    <w:rsid w:val="001176F4"/>
    <w:rsid w:val="00117887"/>
    <w:rsid w:val="00120FC7"/>
    <w:rsid w:val="0012485D"/>
    <w:rsid w:val="00124CBB"/>
    <w:rsid w:val="00126D1D"/>
    <w:rsid w:val="00131BC0"/>
    <w:rsid w:val="001373ED"/>
    <w:rsid w:val="00142297"/>
    <w:rsid w:val="0014238F"/>
    <w:rsid w:val="0014470F"/>
    <w:rsid w:val="00144EAA"/>
    <w:rsid w:val="00146B62"/>
    <w:rsid w:val="00147C61"/>
    <w:rsid w:val="00147E48"/>
    <w:rsid w:val="00150810"/>
    <w:rsid w:val="00152093"/>
    <w:rsid w:val="001605FE"/>
    <w:rsid w:val="001623FD"/>
    <w:rsid w:val="00162D8F"/>
    <w:rsid w:val="001635FF"/>
    <w:rsid w:val="00165315"/>
    <w:rsid w:val="00165CB0"/>
    <w:rsid w:val="001706EC"/>
    <w:rsid w:val="00171F06"/>
    <w:rsid w:val="00172034"/>
    <w:rsid w:val="00172405"/>
    <w:rsid w:val="00174C70"/>
    <w:rsid w:val="00177A22"/>
    <w:rsid w:val="00177AA2"/>
    <w:rsid w:val="00177CB2"/>
    <w:rsid w:val="00177EDB"/>
    <w:rsid w:val="001808B6"/>
    <w:rsid w:val="00183507"/>
    <w:rsid w:val="00183B58"/>
    <w:rsid w:val="00191CEA"/>
    <w:rsid w:val="00191E25"/>
    <w:rsid w:val="0019464B"/>
    <w:rsid w:val="001947EE"/>
    <w:rsid w:val="00196ECE"/>
    <w:rsid w:val="001A0222"/>
    <w:rsid w:val="001A0A17"/>
    <w:rsid w:val="001A373A"/>
    <w:rsid w:val="001A3F74"/>
    <w:rsid w:val="001A78B6"/>
    <w:rsid w:val="001A7D17"/>
    <w:rsid w:val="001B0BA9"/>
    <w:rsid w:val="001B0F9B"/>
    <w:rsid w:val="001B499B"/>
    <w:rsid w:val="001B5C27"/>
    <w:rsid w:val="001B7584"/>
    <w:rsid w:val="001C0516"/>
    <w:rsid w:val="001C1B71"/>
    <w:rsid w:val="001C6546"/>
    <w:rsid w:val="001D7448"/>
    <w:rsid w:val="001E130C"/>
    <w:rsid w:val="001E1330"/>
    <w:rsid w:val="001E30D5"/>
    <w:rsid w:val="001E41CB"/>
    <w:rsid w:val="001E434B"/>
    <w:rsid w:val="001E5206"/>
    <w:rsid w:val="001E769C"/>
    <w:rsid w:val="001E7AE2"/>
    <w:rsid w:val="001F05EF"/>
    <w:rsid w:val="001F078C"/>
    <w:rsid w:val="001F12C9"/>
    <w:rsid w:val="001F76A7"/>
    <w:rsid w:val="00200023"/>
    <w:rsid w:val="002005F0"/>
    <w:rsid w:val="00203B13"/>
    <w:rsid w:val="00203C60"/>
    <w:rsid w:val="002079DE"/>
    <w:rsid w:val="00211434"/>
    <w:rsid w:val="00215393"/>
    <w:rsid w:val="00220052"/>
    <w:rsid w:val="002203D9"/>
    <w:rsid w:val="00221FFF"/>
    <w:rsid w:val="00223592"/>
    <w:rsid w:val="00224D28"/>
    <w:rsid w:val="002254C5"/>
    <w:rsid w:val="00225750"/>
    <w:rsid w:val="00225AC6"/>
    <w:rsid w:val="00225FA9"/>
    <w:rsid w:val="00227363"/>
    <w:rsid w:val="00231C60"/>
    <w:rsid w:val="00231F9E"/>
    <w:rsid w:val="0023412B"/>
    <w:rsid w:val="00234AA1"/>
    <w:rsid w:val="002350AD"/>
    <w:rsid w:val="00237390"/>
    <w:rsid w:val="00237AF0"/>
    <w:rsid w:val="00240885"/>
    <w:rsid w:val="002411FC"/>
    <w:rsid w:val="00243220"/>
    <w:rsid w:val="00245134"/>
    <w:rsid w:val="002474A8"/>
    <w:rsid w:val="00252665"/>
    <w:rsid w:val="00253137"/>
    <w:rsid w:val="00253789"/>
    <w:rsid w:val="00254BCC"/>
    <w:rsid w:val="0025628B"/>
    <w:rsid w:val="002579DD"/>
    <w:rsid w:val="0026047A"/>
    <w:rsid w:val="00261C07"/>
    <w:rsid w:val="00261EE9"/>
    <w:rsid w:val="002623EE"/>
    <w:rsid w:val="002663F4"/>
    <w:rsid w:val="00266EE2"/>
    <w:rsid w:val="0026753C"/>
    <w:rsid w:val="00271813"/>
    <w:rsid w:val="002732B6"/>
    <w:rsid w:val="002737B8"/>
    <w:rsid w:val="00273DAD"/>
    <w:rsid w:val="002763D0"/>
    <w:rsid w:val="00276587"/>
    <w:rsid w:val="00281379"/>
    <w:rsid w:val="0028178F"/>
    <w:rsid w:val="00281B69"/>
    <w:rsid w:val="00282459"/>
    <w:rsid w:val="002834DE"/>
    <w:rsid w:val="00287E56"/>
    <w:rsid w:val="00290342"/>
    <w:rsid w:val="00290FC4"/>
    <w:rsid w:val="002911CF"/>
    <w:rsid w:val="00293169"/>
    <w:rsid w:val="00293424"/>
    <w:rsid w:val="00294FED"/>
    <w:rsid w:val="00295865"/>
    <w:rsid w:val="002967B0"/>
    <w:rsid w:val="0029780C"/>
    <w:rsid w:val="002A0FDB"/>
    <w:rsid w:val="002A100F"/>
    <w:rsid w:val="002A1EB9"/>
    <w:rsid w:val="002A4ABB"/>
    <w:rsid w:val="002A7E67"/>
    <w:rsid w:val="002B10D6"/>
    <w:rsid w:val="002B14B5"/>
    <w:rsid w:val="002B163F"/>
    <w:rsid w:val="002B1EA3"/>
    <w:rsid w:val="002B3F87"/>
    <w:rsid w:val="002B60E5"/>
    <w:rsid w:val="002B6442"/>
    <w:rsid w:val="002B7912"/>
    <w:rsid w:val="002B7A07"/>
    <w:rsid w:val="002B7D95"/>
    <w:rsid w:val="002C0460"/>
    <w:rsid w:val="002C0F84"/>
    <w:rsid w:val="002C2479"/>
    <w:rsid w:val="002C39FB"/>
    <w:rsid w:val="002C3F05"/>
    <w:rsid w:val="002C4289"/>
    <w:rsid w:val="002C5474"/>
    <w:rsid w:val="002D1CEE"/>
    <w:rsid w:val="002D2C06"/>
    <w:rsid w:val="002D2D08"/>
    <w:rsid w:val="002D332A"/>
    <w:rsid w:val="002D4B77"/>
    <w:rsid w:val="002D5376"/>
    <w:rsid w:val="002D6832"/>
    <w:rsid w:val="002D7C7A"/>
    <w:rsid w:val="002E152C"/>
    <w:rsid w:val="002E1B58"/>
    <w:rsid w:val="002E471F"/>
    <w:rsid w:val="002E4D45"/>
    <w:rsid w:val="002E4DB6"/>
    <w:rsid w:val="002E4F7E"/>
    <w:rsid w:val="002E5E51"/>
    <w:rsid w:val="002E7B1C"/>
    <w:rsid w:val="002E7C4E"/>
    <w:rsid w:val="002F4218"/>
    <w:rsid w:val="002F69F2"/>
    <w:rsid w:val="002F7078"/>
    <w:rsid w:val="002F764E"/>
    <w:rsid w:val="002F796F"/>
    <w:rsid w:val="00302156"/>
    <w:rsid w:val="00303C52"/>
    <w:rsid w:val="00303F19"/>
    <w:rsid w:val="00305E63"/>
    <w:rsid w:val="0030671B"/>
    <w:rsid w:val="003074C2"/>
    <w:rsid w:val="00307746"/>
    <w:rsid w:val="00307B08"/>
    <w:rsid w:val="00311263"/>
    <w:rsid w:val="003117EC"/>
    <w:rsid w:val="003128B6"/>
    <w:rsid w:val="00313C48"/>
    <w:rsid w:val="00315E67"/>
    <w:rsid w:val="00317B94"/>
    <w:rsid w:val="003209D5"/>
    <w:rsid w:val="0032196B"/>
    <w:rsid w:val="00322ECC"/>
    <w:rsid w:val="00323B5F"/>
    <w:rsid w:val="00324124"/>
    <w:rsid w:val="00326ECB"/>
    <w:rsid w:val="003311E2"/>
    <w:rsid w:val="00332724"/>
    <w:rsid w:val="003336C6"/>
    <w:rsid w:val="00333E66"/>
    <w:rsid w:val="003351A3"/>
    <w:rsid w:val="003362DD"/>
    <w:rsid w:val="00341829"/>
    <w:rsid w:val="00341EB3"/>
    <w:rsid w:val="00342ADB"/>
    <w:rsid w:val="00342CD6"/>
    <w:rsid w:val="00343851"/>
    <w:rsid w:val="00345BA3"/>
    <w:rsid w:val="003465C3"/>
    <w:rsid w:val="00347404"/>
    <w:rsid w:val="00351FCF"/>
    <w:rsid w:val="00355E7C"/>
    <w:rsid w:val="003578C7"/>
    <w:rsid w:val="0036011C"/>
    <w:rsid w:val="00361D4F"/>
    <w:rsid w:val="0036299A"/>
    <w:rsid w:val="003646B6"/>
    <w:rsid w:val="00366B36"/>
    <w:rsid w:val="003725CD"/>
    <w:rsid w:val="00375A54"/>
    <w:rsid w:val="00376360"/>
    <w:rsid w:val="003773B1"/>
    <w:rsid w:val="003800D0"/>
    <w:rsid w:val="0038047C"/>
    <w:rsid w:val="0038187A"/>
    <w:rsid w:val="00381A24"/>
    <w:rsid w:val="003830B9"/>
    <w:rsid w:val="00383CD0"/>
    <w:rsid w:val="00384404"/>
    <w:rsid w:val="00386881"/>
    <w:rsid w:val="00386DFB"/>
    <w:rsid w:val="003871A4"/>
    <w:rsid w:val="00387868"/>
    <w:rsid w:val="0039045C"/>
    <w:rsid w:val="00391695"/>
    <w:rsid w:val="00392204"/>
    <w:rsid w:val="00394460"/>
    <w:rsid w:val="003955C4"/>
    <w:rsid w:val="00395A1F"/>
    <w:rsid w:val="00395F9E"/>
    <w:rsid w:val="003963DF"/>
    <w:rsid w:val="00396610"/>
    <w:rsid w:val="003A05B6"/>
    <w:rsid w:val="003A0CE6"/>
    <w:rsid w:val="003A23FB"/>
    <w:rsid w:val="003A2CFB"/>
    <w:rsid w:val="003A3204"/>
    <w:rsid w:val="003A3AE2"/>
    <w:rsid w:val="003A5D36"/>
    <w:rsid w:val="003B0375"/>
    <w:rsid w:val="003B1052"/>
    <w:rsid w:val="003C10D9"/>
    <w:rsid w:val="003C1871"/>
    <w:rsid w:val="003C3875"/>
    <w:rsid w:val="003C3D81"/>
    <w:rsid w:val="003C5E6C"/>
    <w:rsid w:val="003C61B4"/>
    <w:rsid w:val="003D0485"/>
    <w:rsid w:val="003D1E8A"/>
    <w:rsid w:val="003D2E39"/>
    <w:rsid w:val="003D4D21"/>
    <w:rsid w:val="003D4F63"/>
    <w:rsid w:val="003D72B8"/>
    <w:rsid w:val="003D7E97"/>
    <w:rsid w:val="003E0388"/>
    <w:rsid w:val="003E2E82"/>
    <w:rsid w:val="003E5E8A"/>
    <w:rsid w:val="003E6037"/>
    <w:rsid w:val="003E6054"/>
    <w:rsid w:val="003E724C"/>
    <w:rsid w:val="003E75F0"/>
    <w:rsid w:val="003F1B80"/>
    <w:rsid w:val="003F24CF"/>
    <w:rsid w:val="0040353E"/>
    <w:rsid w:val="00403C8A"/>
    <w:rsid w:val="004074A7"/>
    <w:rsid w:val="00410272"/>
    <w:rsid w:val="00411467"/>
    <w:rsid w:val="00411FCF"/>
    <w:rsid w:val="004128AC"/>
    <w:rsid w:val="00412CE2"/>
    <w:rsid w:val="00413B88"/>
    <w:rsid w:val="00414574"/>
    <w:rsid w:val="0041503D"/>
    <w:rsid w:val="004168FE"/>
    <w:rsid w:val="00417400"/>
    <w:rsid w:val="00417F52"/>
    <w:rsid w:val="0042222D"/>
    <w:rsid w:val="00423E91"/>
    <w:rsid w:val="00426CE5"/>
    <w:rsid w:val="00427457"/>
    <w:rsid w:val="004278F5"/>
    <w:rsid w:val="004346AC"/>
    <w:rsid w:val="00434D36"/>
    <w:rsid w:val="0043585E"/>
    <w:rsid w:val="00436550"/>
    <w:rsid w:val="00436E8F"/>
    <w:rsid w:val="004371E8"/>
    <w:rsid w:val="00437CE9"/>
    <w:rsid w:val="004429E1"/>
    <w:rsid w:val="00442ED3"/>
    <w:rsid w:val="00444542"/>
    <w:rsid w:val="00447872"/>
    <w:rsid w:val="00447C31"/>
    <w:rsid w:val="00450B89"/>
    <w:rsid w:val="0045492B"/>
    <w:rsid w:val="00454CE9"/>
    <w:rsid w:val="00454EFA"/>
    <w:rsid w:val="00455E4B"/>
    <w:rsid w:val="00456AFA"/>
    <w:rsid w:val="00461064"/>
    <w:rsid w:val="0046222D"/>
    <w:rsid w:val="00462E32"/>
    <w:rsid w:val="00462E41"/>
    <w:rsid w:val="00464D49"/>
    <w:rsid w:val="004666EF"/>
    <w:rsid w:val="0046792C"/>
    <w:rsid w:val="004734DF"/>
    <w:rsid w:val="00473A80"/>
    <w:rsid w:val="00473B29"/>
    <w:rsid w:val="00473C3F"/>
    <w:rsid w:val="0047400D"/>
    <w:rsid w:val="00475CD4"/>
    <w:rsid w:val="00481BA0"/>
    <w:rsid w:val="004847CB"/>
    <w:rsid w:val="0049017C"/>
    <w:rsid w:val="0049220B"/>
    <w:rsid w:val="00494844"/>
    <w:rsid w:val="00495B54"/>
    <w:rsid w:val="004A39ED"/>
    <w:rsid w:val="004A508D"/>
    <w:rsid w:val="004A5E97"/>
    <w:rsid w:val="004A77C2"/>
    <w:rsid w:val="004B03A7"/>
    <w:rsid w:val="004B0FA7"/>
    <w:rsid w:val="004B5404"/>
    <w:rsid w:val="004B7222"/>
    <w:rsid w:val="004B7324"/>
    <w:rsid w:val="004C2395"/>
    <w:rsid w:val="004C3FF0"/>
    <w:rsid w:val="004C515D"/>
    <w:rsid w:val="004C5F3E"/>
    <w:rsid w:val="004C6538"/>
    <w:rsid w:val="004D0ED3"/>
    <w:rsid w:val="004D149F"/>
    <w:rsid w:val="004D185A"/>
    <w:rsid w:val="004D2675"/>
    <w:rsid w:val="004D2CF4"/>
    <w:rsid w:val="004D2D50"/>
    <w:rsid w:val="004D5FC1"/>
    <w:rsid w:val="004D60C7"/>
    <w:rsid w:val="004E0AA4"/>
    <w:rsid w:val="004E3285"/>
    <w:rsid w:val="004E6075"/>
    <w:rsid w:val="004E6922"/>
    <w:rsid w:val="004E6FF3"/>
    <w:rsid w:val="004F01AA"/>
    <w:rsid w:val="004F0993"/>
    <w:rsid w:val="004F18A9"/>
    <w:rsid w:val="004F4FBC"/>
    <w:rsid w:val="004F60A0"/>
    <w:rsid w:val="004F7661"/>
    <w:rsid w:val="004F7B7D"/>
    <w:rsid w:val="0050234A"/>
    <w:rsid w:val="005030FA"/>
    <w:rsid w:val="005071DA"/>
    <w:rsid w:val="00507668"/>
    <w:rsid w:val="00510E20"/>
    <w:rsid w:val="005114D7"/>
    <w:rsid w:val="0051291E"/>
    <w:rsid w:val="00513D9E"/>
    <w:rsid w:val="00513DA4"/>
    <w:rsid w:val="00514D5E"/>
    <w:rsid w:val="00517716"/>
    <w:rsid w:val="00517733"/>
    <w:rsid w:val="00517C53"/>
    <w:rsid w:val="00521995"/>
    <w:rsid w:val="00521DF5"/>
    <w:rsid w:val="005227F4"/>
    <w:rsid w:val="00524994"/>
    <w:rsid w:val="00524B69"/>
    <w:rsid w:val="00525370"/>
    <w:rsid w:val="0052555C"/>
    <w:rsid w:val="00525E55"/>
    <w:rsid w:val="00526471"/>
    <w:rsid w:val="00530E2A"/>
    <w:rsid w:val="0053463A"/>
    <w:rsid w:val="005364BE"/>
    <w:rsid w:val="00541069"/>
    <w:rsid w:val="00542927"/>
    <w:rsid w:val="00542FEC"/>
    <w:rsid w:val="00544FD1"/>
    <w:rsid w:val="00545DB4"/>
    <w:rsid w:val="005467EE"/>
    <w:rsid w:val="0054680A"/>
    <w:rsid w:val="0055293C"/>
    <w:rsid w:val="005535D0"/>
    <w:rsid w:val="00554971"/>
    <w:rsid w:val="0055566A"/>
    <w:rsid w:val="005566C9"/>
    <w:rsid w:val="00556A23"/>
    <w:rsid w:val="005573D7"/>
    <w:rsid w:val="00561719"/>
    <w:rsid w:val="005637A7"/>
    <w:rsid w:val="00563F75"/>
    <w:rsid w:val="00565560"/>
    <w:rsid w:val="00565CFB"/>
    <w:rsid w:val="005663B6"/>
    <w:rsid w:val="005674DB"/>
    <w:rsid w:val="00567AF4"/>
    <w:rsid w:val="005733EA"/>
    <w:rsid w:val="005743EE"/>
    <w:rsid w:val="005766CF"/>
    <w:rsid w:val="00576713"/>
    <w:rsid w:val="00577DD8"/>
    <w:rsid w:val="00580010"/>
    <w:rsid w:val="005806C8"/>
    <w:rsid w:val="005810FE"/>
    <w:rsid w:val="00581423"/>
    <w:rsid w:val="00581426"/>
    <w:rsid w:val="00582EA9"/>
    <w:rsid w:val="00584DF7"/>
    <w:rsid w:val="00586058"/>
    <w:rsid w:val="0058720E"/>
    <w:rsid w:val="005928E9"/>
    <w:rsid w:val="00592A87"/>
    <w:rsid w:val="005932B0"/>
    <w:rsid w:val="005938CB"/>
    <w:rsid w:val="00595500"/>
    <w:rsid w:val="00595853"/>
    <w:rsid w:val="00595B38"/>
    <w:rsid w:val="005A0CA4"/>
    <w:rsid w:val="005B11EB"/>
    <w:rsid w:val="005B1361"/>
    <w:rsid w:val="005B1F4E"/>
    <w:rsid w:val="005B320C"/>
    <w:rsid w:val="005B357A"/>
    <w:rsid w:val="005B37C6"/>
    <w:rsid w:val="005B55C6"/>
    <w:rsid w:val="005B5D48"/>
    <w:rsid w:val="005B65D7"/>
    <w:rsid w:val="005B6615"/>
    <w:rsid w:val="005B6723"/>
    <w:rsid w:val="005B7533"/>
    <w:rsid w:val="005C43D5"/>
    <w:rsid w:val="005C47E7"/>
    <w:rsid w:val="005C6201"/>
    <w:rsid w:val="005C7082"/>
    <w:rsid w:val="005D4FBD"/>
    <w:rsid w:val="005E06DD"/>
    <w:rsid w:val="005E1201"/>
    <w:rsid w:val="005E3DF0"/>
    <w:rsid w:val="005E47C1"/>
    <w:rsid w:val="005E4931"/>
    <w:rsid w:val="005E4A0E"/>
    <w:rsid w:val="005E5491"/>
    <w:rsid w:val="005E731D"/>
    <w:rsid w:val="005E732E"/>
    <w:rsid w:val="005F0217"/>
    <w:rsid w:val="005F0D95"/>
    <w:rsid w:val="005F5935"/>
    <w:rsid w:val="005F6800"/>
    <w:rsid w:val="0060091C"/>
    <w:rsid w:val="00602EBF"/>
    <w:rsid w:val="006053DF"/>
    <w:rsid w:val="006053ED"/>
    <w:rsid w:val="0060572D"/>
    <w:rsid w:val="00610BBB"/>
    <w:rsid w:val="00610D9B"/>
    <w:rsid w:val="00612033"/>
    <w:rsid w:val="00613C05"/>
    <w:rsid w:val="006165CB"/>
    <w:rsid w:val="006178E8"/>
    <w:rsid w:val="006229AE"/>
    <w:rsid w:val="00624289"/>
    <w:rsid w:val="00624DCE"/>
    <w:rsid w:val="00625225"/>
    <w:rsid w:val="00626F1F"/>
    <w:rsid w:val="00632492"/>
    <w:rsid w:val="00632FB3"/>
    <w:rsid w:val="00633DDB"/>
    <w:rsid w:val="0063458A"/>
    <w:rsid w:val="006360EA"/>
    <w:rsid w:val="006375E8"/>
    <w:rsid w:val="00640144"/>
    <w:rsid w:val="006414AD"/>
    <w:rsid w:val="00642252"/>
    <w:rsid w:val="00642403"/>
    <w:rsid w:val="00643ADB"/>
    <w:rsid w:val="00643BBB"/>
    <w:rsid w:val="00644ADE"/>
    <w:rsid w:val="00645B24"/>
    <w:rsid w:val="0065047A"/>
    <w:rsid w:val="006506DD"/>
    <w:rsid w:val="00651943"/>
    <w:rsid w:val="006520CB"/>
    <w:rsid w:val="0065219F"/>
    <w:rsid w:val="00652D14"/>
    <w:rsid w:val="00653046"/>
    <w:rsid w:val="00654D8A"/>
    <w:rsid w:val="00655B95"/>
    <w:rsid w:val="00657634"/>
    <w:rsid w:val="00662C3A"/>
    <w:rsid w:val="0066403E"/>
    <w:rsid w:val="00667B58"/>
    <w:rsid w:val="006704C6"/>
    <w:rsid w:val="00672A26"/>
    <w:rsid w:val="00673C56"/>
    <w:rsid w:val="00673CAE"/>
    <w:rsid w:val="00673D84"/>
    <w:rsid w:val="006749B6"/>
    <w:rsid w:val="00677F30"/>
    <w:rsid w:val="006815D7"/>
    <w:rsid w:val="00682470"/>
    <w:rsid w:val="00684F0B"/>
    <w:rsid w:val="00686553"/>
    <w:rsid w:val="006872DF"/>
    <w:rsid w:val="006934BD"/>
    <w:rsid w:val="0069585B"/>
    <w:rsid w:val="006A02C1"/>
    <w:rsid w:val="006A14C0"/>
    <w:rsid w:val="006A251B"/>
    <w:rsid w:val="006A2B29"/>
    <w:rsid w:val="006A3946"/>
    <w:rsid w:val="006A5913"/>
    <w:rsid w:val="006A6B80"/>
    <w:rsid w:val="006B3270"/>
    <w:rsid w:val="006B363C"/>
    <w:rsid w:val="006B5F33"/>
    <w:rsid w:val="006B64F2"/>
    <w:rsid w:val="006B6DE4"/>
    <w:rsid w:val="006C084E"/>
    <w:rsid w:val="006C22A4"/>
    <w:rsid w:val="006C2743"/>
    <w:rsid w:val="006C37A8"/>
    <w:rsid w:val="006C6F87"/>
    <w:rsid w:val="006D1D18"/>
    <w:rsid w:val="006D2D79"/>
    <w:rsid w:val="006D7806"/>
    <w:rsid w:val="006E11EB"/>
    <w:rsid w:val="006E1444"/>
    <w:rsid w:val="006E28B5"/>
    <w:rsid w:val="006E4D33"/>
    <w:rsid w:val="006F0F19"/>
    <w:rsid w:val="006F2AC3"/>
    <w:rsid w:val="006F4F6B"/>
    <w:rsid w:val="006F5073"/>
    <w:rsid w:val="006F5EEE"/>
    <w:rsid w:val="006F6585"/>
    <w:rsid w:val="006F6C1A"/>
    <w:rsid w:val="006F7E7A"/>
    <w:rsid w:val="00700D30"/>
    <w:rsid w:val="00700EFC"/>
    <w:rsid w:val="00701017"/>
    <w:rsid w:val="00702F9D"/>
    <w:rsid w:val="00704066"/>
    <w:rsid w:val="00704831"/>
    <w:rsid w:val="00706A63"/>
    <w:rsid w:val="00707747"/>
    <w:rsid w:val="00712A1F"/>
    <w:rsid w:val="00712B34"/>
    <w:rsid w:val="0071314A"/>
    <w:rsid w:val="00713AF9"/>
    <w:rsid w:val="00713EA6"/>
    <w:rsid w:val="007243C9"/>
    <w:rsid w:val="00727109"/>
    <w:rsid w:val="007274F6"/>
    <w:rsid w:val="007335D9"/>
    <w:rsid w:val="007346DA"/>
    <w:rsid w:val="00734C87"/>
    <w:rsid w:val="007370C4"/>
    <w:rsid w:val="00741184"/>
    <w:rsid w:val="00741471"/>
    <w:rsid w:val="00742064"/>
    <w:rsid w:val="0074390E"/>
    <w:rsid w:val="00743CB1"/>
    <w:rsid w:val="00743D74"/>
    <w:rsid w:val="007440C5"/>
    <w:rsid w:val="007445A6"/>
    <w:rsid w:val="00750626"/>
    <w:rsid w:val="00755EE9"/>
    <w:rsid w:val="00756A2F"/>
    <w:rsid w:val="0076253E"/>
    <w:rsid w:val="00766173"/>
    <w:rsid w:val="007669BA"/>
    <w:rsid w:val="00767B64"/>
    <w:rsid w:val="00771036"/>
    <w:rsid w:val="00774881"/>
    <w:rsid w:val="007751A1"/>
    <w:rsid w:val="007759FE"/>
    <w:rsid w:val="00776357"/>
    <w:rsid w:val="0077703E"/>
    <w:rsid w:val="00777938"/>
    <w:rsid w:val="00780F1B"/>
    <w:rsid w:val="00785DD9"/>
    <w:rsid w:val="00786DD2"/>
    <w:rsid w:val="00787F75"/>
    <w:rsid w:val="00793926"/>
    <w:rsid w:val="00794DA2"/>
    <w:rsid w:val="00795A1B"/>
    <w:rsid w:val="007972D8"/>
    <w:rsid w:val="007A006A"/>
    <w:rsid w:val="007A0B54"/>
    <w:rsid w:val="007A4903"/>
    <w:rsid w:val="007A4C56"/>
    <w:rsid w:val="007A62A4"/>
    <w:rsid w:val="007A6DE8"/>
    <w:rsid w:val="007B30DF"/>
    <w:rsid w:val="007B60C5"/>
    <w:rsid w:val="007B62F6"/>
    <w:rsid w:val="007C07F8"/>
    <w:rsid w:val="007C127E"/>
    <w:rsid w:val="007C6F5E"/>
    <w:rsid w:val="007D0921"/>
    <w:rsid w:val="007D1CBE"/>
    <w:rsid w:val="007D4FA8"/>
    <w:rsid w:val="007D51F5"/>
    <w:rsid w:val="007D6F8F"/>
    <w:rsid w:val="007D70EF"/>
    <w:rsid w:val="007E109F"/>
    <w:rsid w:val="007E26F0"/>
    <w:rsid w:val="007E31E5"/>
    <w:rsid w:val="007E4261"/>
    <w:rsid w:val="007E4EEA"/>
    <w:rsid w:val="007E7B48"/>
    <w:rsid w:val="007F054E"/>
    <w:rsid w:val="007F167C"/>
    <w:rsid w:val="007F1FEC"/>
    <w:rsid w:val="007F404D"/>
    <w:rsid w:val="008000F6"/>
    <w:rsid w:val="00801450"/>
    <w:rsid w:val="0080472B"/>
    <w:rsid w:val="00810159"/>
    <w:rsid w:val="00813851"/>
    <w:rsid w:val="00815447"/>
    <w:rsid w:val="00815D38"/>
    <w:rsid w:val="008175C8"/>
    <w:rsid w:val="008177E9"/>
    <w:rsid w:val="00820C7D"/>
    <w:rsid w:val="00822D84"/>
    <w:rsid w:val="008264AB"/>
    <w:rsid w:val="008303E8"/>
    <w:rsid w:val="008309CC"/>
    <w:rsid w:val="00834A8C"/>
    <w:rsid w:val="008356E4"/>
    <w:rsid w:val="00836A59"/>
    <w:rsid w:val="00836C91"/>
    <w:rsid w:val="0083798E"/>
    <w:rsid w:val="00837BD1"/>
    <w:rsid w:val="0084003E"/>
    <w:rsid w:val="00840F96"/>
    <w:rsid w:val="00841C25"/>
    <w:rsid w:val="00841DB5"/>
    <w:rsid w:val="00842E14"/>
    <w:rsid w:val="00844BDF"/>
    <w:rsid w:val="00844EAB"/>
    <w:rsid w:val="0084598E"/>
    <w:rsid w:val="00845E6D"/>
    <w:rsid w:val="00847358"/>
    <w:rsid w:val="008513AA"/>
    <w:rsid w:val="00853D09"/>
    <w:rsid w:val="00855960"/>
    <w:rsid w:val="008612F9"/>
    <w:rsid w:val="008621B1"/>
    <w:rsid w:val="00862658"/>
    <w:rsid w:val="0086515A"/>
    <w:rsid w:val="00866D5F"/>
    <w:rsid w:val="00866FDF"/>
    <w:rsid w:val="0086727D"/>
    <w:rsid w:val="00867BA3"/>
    <w:rsid w:val="00872221"/>
    <w:rsid w:val="008722E1"/>
    <w:rsid w:val="00874912"/>
    <w:rsid w:val="00877664"/>
    <w:rsid w:val="00877F67"/>
    <w:rsid w:val="008807F4"/>
    <w:rsid w:val="00880B26"/>
    <w:rsid w:val="0088300A"/>
    <w:rsid w:val="008834F9"/>
    <w:rsid w:val="00883632"/>
    <w:rsid w:val="00884DA2"/>
    <w:rsid w:val="008855D5"/>
    <w:rsid w:val="00890A70"/>
    <w:rsid w:val="00893156"/>
    <w:rsid w:val="00893BE4"/>
    <w:rsid w:val="00894A55"/>
    <w:rsid w:val="00894E72"/>
    <w:rsid w:val="00894ED1"/>
    <w:rsid w:val="008A0514"/>
    <w:rsid w:val="008A1270"/>
    <w:rsid w:val="008A341E"/>
    <w:rsid w:val="008A48C3"/>
    <w:rsid w:val="008A6C13"/>
    <w:rsid w:val="008A6DFB"/>
    <w:rsid w:val="008A6F47"/>
    <w:rsid w:val="008A7DE4"/>
    <w:rsid w:val="008B0A6D"/>
    <w:rsid w:val="008B28CF"/>
    <w:rsid w:val="008B3909"/>
    <w:rsid w:val="008B3A21"/>
    <w:rsid w:val="008B3AE0"/>
    <w:rsid w:val="008B4421"/>
    <w:rsid w:val="008B4995"/>
    <w:rsid w:val="008C0007"/>
    <w:rsid w:val="008C0B2E"/>
    <w:rsid w:val="008C161C"/>
    <w:rsid w:val="008C1639"/>
    <w:rsid w:val="008C1A46"/>
    <w:rsid w:val="008C2A9E"/>
    <w:rsid w:val="008C3831"/>
    <w:rsid w:val="008C48C0"/>
    <w:rsid w:val="008C49C1"/>
    <w:rsid w:val="008C5401"/>
    <w:rsid w:val="008D0E04"/>
    <w:rsid w:val="008D4661"/>
    <w:rsid w:val="008D5386"/>
    <w:rsid w:val="008D7606"/>
    <w:rsid w:val="008D79ED"/>
    <w:rsid w:val="008E0CB5"/>
    <w:rsid w:val="008E0EF2"/>
    <w:rsid w:val="008E2199"/>
    <w:rsid w:val="008E4AA3"/>
    <w:rsid w:val="008E714B"/>
    <w:rsid w:val="008E7572"/>
    <w:rsid w:val="008F0410"/>
    <w:rsid w:val="008F2E8B"/>
    <w:rsid w:val="008F5263"/>
    <w:rsid w:val="008F57C3"/>
    <w:rsid w:val="008F6929"/>
    <w:rsid w:val="008F6EB3"/>
    <w:rsid w:val="008F7A1F"/>
    <w:rsid w:val="008F7EC6"/>
    <w:rsid w:val="0090459A"/>
    <w:rsid w:val="00906C36"/>
    <w:rsid w:val="00910BA2"/>
    <w:rsid w:val="0091317F"/>
    <w:rsid w:val="009157E3"/>
    <w:rsid w:val="00915839"/>
    <w:rsid w:val="0091601D"/>
    <w:rsid w:val="00917D21"/>
    <w:rsid w:val="00920AB0"/>
    <w:rsid w:val="00922364"/>
    <w:rsid w:val="00922AFD"/>
    <w:rsid w:val="00926E38"/>
    <w:rsid w:val="00927AB8"/>
    <w:rsid w:val="00930EAA"/>
    <w:rsid w:val="0093159F"/>
    <w:rsid w:val="00931AE6"/>
    <w:rsid w:val="0093485F"/>
    <w:rsid w:val="009360A5"/>
    <w:rsid w:val="00936F48"/>
    <w:rsid w:val="0093725D"/>
    <w:rsid w:val="00937DEE"/>
    <w:rsid w:val="0094555B"/>
    <w:rsid w:val="00946742"/>
    <w:rsid w:val="00947CC5"/>
    <w:rsid w:val="009509B5"/>
    <w:rsid w:val="00950BEF"/>
    <w:rsid w:val="0095132D"/>
    <w:rsid w:val="00955A02"/>
    <w:rsid w:val="00955A76"/>
    <w:rsid w:val="009575B6"/>
    <w:rsid w:val="0096020F"/>
    <w:rsid w:val="009604C8"/>
    <w:rsid w:val="00962325"/>
    <w:rsid w:val="0096480C"/>
    <w:rsid w:val="00964B00"/>
    <w:rsid w:val="0096521E"/>
    <w:rsid w:val="009653FB"/>
    <w:rsid w:val="009664A3"/>
    <w:rsid w:val="00966FE2"/>
    <w:rsid w:val="00970484"/>
    <w:rsid w:val="009712C2"/>
    <w:rsid w:val="00971441"/>
    <w:rsid w:val="009747C0"/>
    <w:rsid w:val="00974998"/>
    <w:rsid w:val="00975130"/>
    <w:rsid w:val="0097615D"/>
    <w:rsid w:val="00977DAA"/>
    <w:rsid w:val="00980456"/>
    <w:rsid w:val="00980913"/>
    <w:rsid w:val="00980929"/>
    <w:rsid w:val="0098511A"/>
    <w:rsid w:val="009853D8"/>
    <w:rsid w:val="0099143D"/>
    <w:rsid w:val="00993401"/>
    <w:rsid w:val="0099611F"/>
    <w:rsid w:val="009968F0"/>
    <w:rsid w:val="009A461A"/>
    <w:rsid w:val="009A4C2F"/>
    <w:rsid w:val="009A4D6D"/>
    <w:rsid w:val="009A7116"/>
    <w:rsid w:val="009A769A"/>
    <w:rsid w:val="009B012C"/>
    <w:rsid w:val="009B3BD7"/>
    <w:rsid w:val="009B41F7"/>
    <w:rsid w:val="009B639C"/>
    <w:rsid w:val="009B74D8"/>
    <w:rsid w:val="009C2645"/>
    <w:rsid w:val="009C3007"/>
    <w:rsid w:val="009C47FD"/>
    <w:rsid w:val="009C4BE6"/>
    <w:rsid w:val="009C607C"/>
    <w:rsid w:val="009D0075"/>
    <w:rsid w:val="009D19C6"/>
    <w:rsid w:val="009D21EA"/>
    <w:rsid w:val="009D2674"/>
    <w:rsid w:val="009D3343"/>
    <w:rsid w:val="009D46E8"/>
    <w:rsid w:val="009D5D6C"/>
    <w:rsid w:val="009D61D2"/>
    <w:rsid w:val="009D751A"/>
    <w:rsid w:val="009E000A"/>
    <w:rsid w:val="009E2CBC"/>
    <w:rsid w:val="009E41B2"/>
    <w:rsid w:val="009E55FD"/>
    <w:rsid w:val="009E76C3"/>
    <w:rsid w:val="009E7C65"/>
    <w:rsid w:val="009E7EB7"/>
    <w:rsid w:val="009F057D"/>
    <w:rsid w:val="009F2131"/>
    <w:rsid w:val="009F22CE"/>
    <w:rsid w:val="009F2FBE"/>
    <w:rsid w:val="009F5311"/>
    <w:rsid w:val="009F53C1"/>
    <w:rsid w:val="009F557F"/>
    <w:rsid w:val="009F6542"/>
    <w:rsid w:val="009F76CD"/>
    <w:rsid w:val="00A002B9"/>
    <w:rsid w:val="00A00E27"/>
    <w:rsid w:val="00A01882"/>
    <w:rsid w:val="00A02FD6"/>
    <w:rsid w:val="00A04974"/>
    <w:rsid w:val="00A04B43"/>
    <w:rsid w:val="00A0623C"/>
    <w:rsid w:val="00A0628B"/>
    <w:rsid w:val="00A070A5"/>
    <w:rsid w:val="00A11937"/>
    <w:rsid w:val="00A11D84"/>
    <w:rsid w:val="00A12D5E"/>
    <w:rsid w:val="00A14355"/>
    <w:rsid w:val="00A1437E"/>
    <w:rsid w:val="00A1636E"/>
    <w:rsid w:val="00A164A2"/>
    <w:rsid w:val="00A209ED"/>
    <w:rsid w:val="00A227B4"/>
    <w:rsid w:val="00A22CB6"/>
    <w:rsid w:val="00A2336A"/>
    <w:rsid w:val="00A26273"/>
    <w:rsid w:val="00A26D88"/>
    <w:rsid w:val="00A308B8"/>
    <w:rsid w:val="00A31B87"/>
    <w:rsid w:val="00A31E01"/>
    <w:rsid w:val="00A32552"/>
    <w:rsid w:val="00A32A56"/>
    <w:rsid w:val="00A34D7D"/>
    <w:rsid w:val="00A35AE8"/>
    <w:rsid w:val="00A35D0B"/>
    <w:rsid w:val="00A35DA6"/>
    <w:rsid w:val="00A42244"/>
    <w:rsid w:val="00A53805"/>
    <w:rsid w:val="00A539CE"/>
    <w:rsid w:val="00A5624F"/>
    <w:rsid w:val="00A61983"/>
    <w:rsid w:val="00A61D9E"/>
    <w:rsid w:val="00A6297A"/>
    <w:rsid w:val="00A63350"/>
    <w:rsid w:val="00A668BC"/>
    <w:rsid w:val="00A670CD"/>
    <w:rsid w:val="00A725FB"/>
    <w:rsid w:val="00A73A1D"/>
    <w:rsid w:val="00A76B12"/>
    <w:rsid w:val="00A77015"/>
    <w:rsid w:val="00A80EDE"/>
    <w:rsid w:val="00A813C2"/>
    <w:rsid w:val="00A81D1E"/>
    <w:rsid w:val="00A82079"/>
    <w:rsid w:val="00A822B2"/>
    <w:rsid w:val="00A854B3"/>
    <w:rsid w:val="00A855B7"/>
    <w:rsid w:val="00A92205"/>
    <w:rsid w:val="00A92900"/>
    <w:rsid w:val="00A94601"/>
    <w:rsid w:val="00A9485D"/>
    <w:rsid w:val="00A94A07"/>
    <w:rsid w:val="00A94E16"/>
    <w:rsid w:val="00A95695"/>
    <w:rsid w:val="00AA1A13"/>
    <w:rsid w:val="00AA2114"/>
    <w:rsid w:val="00AA2791"/>
    <w:rsid w:val="00AA481C"/>
    <w:rsid w:val="00AA542C"/>
    <w:rsid w:val="00AA73C9"/>
    <w:rsid w:val="00AA7751"/>
    <w:rsid w:val="00AB0E0A"/>
    <w:rsid w:val="00AB0FE3"/>
    <w:rsid w:val="00AB129A"/>
    <w:rsid w:val="00AB19AC"/>
    <w:rsid w:val="00AB6957"/>
    <w:rsid w:val="00AB7328"/>
    <w:rsid w:val="00AC0B60"/>
    <w:rsid w:val="00AD144A"/>
    <w:rsid w:val="00AD2397"/>
    <w:rsid w:val="00AD386A"/>
    <w:rsid w:val="00AD403E"/>
    <w:rsid w:val="00AD4DC7"/>
    <w:rsid w:val="00AD56C5"/>
    <w:rsid w:val="00AD722A"/>
    <w:rsid w:val="00AE0CAB"/>
    <w:rsid w:val="00AE0F9C"/>
    <w:rsid w:val="00AE185A"/>
    <w:rsid w:val="00AE262F"/>
    <w:rsid w:val="00AE4548"/>
    <w:rsid w:val="00AE7763"/>
    <w:rsid w:val="00AF0367"/>
    <w:rsid w:val="00AF1BA8"/>
    <w:rsid w:val="00AF2117"/>
    <w:rsid w:val="00AF2C06"/>
    <w:rsid w:val="00AF2EEB"/>
    <w:rsid w:val="00AF40A7"/>
    <w:rsid w:val="00AF53A5"/>
    <w:rsid w:val="00AF553C"/>
    <w:rsid w:val="00AF7F9C"/>
    <w:rsid w:val="00B0216E"/>
    <w:rsid w:val="00B03092"/>
    <w:rsid w:val="00B03512"/>
    <w:rsid w:val="00B0486E"/>
    <w:rsid w:val="00B05C5F"/>
    <w:rsid w:val="00B06088"/>
    <w:rsid w:val="00B1011A"/>
    <w:rsid w:val="00B10D0E"/>
    <w:rsid w:val="00B11365"/>
    <w:rsid w:val="00B138B7"/>
    <w:rsid w:val="00B14727"/>
    <w:rsid w:val="00B15317"/>
    <w:rsid w:val="00B22294"/>
    <w:rsid w:val="00B22942"/>
    <w:rsid w:val="00B25B35"/>
    <w:rsid w:val="00B25F13"/>
    <w:rsid w:val="00B26085"/>
    <w:rsid w:val="00B26CC1"/>
    <w:rsid w:val="00B26F2C"/>
    <w:rsid w:val="00B27A85"/>
    <w:rsid w:val="00B317C0"/>
    <w:rsid w:val="00B31A21"/>
    <w:rsid w:val="00B34FED"/>
    <w:rsid w:val="00B3522B"/>
    <w:rsid w:val="00B35283"/>
    <w:rsid w:val="00B367DE"/>
    <w:rsid w:val="00B376BC"/>
    <w:rsid w:val="00B37A11"/>
    <w:rsid w:val="00B40492"/>
    <w:rsid w:val="00B405EE"/>
    <w:rsid w:val="00B41A38"/>
    <w:rsid w:val="00B44088"/>
    <w:rsid w:val="00B44728"/>
    <w:rsid w:val="00B44D07"/>
    <w:rsid w:val="00B46700"/>
    <w:rsid w:val="00B473B9"/>
    <w:rsid w:val="00B4759E"/>
    <w:rsid w:val="00B508AF"/>
    <w:rsid w:val="00B533CB"/>
    <w:rsid w:val="00B5421E"/>
    <w:rsid w:val="00B5441A"/>
    <w:rsid w:val="00B55314"/>
    <w:rsid w:val="00B5764E"/>
    <w:rsid w:val="00B62F9D"/>
    <w:rsid w:val="00B65DB7"/>
    <w:rsid w:val="00B710CF"/>
    <w:rsid w:val="00B71B33"/>
    <w:rsid w:val="00B72B40"/>
    <w:rsid w:val="00B7483E"/>
    <w:rsid w:val="00B761C0"/>
    <w:rsid w:val="00B76656"/>
    <w:rsid w:val="00B8149E"/>
    <w:rsid w:val="00B82C84"/>
    <w:rsid w:val="00B92AFE"/>
    <w:rsid w:val="00B95D44"/>
    <w:rsid w:val="00B95F69"/>
    <w:rsid w:val="00B969A5"/>
    <w:rsid w:val="00BA0686"/>
    <w:rsid w:val="00BA0BA0"/>
    <w:rsid w:val="00BA1840"/>
    <w:rsid w:val="00BA1AA3"/>
    <w:rsid w:val="00BA32C3"/>
    <w:rsid w:val="00BA33AF"/>
    <w:rsid w:val="00BA36D4"/>
    <w:rsid w:val="00BA641E"/>
    <w:rsid w:val="00BA7DA5"/>
    <w:rsid w:val="00BB4527"/>
    <w:rsid w:val="00BB459F"/>
    <w:rsid w:val="00BB5D7D"/>
    <w:rsid w:val="00BC1357"/>
    <w:rsid w:val="00BC1DA9"/>
    <w:rsid w:val="00BC385D"/>
    <w:rsid w:val="00BC7007"/>
    <w:rsid w:val="00BD265C"/>
    <w:rsid w:val="00BD42D2"/>
    <w:rsid w:val="00BD4A88"/>
    <w:rsid w:val="00BD5D20"/>
    <w:rsid w:val="00BD63C9"/>
    <w:rsid w:val="00BD689C"/>
    <w:rsid w:val="00BD6B51"/>
    <w:rsid w:val="00BD70B4"/>
    <w:rsid w:val="00BD7253"/>
    <w:rsid w:val="00BD7CE1"/>
    <w:rsid w:val="00BE35F9"/>
    <w:rsid w:val="00BE5B3D"/>
    <w:rsid w:val="00BE73FA"/>
    <w:rsid w:val="00BF056E"/>
    <w:rsid w:val="00BF2FF7"/>
    <w:rsid w:val="00BF33BE"/>
    <w:rsid w:val="00BF746C"/>
    <w:rsid w:val="00C000EA"/>
    <w:rsid w:val="00C012FD"/>
    <w:rsid w:val="00C04FF4"/>
    <w:rsid w:val="00C10B52"/>
    <w:rsid w:val="00C114FE"/>
    <w:rsid w:val="00C12978"/>
    <w:rsid w:val="00C134D4"/>
    <w:rsid w:val="00C16199"/>
    <w:rsid w:val="00C1701A"/>
    <w:rsid w:val="00C207A7"/>
    <w:rsid w:val="00C22297"/>
    <w:rsid w:val="00C23EF0"/>
    <w:rsid w:val="00C26A1E"/>
    <w:rsid w:val="00C27539"/>
    <w:rsid w:val="00C31B9E"/>
    <w:rsid w:val="00C36ACA"/>
    <w:rsid w:val="00C36E3E"/>
    <w:rsid w:val="00C379DD"/>
    <w:rsid w:val="00C405A4"/>
    <w:rsid w:val="00C40777"/>
    <w:rsid w:val="00C41BD5"/>
    <w:rsid w:val="00C42CC1"/>
    <w:rsid w:val="00C448F7"/>
    <w:rsid w:val="00C44BAD"/>
    <w:rsid w:val="00C460F2"/>
    <w:rsid w:val="00C501DA"/>
    <w:rsid w:val="00C50767"/>
    <w:rsid w:val="00C517CC"/>
    <w:rsid w:val="00C530A0"/>
    <w:rsid w:val="00C53830"/>
    <w:rsid w:val="00C56481"/>
    <w:rsid w:val="00C60111"/>
    <w:rsid w:val="00C64378"/>
    <w:rsid w:val="00C64CC2"/>
    <w:rsid w:val="00C6641C"/>
    <w:rsid w:val="00C700DA"/>
    <w:rsid w:val="00C71F9A"/>
    <w:rsid w:val="00C72B3A"/>
    <w:rsid w:val="00C7545B"/>
    <w:rsid w:val="00C75C36"/>
    <w:rsid w:val="00C769D6"/>
    <w:rsid w:val="00C77426"/>
    <w:rsid w:val="00C81B43"/>
    <w:rsid w:val="00C82EAD"/>
    <w:rsid w:val="00C86938"/>
    <w:rsid w:val="00C92113"/>
    <w:rsid w:val="00CA0982"/>
    <w:rsid w:val="00CA27B1"/>
    <w:rsid w:val="00CA324E"/>
    <w:rsid w:val="00CA328F"/>
    <w:rsid w:val="00CA3F49"/>
    <w:rsid w:val="00CA7457"/>
    <w:rsid w:val="00CB039D"/>
    <w:rsid w:val="00CB265E"/>
    <w:rsid w:val="00CB33C2"/>
    <w:rsid w:val="00CB35A0"/>
    <w:rsid w:val="00CC098E"/>
    <w:rsid w:val="00CC2C08"/>
    <w:rsid w:val="00CC4029"/>
    <w:rsid w:val="00CC42B0"/>
    <w:rsid w:val="00CC4C65"/>
    <w:rsid w:val="00CC580C"/>
    <w:rsid w:val="00CC597B"/>
    <w:rsid w:val="00CC7A7D"/>
    <w:rsid w:val="00CC7C8B"/>
    <w:rsid w:val="00CD05DF"/>
    <w:rsid w:val="00CD0F7B"/>
    <w:rsid w:val="00CD3D2A"/>
    <w:rsid w:val="00CD54E4"/>
    <w:rsid w:val="00CD7807"/>
    <w:rsid w:val="00CE0EA6"/>
    <w:rsid w:val="00CE156A"/>
    <w:rsid w:val="00CE358F"/>
    <w:rsid w:val="00CE3872"/>
    <w:rsid w:val="00CE3A27"/>
    <w:rsid w:val="00CE3DA1"/>
    <w:rsid w:val="00CE51CC"/>
    <w:rsid w:val="00CE59DD"/>
    <w:rsid w:val="00CE60A4"/>
    <w:rsid w:val="00CE6314"/>
    <w:rsid w:val="00CF0D5E"/>
    <w:rsid w:val="00CF2676"/>
    <w:rsid w:val="00CF277F"/>
    <w:rsid w:val="00CF33FA"/>
    <w:rsid w:val="00CF3A41"/>
    <w:rsid w:val="00CF4568"/>
    <w:rsid w:val="00CF45E5"/>
    <w:rsid w:val="00D0013A"/>
    <w:rsid w:val="00D00686"/>
    <w:rsid w:val="00D0396A"/>
    <w:rsid w:val="00D0594C"/>
    <w:rsid w:val="00D05ECC"/>
    <w:rsid w:val="00D069E6"/>
    <w:rsid w:val="00D077A8"/>
    <w:rsid w:val="00D11BC2"/>
    <w:rsid w:val="00D11CD2"/>
    <w:rsid w:val="00D129F3"/>
    <w:rsid w:val="00D1483D"/>
    <w:rsid w:val="00D15903"/>
    <w:rsid w:val="00D21102"/>
    <w:rsid w:val="00D21AE3"/>
    <w:rsid w:val="00D30118"/>
    <w:rsid w:val="00D30B26"/>
    <w:rsid w:val="00D32141"/>
    <w:rsid w:val="00D33915"/>
    <w:rsid w:val="00D33C05"/>
    <w:rsid w:val="00D36395"/>
    <w:rsid w:val="00D379C9"/>
    <w:rsid w:val="00D4065C"/>
    <w:rsid w:val="00D4069E"/>
    <w:rsid w:val="00D40D12"/>
    <w:rsid w:val="00D42E2D"/>
    <w:rsid w:val="00D433A2"/>
    <w:rsid w:val="00D43744"/>
    <w:rsid w:val="00D442B6"/>
    <w:rsid w:val="00D47DC6"/>
    <w:rsid w:val="00D51605"/>
    <w:rsid w:val="00D52902"/>
    <w:rsid w:val="00D53887"/>
    <w:rsid w:val="00D548BB"/>
    <w:rsid w:val="00D62602"/>
    <w:rsid w:val="00D62756"/>
    <w:rsid w:val="00D660A0"/>
    <w:rsid w:val="00D661D2"/>
    <w:rsid w:val="00D668EE"/>
    <w:rsid w:val="00D67066"/>
    <w:rsid w:val="00D67C75"/>
    <w:rsid w:val="00D74D1F"/>
    <w:rsid w:val="00D7683E"/>
    <w:rsid w:val="00D7790B"/>
    <w:rsid w:val="00D809AB"/>
    <w:rsid w:val="00D81303"/>
    <w:rsid w:val="00D813AB"/>
    <w:rsid w:val="00D82736"/>
    <w:rsid w:val="00D82E9D"/>
    <w:rsid w:val="00D83AFE"/>
    <w:rsid w:val="00D84C18"/>
    <w:rsid w:val="00D86E84"/>
    <w:rsid w:val="00D86E95"/>
    <w:rsid w:val="00D87DEF"/>
    <w:rsid w:val="00D9266E"/>
    <w:rsid w:val="00D9290D"/>
    <w:rsid w:val="00D9316B"/>
    <w:rsid w:val="00D96899"/>
    <w:rsid w:val="00D970B0"/>
    <w:rsid w:val="00D97468"/>
    <w:rsid w:val="00D97AE3"/>
    <w:rsid w:val="00DA3CEF"/>
    <w:rsid w:val="00DA3EEF"/>
    <w:rsid w:val="00DA52F2"/>
    <w:rsid w:val="00DB05F0"/>
    <w:rsid w:val="00DB2D3E"/>
    <w:rsid w:val="00DB45A9"/>
    <w:rsid w:val="00DB49BA"/>
    <w:rsid w:val="00DB4C96"/>
    <w:rsid w:val="00DB5E6B"/>
    <w:rsid w:val="00DB7719"/>
    <w:rsid w:val="00DC09AE"/>
    <w:rsid w:val="00DC1004"/>
    <w:rsid w:val="00DC108B"/>
    <w:rsid w:val="00DC1799"/>
    <w:rsid w:val="00DC2811"/>
    <w:rsid w:val="00DC29B5"/>
    <w:rsid w:val="00DC2AAE"/>
    <w:rsid w:val="00DC4508"/>
    <w:rsid w:val="00DC5545"/>
    <w:rsid w:val="00DC7098"/>
    <w:rsid w:val="00DD05D1"/>
    <w:rsid w:val="00DD2BE7"/>
    <w:rsid w:val="00DD4BFE"/>
    <w:rsid w:val="00DD4F8C"/>
    <w:rsid w:val="00DD55B7"/>
    <w:rsid w:val="00DE0C82"/>
    <w:rsid w:val="00DE1468"/>
    <w:rsid w:val="00DE2194"/>
    <w:rsid w:val="00DE48B4"/>
    <w:rsid w:val="00DE5A2B"/>
    <w:rsid w:val="00DE5C2A"/>
    <w:rsid w:val="00DE7124"/>
    <w:rsid w:val="00DE7B8B"/>
    <w:rsid w:val="00DF0876"/>
    <w:rsid w:val="00DF55B0"/>
    <w:rsid w:val="00DF685A"/>
    <w:rsid w:val="00E02F89"/>
    <w:rsid w:val="00E03B44"/>
    <w:rsid w:val="00E06619"/>
    <w:rsid w:val="00E07C59"/>
    <w:rsid w:val="00E10E81"/>
    <w:rsid w:val="00E113B4"/>
    <w:rsid w:val="00E1142E"/>
    <w:rsid w:val="00E1169B"/>
    <w:rsid w:val="00E12D24"/>
    <w:rsid w:val="00E12EED"/>
    <w:rsid w:val="00E13BA3"/>
    <w:rsid w:val="00E16C03"/>
    <w:rsid w:val="00E16F0C"/>
    <w:rsid w:val="00E17308"/>
    <w:rsid w:val="00E23BF4"/>
    <w:rsid w:val="00E2447D"/>
    <w:rsid w:val="00E24C68"/>
    <w:rsid w:val="00E26E25"/>
    <w:rsid w:val="00E27341"/>
    <w:rsid w:val="00E273CB"/>
    <w:rsid w:val="00E279E9"/>
    <w:rsid w:val="00E279F7"/>
    <w:rsid w:val="00E300AC"/>
    <w:rsid w:val="00E32FBA"/>
    <w:rsid w:val="00E332B2"/>
    <w:rsid w:val="00E34E2F"/>
    <w:rsid w:val="00E40AC7"/>
    <w:rsid w:val="00E41F08"/>
    <w:rsid w:val="00E423DA"/>
    <w:rsid w:val="00E4330D"/>
    <w:rsid w:val="00E43F7E"/>
    <w:rsid w:val="00E4427C"/>
    <w:rsid w:val="00E44A9D"/>
    <w:rsid w:val="00E44E5E"/>
    <w:rsid w:val="00E45192"/>
    <w:rsid w:val="00E45C67"/>
    <w:rsid w:val="00E51425"/>
    <w:rsid w:val="00E5182C"/>
    <w:rsid w:val="00E5452C"/>
    <w:rsid w:val="00E55339"/>
    <w:rsid w:val="00E5735B"/>
    <w:rsid w:val="00E60DE3"/>
    <w:rsid w:val="00E61D88"/>
    <w:rsid w:val="00E665A9"/>
    <w:rsid w:val="00E71429"/>
    <w:rsid w:val="00E72DE0"/>
    <w:rsid w:val="00E7540B"/>
    <w:rsid w:val="00E75463"/>
    <w:rsid w:val="00E754B4"/>
    <w:rsid w:val="00E775C5"/>
    <w:rsid w:val="00E810D9"/>
    <w:rsid w:val="00E82B0A"/>
    <w:rsid w:val="00E848F9"/>
    <w:rsid w:val="00E8536E"/>
    <w:rsid w:val="00E90D7A"/>
    <w:rsid w:val="00E91FC3"/>
    <w:rsid w:val="00E931C9"/>
    <w:rsid w:val="00E9323A"/>
    <w:rsid w:val="00E93746"/>
    <w:rsid w:val="00E94DB5"/>
    <w:rsid w:val="00E95929"/>
    <w:rsid w:val="00E97F1E"/>
    <w:rsid w:val="00EA0901"/>
    <w:rsid w:val="00EA294A"/>
    <w:rsid w:val="00EA2AB6"/>
    <w:rsid w:val="00EA3F6C"/>
    <w:rsid w:val="00EA4E55"/>
    <w:rsid w:val="00EA69F3"/>
    <w:rsid w:val="00EA7CA6"/>
    <w:rsid w:val="00EB089B"/>
    <w:rsid w:val="00EB4B58"/>
    <w:rsid w:val="00EB7335"/>
    <w:rsid w:val="00EB75AA"/>
    <w:rsid w:val="00EC14F5"/>
    <w:rsid w:val="00EC1FD8"/>
    <w:rsid w:val="00EC3699"/>
    <w:rsid w:val="00EC6C91"/>
    <w:rsid w:val="00EC798D"/>
    <w:rsid w:val="00EC7F56"/>
    <w:rsid w:val="00ED0D7A"/>
    <w:rsid w:val="00ED10D5"/>
    <w:rsid w:val="00ED2098"/>
    <w:rsid w:val="00ED4622"/>
    <w:rsid w:val="00ED6A62"/>
    <w:rsid w:val="00ED6A68"/>
    <w:rsid w:val="00EE0C95"/>
    <w:rsid w:val="00EE0E30"/>
    <w:rsid w:val="00EE0F64"/>
    <w:rsid w:val="00EE113B"/>
    <w:rsid w:val="00EE266A"/>
    <w:rsid w:val="00EE313F"/>
    <w:rsid w:val="00EE340D"/>
    <w:rsid w:val="00EE386D"/>
    <w:rsid w:val="00EE3EAF"/>
    <w:rsid w:val="00EE4AF5"/>
    <w:rsid w:val="00EE6C54"/>
    <w:rsid w:val="00EE7951"/>
    <w:rsid w:val="00EF0A2C"/>
    <w:rsid w:val="00EF341F"/>
    <w:rsid w:val="00EF3D98"/>
    <w:rsid w:val="00EF482B"/>
    <w:rsid w:val="00EF4B74"/>
    <w:rsid w:val="00EF697B"/>
    <w:rsid w:val="00F0132F"/>
    <w:rsid w:val="00F03476"/>
    <w:rsid w:val="00F039E4"/>
    <w:rsid w:val="00F06B7A"/>
    <w:rsid w:val="00F12508"/>
    <w:rsid w:val="00F14233"/>
    <w:rsid w:val="00F1446A"/>
    <w:rsid w:val="00F146D6"/>
    <w:rsid w:val="00F14C4D"/>
    <w:rsid w:val="00F155BC"/>
    <w:rsid w:val="00F157B7"/>
    <w:rsid w:val="00F15D07"/>
    <w:rsid w:val="00F17509"/>
    <w:rsid w:val="00F2120B"/>
    <w:rsid w:val="00F22875"/>
    <w:rsid w:val="00F2386B"/>
    <w:rsid w:val="00F26CB7"/>
    <w:rsid w:val="00F26CCA"/>
    <w:rsid w:val="00F27105"/>
    <w:rsid w:val="00F30E90"/>
    <w:rsid w:val="00F34DBA"/>
    <w:rsid w:val="00F35AEC"/>
    <w:rsid w:val="00F40B7D"/>
    <w:rsid w:val="00F41BF8"/>
    <w:rsid w:val="00F4201D"/>
    <w:rsid w:val="00F42F56"/>
    <w:rsid w:val="00F43ED9"/>
    <w:rsid w:val="00F44116"/>
    <w:rsid w:val="00F44E17"/>
    <w:rsid w:val="00F46E08"/>
    <w:rsid w:val="00F4764D"/>
    <w:rsid w:val="00F477C2"/>
    <w:rsid w:val="00F51EA2"/>
    <w:rsid w:val="00F54909"/>
    <w:rsid w:val="00F54C29"/>
    <w:rsid w:val="00F577E1"/>
    <w:rsid w:val="00F618DC"/>
    <w:rsid w:val="00F650E1"/>
    <w:rsid w:val="00F666F4"/>
    <w:rsid w:val="00F67D04"/>
    <w:rsid w:val="00F70D46"/>
    <w:rsid w:val="00F73B84"/>
    <w:rsid w:val="00F7473B"/>
    <w:rsid w:val="00F76230"/>
    <w:rsid w:val="00F77A59"/>
    <w:rsid w:val="00F77E39"/>
    <w:rsid w:val="00F80D0F"/>
    <w:rsid w:val="00F83885"/>
    <w:rsid w:val="00F84D39"/>
    <w:rsid w:val="00F8579E"/>
    <w:rsid w:val="00F858C2"/>
    <w:rsid w:val="00F85D47"/>
    <w:rsid w:val="00F876DA"/>
    <w:rsid w:val="00F87B4E"/>
    <w:rsid w:val="00F909B5"/>
    <w:rsid w:val="00F913AC"/>
    <w:rsid w:val="00F91558"/>
    <w:rsid w:val="00F9528A"/>
    <w:rsid w:val="00FA1054"/>
    <w:rsid w:val="00FA3572"/>
    <w:rsid w:val="00FB0A36"/>
    <w:rsid w:val="00FB0D69"/>
    <w:rsid w:val="00FB20AA"/>
    <w:rsid w:val="00FB248E"/>
    <w:rsid w:val="00FB2BA1"/>
    <w:rsid w:val="00FB37A2"/>
    <w:rsid w:val="00FB41FB"/>
    <w:rsid w:val="00FC295E"/>
    <w:rsid w:val="00FC3AE5"/>
    <w:rsid w:val="00FC48F2"/>
    <w:rsid w:val="00FD021E"/>
    <w:rsid w:val="00FD2A63"/>
    <w:rsid w:val="00FD2C2D"/>
    <w:rsid w:val="00FD3D34"/>
    <w:rsid w:val="00FD4563"/>
    <w:rsid w:val="00FD69D1"/>
    <w:rsid w:val="00FE0886"/>
    <w:rsid w:val="00FE13C3"/>
    <w:rsid w:val="00FE1E1F"/>
    <w:rsid w:val="00FE238A"/>
    <w:rsid w:val="00FE27CF"/>
    <w:rsid w:val="00FE2B64"/>
    <w:rsid w:val="00FE38AE"/>
    <w:rsid w:val="00FE38D4"/>
    <w:rsid w:val="00FE39BC"/>
    <w:rsid w:val="00FF1CF1"/>
    <w:rsid w:val="00FF511F"/>
    <w:rsid w:val="00FF6479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uiPriority w:val="99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a6">
    <w:name w:val="Нижний колонтитул Знак"/>
    <w:basedOn w:val="a0"/>
    <w:link w:val="a5"/>
    <w:uiPriority w:val="99"/>
    <w:rsid w:val="00A070A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uiPriority w:val="99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">
    <w:name w:val="Body Text 2"/>
    <w:basedOn w:val="a"/>
    <w:link w:val="20"/>
    <w:rsid w:val="00CE59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E5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uiPriority w:val="99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a6">
    <w:name w:val="Нижний колонтитул Знак"/>
    <w:basedOn w:val="a0"/>
    <w:link w:val="a5"/>
    <w:uiPriority w:val="99"/>
    <w:rsid w:val="00A070A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uiPriority w:val="99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">
    <w:name w:val="Body Text 2"/>
    <w:basedOn w:val="a"/>
    <w:link w:val="20"/>
    <w:rsid w:val="00CE59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E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0D207-3230-4016-B006-14E76917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Трехгорного.dotx</Template>
  <TotalTime>0</TotalTime>
  <Pages>23</Pages>
  <Words>6044</Words>
  <Characters>34455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40419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Карпенко Алексей Викторович</cp:lastModifiedBy>
  <cp:revision>2</cp:revision>
  <cp:lastPrinted>2026-02-26T04:11:00Z</cp:lastPrinted>
  <dcterms:created xsi:type="dcterms:W3CDTF">2026-02-27T09:53:00Z</dcterms:created>
  <dcterms:modified xsi:type="dcterms:W3CDTF">2026-02-27T09:53:00Z</dcterms:modified>
</cp:coreProperties>
</file>