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ayout w:type="fixed"/>
        <w:tblLook w:val="04A0"/>
      </w:tblPr>
      <w:tblGrid>
        <w:gridCol w:w="2656"/>
        <w:gridCol w:w="2164"/>
        <w:gridCol w:w="1330"/>
        <w:gridCol w:w="3064"/>
      </w:tblGrid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Pr="008E6965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E933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Pr="008E6965" w:rsidRDefault="0018372B" w:rsidP="0018372B">
            <w:pPr>
              <w:tabs>
                <w:tab w:val="left" w:pos="4962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</w:tc>
      </w:tr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719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27.02.2026г.</w:t>
            </w: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№ </w:t>
            </w:r>
            <w:r w:rsidR="007719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181</w:t>
            </w:r>
          </w:p>
          <w:p w:rsid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>от 07.08.2025 № 876</w:t>
            </w:r>
          </w:p>
          <w:p w:rsidR="0018372B" w:rsidRPr="008E6965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7B94" w:rsidRPr="00F47B94" w:rsidTr="0025086E">
        <w:trPr>
          <w:trHeight w:val="34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Паспорт </w:t>
            </w:r>
          </w:p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комплекса процессных мероприятий</w:t>
            </w:r>
          </w:p>
        </w:tc>
      </w:tr>
      <w:tr w:rsidR="00F47B94" w:rsidRPr="00F47B94" w:rsidTr="0025086E">
        <w:trPr>
          <w:trHeight w:val="738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240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«Организация содержания объектов благоустройства, </w:t>
            </w:r>
          </w:p>
          <w:p w:rsidR="00EE5240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муниципального жилищного фонда и нежилых помещений, </w:t>
            </w:r>
          </w:p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находящихся в муниципальной собственности»</w:t>
            </w:r>
          </w:p>
          <w:p w:rsidR="00EE5240" w:rsidRPr="00F47B94" w:rsidRDefault="00EE5240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25086E" w:rsidRPr="00F47B94" w:rsidRDefault="0025086E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47B94" w:rsidRPr="00F47B94" w:rsidTr="0025086E">
        <w:trPr>
          <w:trHeight w:val="94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 «Содержание,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собственности»</w:t>
            </w:r>
          </w:p>
        </w:tc>
      </w:tr>
      <w:tr w:rsidR="00F47B94" w:rsidRPr="00F47B94" w:rsidTr="0025086E">
        <w:trPr>
          <w:trHeight w:val="42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 Основные положения</w:t>
            </w:r>
          </w:p>
        </w:tc>
      </w:tr>
      <w:tr w:rsidR="00F47B94" w:rsidRPr="00F47B94" w:rsidTr="0025086E">
        <w:trPr>
          <w:trHeight w:val="25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47B94">
        <w:trPr>
          <w:trHeight w:val="88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объектов благоустройства</w:t>
            </w:r>
          </w:p>
        </w:tc>
      </w:tr>
      <w:tr w:rsidR="00F47B94" w:rsidRPr="00F47B94" w:rsidTr="00F47B94">
        <w:trPr>
          <w:trHeight w:val="994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A" w:rsidRPr="00D51C07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6A" w:rsidRPr="00D51C07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жилищно-коммунального хозяйства МКУ «Служба заказчика» (далее-отдел ЖКХ МКУ «Служба заказчика»)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233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закупок МКУ «Служба заказчика» (далее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закупок)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233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Юридический отдел МКУ «Служба заказчика» (далее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-юридический отдел) 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 МКУ «Служба заказчика» (далее-отдел благоустройства)</w:t>
            </w:r>
          </w:p>
        </w:tc>
      </w:tr>
      <w:tr w:rsidR="00D04B14" w:rsidRPr="00F47B94" w:rsidTr="00F47B94">
        <w:trPr>
          <w:trHeight w:val="1401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государственной программой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B14"/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«Благоустройство населенных пунктов Челябинской области», утвержденн</w:t>
            </w:r>
            <w:r w:rsidR="002A0A31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постановлением Правительства Челябинской области от 01.09.2017 № 470-П</w:t>
            </w:r>
            <w:bookmarkEnd w:id="0"/>
          </w:p>
        </w:tc>
      </w:tr>
      <w:tr w:rsidR="00D04B14" w:rsidRPr="00F47B94" w:rsidTr="0025086E">
        <w:trPr>
          <w:trHeight w:val="25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086E" w:rsidRPr="00F47B94" w:rsidRDefault="0025086E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25086E" w:rsidRPr="00F47B94" w:rsidSect="00EE5240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309" w:type="dxa"/>
        <w:tblLayout w:type="fixed"/>
        <w:tblLook w:val="04A0"/>
      </w:tblPr>
      <w:tblGrid>
        <w:gridCol w:w="1134"/>
        <w:gridCol w:w="2835"/>
        <w:gridCol w:w="1985"/>
        <w:gridCol w:w="1559"/>
        <w:gridCol w:w="1559"/>
        <w:gridCol w:w="1134"/>
        <w:gridCol w:w="993"/>
        <w:gridCol w:w="992"/>
        <w:gridCol w:w="1134"/>
        <w:gridCol w:w="850"/>
        <w:gridCol w:w="1134"/>
      </w:tblGrid>
      <w:tr w:rsidR="00845CC1" w:rsidRPr="00F47B94" w:rsidTr="00845CC1">
        <w:trPr>
          <w:trHeight w:val="109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Показатели комплекса процессных мероприятий «Организация содержания объектов благоустройства»</w:t>
            </w:r>
          </w:p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5CC1" w:rsidRPr="00F47B94" w:rsidTr="00845CC1">
        <w:trPr>
          <w:trHeight w:val="7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Признак возрастания/ 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B5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начение показателя по годам</w:t>
            </w:r>
          </w:p>
        </w:tc>
      </w:tr>
      <w:tr w:rsidR="00845CC1" w:rsidRPr="00F47B94" w:rsidTr="00845CC1">
        <w:trPr>
          <w:trHeight w:val="41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45CC1" w:rsidRPr="00F47B94" w:rsidTr="00845CC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45CC1" w:rsidRPr="00F47B94" w:rsidTr="00845CC1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</w:tr>
      <w:tr w:rsidR="00845CC1" w:rsidRPr="00F47B94" w:rsidTr="00845CC1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5CC1" w:rsidRPr="00F47B94" w:rsidTr="00845CC1">
        <w:trPr>
          <w:trHeight w:val="12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845CC1" w:rsidRPr="00F47B94" w:rsidTr="00845CC1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845CC1" w:rsidRPr="00F47B94" w:rsidTr="00845CC1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845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845C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845C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845C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845C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Default="00845CC1" w:rsidP="00845C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45CC1" w:rsidRPr="00F47B94" w:rsidTr="00845CC1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соответствующих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845CC1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845CC1" w:rsidRPr="00F47B94" w:rsidTr="00845CC1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845CC1" w:rsidRPr="00F47B94" w:rsidTr="00845CC1">
        <w:trPr>
          <w:trHeight w:val="1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5CC1" w:rsidRPr="00F47B94" w:rsidTr="00845CC1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5CC1" w:rsidRPr="00F47B94" w:rsidTr="00845CC1"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5CC1" w:rsidRPr="00F47B94" w:rsidTr="00845CC1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845CC1" w:rsidRPr="00F47B94" w:rsidTr="00845CC1">
        <w:trPr>
          <w:trHeight w:val="19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5CC1" w:rsidRPr="00F47B94" w:rsidTr="00845CC1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МКУ «Служба заказчика»</w:t>
            </w:r>
          </w:p>
        </w:tc>
      </w:tr>
      <w:tr w:rsidR="00845CC1" w:rsidRPr="00F47B94" w:rsidTr="00845CC1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AF09F4" w:rsidRPr="00F47B94" w:rsidRDefault="00AF09F4">
      <w:pPr>
        <w:rPr>
          <w:rFonts w:ascii="Times New Roman" w:hAnsi="Times New Roman" w:cs="Times New Roman"/>
        </w:rPr>
      </w:pPr>
    </w:p>
    <w:p w:rsidR="00845CC1" w:rsidRDefault="00845CC1">
      <w:pPr>
        <w:rPr>
          <w:rFonts w:ascii="Times New Roman" w:hAnsi="Times New Roman" w:cs="Times New Roman"/>
        </w:rPr>
        <w:sectPr w:rsidR="00845CC1" w:rsidSect="0025086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45" w:type="dxa"/>
        <w:tblLook w:val="04A0"/>
      </w:tblPr>
      <w:tblGrid>
        <w:gridCol w:w="1276"/>
        <w:gridCol w:w="4151"/>
        <w:gridCol w:w="2345"/>
        <w:gridCol w:w="1300"/>
        <w:gridCol w:w="1134"/>
        <w:gridCol w:w="1276"/>
        <w:gridCol w:w="1134"/>
        <w:gridCol w:w="1395"/>
        <w:gridCol w:w="1134"/>
      </w:tblGrid>
      <w:tr w:rsidR="00F47B94" w:rsidRPr="00F47B94" w:rsidTr="00701DE9">
        <w:trPr>
          <w:trHeight w:val="810"/>
        </w:trPr>
        <w:tc>
          <w:tcPr>
            <w:tcW w:w="1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86E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План достижения показателей</w:t>
            </w:r>
            <w:r w:rsidRPr="00F47B94">
              <w:rPr>
                <w:rFonts w:ascii="Times New Roman" w:eastAsia="Times New Roman" w:hAnsi="Times New Roman" w:cs="Times New Roman"/>
                <w:strike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комплекса процессных мероприятий «Организация содержания объектов благоустройства»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701DE9" w:rsidRPr="00F47B94" w:rsidTr="00701DE9">
        <w:trPr>
          <w:trHeight w:val="4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 / муниципальный)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(по ОКЕИ)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Плановые значение показателя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701DE9" w:rsidRPr="00F47B94" w:rsidTr="00701DE9">
        <w:trPr>
          <w:trHeight w:val="6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701DE9">
        <w:trPr>
          <w:trHeight w:val="2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47B94" w:rsidRPr="00F47B94" w:rsidTr="00701DE9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Задача 1. 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</w:tr>
      <w:tr w:rsidR="00F47B94" w:rsidRPr="00F47B94" w:rsidTr="00701DE9">
        <w:trPr>
          <w:trHeight w:val="8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01DE9" w:rsidRPr="00F47B94" w:rsidTr="00233763">
        <w:trPr>
          <w:trHeight w:val="9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F47B94" w:rsidRPr="00F47B94" w:rsidTr="00701DE9">
        <w:trPr>
          <w:trHeight w:val="11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01DE9" w:rsidRPr="00F47B94" w:rsidTr="00233763">
        <w:trPr>
          <w:trHeight w:val="10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соответствующих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F47B94" w:rsidRPr="00F47B94" w:rsidTr="00701DE9">
        <w:trPr>
          <w:trHeight w:val="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</w:tr>
      <w:tr w:rsidR="00F47B94" w:rsidRPr="00F47B94" w:rsidTr="00701D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F47B94" w:rsidRPr="00F47B94" w:rsidTr="00701DE9">
        <w:trPr>
          <w:trHeight w:val="20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МКУ «Служба заказчика»</w:t>
            </w:r>
          </w:p>
        </w:tc>
      </w:tr>
      <w:tr w:rsidR="00BD526F" w:rsidRPr="00F47B94" w:rsidTr="00701DE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456A6A" w:rsidRPr="00F47B94" w:rsidRDefault="00456A6A">
      <w:pPr>
        <w:rPr>
          <w:rFonts w:ascii="Times New Roman" w:hAnsi="Times New Roman" w:cs="Times New Roman"/>
        </w:rPr>
      </w:pPr>
    </w:p>
    <w:p w:rsidR="00BD526F" w:rsidRPr="00F47B94" w:rsidRDefault="00BD526F">
      <w:pPr>
        <w:rPr>
          <w:rFonts w:ascii="Times New Roman" w:hAnsi="Times New Roman" w:cs="Times New Roman"/>
        </w:rPr>
      </w:pPr>
    </w:p>
    <w:p w:rsidR="00BD526F" w:rsidRPr="00F47B94" w:rsidRDefault="00BD526F">
      <w:pPr>
        <w:rPr>
          <w:rFonts w:ascii="Times New Roman" w:hAnsi="Times New Roman" w:cs="Times New Roman"/>
        </w:rPr>
      </w:pPr>
    </w:p>
    <w:p w:rsidR="00BD526F" w:rsidRDefault="00BD526F">
      <w:pPr>
        <w:rPr>
          <w:rFonts w:ascii="Times New Roman" w:hAnsi="Times New Roman" w:cs="Times New Roman"/>
        </w:rPr>
      </w:pPr>
    </w:p>
    <w:p w:rsidR="00F34257" w:rsidRPr="00F47B94" w:rsidRDefault="00F34257">
      <w:pPr>
        <w:rPr>
          <w:rFonts w:ascii="Times New Roman" w:hAnsi="Times New Roman" w:cs="Times New Roman"/>
        </w:rPr>
      </w:pPr>
    </w:p>
    <w:p w:rsidR="00701DE9" w:rsidRDefault="00701DE9">
      <w:pPr>
        <w:rPr>
          <w:rFonts w:ascii="Times New Roman" w:hAnsi="Times New Roman" w:cs="Times New Roman"/>
        </w:rPr>
        <w:sectPr w:rsidR="00701DE9" w:rsidSect="00701DE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B4C95" w:rsidRDefault="008B4C95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RANGE!A1:F63"/>
      <w:r w:rsidRPr="008B4C95">
        <w:rPr>
          <w:rFonts w:ascii="Times New Roman" w:eastAsia="Times New Roman" w:hAnsi="Times New Roman" w:cs="Times New Roman"/>
          <w:lang w:eastAsia="ru-RU"/>
        </w:rPr>
        <w:lastRenderedPageBreak/>
        <w:t>4. Мероприятия комплекса процессных мероприятий "Организация содержания объектов благоустройства"</w:t>
      </w:r>
    </w:p>
    <w:tbl>
      <w:tblPr>
        <w:tblStyle w:val="a9"/>
        <w:tblW w:w="15446" w:type="dxa"/>
        <w:tblLayout w:type="fixed"/>
        <w:tblLook w:val="04A0"/>
      </w:tblPr>
      <w:tblGrid>
        <w:gridCol w:w="1129"/>
        <w:gridCol w:w="1788"/>
        <w:gridCol w:w="1536"/>
        <w:gridCol w:w="1060"/>
        <w:gridCol w:w="656"/>
        <w:gridCol w:w="821"/>
        <w:gridCol w:w="744"/>
        <w:gridCol w:w="785"/>
        <w:gridCol w:w="785"/>
        <w:gridCol w:w="1324"/>
        <w:gridCol w:w="1276"/>
        <w:gridCol w:w="1701"/>
        <w:gridCol w:w="1841"/>
      </w:tblGrid>
      <w:tr w:rsidR="008B4C95" w:rsidRPr="008B4C95" w:rsidTr="0082076E">
        <w:trPr>
          <w:trHeight w:val="780"/>
        </w:trPr>
        <w:tc>
          <w:tcPr>
            <w:tcW w:w="1129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88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3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716" w:type="dxa"/>
            <w:gridSpan w:val="2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3135" w:type="dxa"/>
            <w:gridSpan w:val="4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Значения мероприятия по годам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характеристика  мероприятия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тип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 комплекса процессных мероприятий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соисполнитель /ответственный исполнитель (наименование подразделения (учреждения) или должность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4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 транспортно-эксплуатационные характеристики дорожного полотна внутриквартальных проездов и дорог общего пользования в нормативном состоянии.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88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Проведен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 местного значения, соответствующих 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420"/>
        </w:trPr>
        <w:tc>
          <w:tcPr>
            <w:tcW w:w="1129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тыс.кв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етров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410,72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 объектов благоустройства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Сохраняются эксплуатационные характеристики 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тротуаров города и других </w:t>
            </w:r>
            <w:r w:rsidR="002A0A31" w:rsidRPr="008B4C95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(малые формы, детские площадки, зоны отдыха и прочих объектов благоустройства)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Проведен ремонт объектов благоустройства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тыс.кв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етров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118,62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148,27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 соответствующих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Обеспечено качественное содержание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озеленения 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proofErr w:type="gramEnd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газонов,  древесно-кустарниковых насаждений, цветников и прочих объектов 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благоустройства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 проведен ремонт ливневой канализации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2A0A31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эксплуатационные характеристики объектов ливневой канализации (колодцы)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ЖКХ  МКУ «Служба заказчика»,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39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8B4C95" w:rsidRPr="008B4C95" w:rsidTr="0082076E">
        <w:trPr>
          <w:trHeight w:val="178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 проведен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2A0A31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эксплуатационные характеристики объектов жилищного и нежилого фонда  </w:t>
            </w:r>
            <w:bookmarkStart w:id="2" w:name="_GoBack"/>
            <w:bookmarkEnd w:id="2"/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>(помещений общежитий, муниципал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ьных  помещений,  временно свободных жилых и нежилых)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нормативным 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ЖКХ  МКУ «Служба заказчика»,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43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6.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</w:tr>
      <w:tr w:rsidR="008B4C95" w:rsidRPr="008B4C95" w:rsidTr="0082076E">
        <w:trPr>
          <w:trHeight w:val="76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Обеспечена деятельность МКУ «Служба заказчика»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44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 не менее 90% соблюден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юридический отдел,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</w:tbl>
    <w:p w:rsidR="00701DE9" w:rsidRDefault="00701DE9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701DE9" w:rsidSect="00701DE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bookmarkEnd w:id="1"/>
    <w:p w:rsidR="00B52211" w:rsidRPr="00B52211" w:rsidRDefault="00B52211" w:rsidP="00B52211">
      <w:pPr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lastRenderedPageBreak/>
        <w:t>5. Финансовое обеспечение комплекса процессных мероприятий</w:t>
      </w:r>
    </w:p>
    <w:p w:rsidR="00B52211" w:rsidRPr="00F47B94" w:rsidRDefault="00B52211" w:rsidP="00B52211">
      <w:pPr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t>"Организация содержания объектов благоустройства"</w:t>
      </w:r>
    </w:p>
    <w:tbl>
      <w:tblPr>
        <w:tblStyle w:val="a9"/>
        <w:tblW w:w="14902" w:type="dxa"/>
        <w:tblLook w:val="04A0"/>
      </w:tblPr>
      <w:tblGrid>
        <w:gridCol w:w="580"/>
        <w:gridCol w:w="3668"/>
        <w:gridCol w:w="1843"/>
        <w:gridCol w:w="2148"/>
        <w:gridCol w:w="2268"/>
        <w:gridCol w:w="2269"/>
        <w:gridCol w:w="2126"/>
      </w:tblGrid>
      <w:tr w:rsidR="001745D0" w:rsidRPr="001745D0" w:rsidTr="001745D0">
        <w:trPr>
          <w:trHeight w:val="255"/>
        </w:trPr>
        <w:tc>
          <w:tcPr>
            <w:tcW w:w="580" w:type="dxa"/>
            <w:vMerge w:val="restart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68" w:type="dxa"/>
            <w:vMerge w:val="restart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28" w:type="dxa"/>
            <w:gridSpan w:val="4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Объем финансового обеспечения по годам, рублей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Всего</w:t>
            </w:r>
          </w:p>
        </w:tc>
      </w:tr>
      <w:tr w:rsidR="001745D0" w:rsidRPr="001745D0" w:rsidTr="001745D0">
        <w:trPr>
          <w:trHeight w:val="255"/>
        </w:trPr>
        <w:tc>
          <w:tcPr>
            <w:tcW w:w="580" w:type="dxa"/>
            <w:vMerge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vMerge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48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68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68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6" w:type="dxa"/>
            <w:vMerge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</w:tr>
      <w:tr w:rsidR="001745D0" w:rsidRPr="001745D0" w:rsidTr="001745D0">
        <w:trPr>
          <w:trHeight w:val="255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7</w:t>
            </w:r>
          </w:p>
        </w:tc>
      </w:tr>
      <w:tr w:rsidR="001745D0" w:rsidRPr="001745D0" w:rsidTr="001745D0">
        <w:trPr>
          <w:trHeight w:val="51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60 944 264,05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35 861 715,89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28 908 179,66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22 131 680,00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147 845 839,60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60 944 264,05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35 861 715,89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28 908 179,66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22 131 680,00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147 845 839,60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2 030 734,54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 -  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2 030 734,54 </w:t>
            </w:r>
          </w:p>
        </w:tc>
      </w:tr>
      <w:tr w:rsidR="001745D0" w:rsidRPr="001745D0" w:rsidTr="001745D0">
        <w:trPr>
          <w:trHeight w:val="285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43 430 734,54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35 861 715,89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28 908 179,66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22 131 680,00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130 332 310,09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43 430 734,54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35 861 715,89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28 908 179,66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22 131 680,00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130 332 310,09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2 030 734,54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2 030 734,54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Проведен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17 513 529,51</w:t>
            </w: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17 513 529,51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17 513 529,51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17 513 529,51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объектов благоустройства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116 152 425,98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17 385 644,48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24 110 659,98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27 794 864,90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185 443 595,34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116 152 425,98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17 385 644,48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24 110 659,98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27 794 864,90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185 443 595,34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из них: погашение кредиторской </w:t>
            </w:r>
            <w:r w:rsidRPr="001745D0">
              <w:rPr>
                <w:rFonts w:ascii="Times New Roman" w:hAnsi="Times New Roman" w:cs="Times New Roman"/>
              </w:rPr>
              <w:lastRenderedPageBreak/>
              <w:t>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>1 154 140,66</w:t>
            </w: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1 154 140,66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 объектов благоустройства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45 529 690,06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17 385 644,48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24 110 659,98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27 794 864,90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114 820 859,42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45 529 690,06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17 385 644,48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24 110 659,98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27 794 864,90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114 820 859,42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1 154 140,66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1 154 140,66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Проведен ремонт объектов благоустройства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70 622 735,92</w:t>
            </w: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70 622 735,92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70 622 735,92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70 622 735,92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объектов озеленения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13 378 049,39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3 732 704,23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8 821 856,40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10 598 457,82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36 531 067,84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13 378 049,39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3 732 704,23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8 821 856,40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10 598 457,82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36 531 067,84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159 844,25</w:t>
            </w:r>
          </w:p>
        </w:tc>
        <w:tc>
          <w:tcPr>
            <w:tcW w:w="214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159 844,25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13 378 049,39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3 732 704,23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8 821 856,40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10 598 457,82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36 531 067,84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13 378 049,39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3 732 704,23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8 821 856,40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10 598 457,82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36 531 067,84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159 844,25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159 844,25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ливневой канализации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1 200 000,00 </w:t>
            </w:r>
          </w:p>
        </w:tc>
      </w:tr>
      <w:tr w:rsidR="001745D0" w:rsidRPr="001745D0" w:rsidTr="001745D0">
        <w:trPr>
          <w:trHeight w:val="255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noWrap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2148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1 200 000,00 </w:t>
            </w:r>
          </w:p>
        </w:tc>
      </w:tr>
      <w:tr w:rsidR="001745D0" w:rsidRPr="001745D0" w:rsidTr="001745D0">
        <w:trPr>
          <w:trHeight w:val="435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и  проведен ремонт ливневой канализации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214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1 200 000,00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1 200 000,00</w:t>
            </w:r>
          </w:p>
        </w:tc>
        <w:tc>
          <w:tcPr>
            <w:tcW w:w="214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1 200 000,00 </w:t>
            </w:r>
          </w:p>
        </w:tc>
      </w:tr>
      <w:tr w:rsidR="001745D0" w:rsidRPr="001745D0" w:rsidTr="001745D0">
        <w:trPr>
          <w:trHeight w:val="51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32 463 821,41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13 821 351,78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77 759 613,19 </w:t>
            </w:r>
          </w:p>
        </w:tc>
      </w:tr>
      <w:tr w:rsidR="001745D0" w:rsidRPr="001745D0" w:rsidTr="001745D0">
        <w:trPr>
          <w:trHeight w:val="283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32 463 821,41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13 821 351,78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77 759 613,19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1 044 294,54</w:t>
            </w: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1 044 294,54 </w:t>
            </w:r>
          </w:p>
        </w:tc>
      </w:tr>
      <w:tr w:rsidR="001745D0" w:rsidRPr="001745D0" w:rsidTr="001745D0">
        <w:trPr>
          <w:trHeight w:val="51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и  проведен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32 463 821,41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13 821 351,78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77 759 613,19 </w:t>
            </w:r>
          </w:p>
        </w:tc>
      </w:tr>
      <w:tr w:rsidR="001745D0" w:rsidRPr="001745D0" w:rsidTr="001745D0">
        <w:trPr>
          <w:trHeight w:val="219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32 463 821,41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13 821 351,78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15 737 220,00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77 759 613,19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1 044 294,54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1 044 294,54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58 774 415,65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240 395 627,65 </w:t>
            </w:r>
          </w:p>
        </w:tc>
      </w:tr>
      <w:tr w:rsidR="001745D0" w:rsidRPr="001745D0" w:rsidTr="001745D0">
        <w:trPr>
          <w:trHeight w:val="126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58 774 415,65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240 395 627,65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354 737,79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 -  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354 737,79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Обеспечена деятельность МКУ «Служба заказчика»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58 774 415,65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240 395 627,65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               -  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58 774 415,65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60 540 404,00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240 395 627,65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354 737,79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   354 737,79 </w:t>
            </w:r>
          </w:p>
        </w:tc>
      </w:tr>
      <w:tr w:rsidR="001745D0" w:rsidRPr="001745D0" w:rsidTr="001745D0">
        <w:trPr>
          <w:trHeight w:val="510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Комплекс процессных мероприятий "Организация содержания объектов благоустройства" (всего),</w:t>
            </w:r>
            <w:r w:rsidRPr="001745D0">
              <w:rPr>
                <w:rFonts w:ascii="Times New Roman" w:hAnsi="Times New Roman" w:cs="Times New Roman"/>
              </w:rPr>
              <w:br/>
            </w:r>
            <w:r w:rsidRPr="001745D0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 xml:space="preserve">  282 912 976,48 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131 341 820,38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138 118 320,04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136 802 626,72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689 175 743,62 </w:t>
            </w:r>
          </w:p>
        </w:tc>
      </w:tr>
      <w:tr w:rsidR="001745D0" w:rsidRPr="001745D0" w:rsidTr="001745D0">
        <w:trPr>
          <w:trHeight w:val="255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</w:tr>
      <w:tr w:rsidR="001745D0" w:rsidRPr="001745D0" w:rsidTr="001745D0">
        <w:trPr>
          <w:trHeight w:val="255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282 912 976,48 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131 341 820,38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138 118 320,04 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136 802 626,72 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689 175 743,62 </w:t>
            </w:r>
          </w:p>
        </w:tc>
      </w:tr>
      <w:tr w:rsidR="001745D0" w:rsidRPr="001745D0" w:rsidTr="001745D0">
        <w:trPr>
          <w:trHeight w:val="300"/>
        </w:trPr>
        <w:tc>
          <w:tcPr>
            <w:tcW w:w="580" w:type="dxa"/>
            <w:noWrap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4 743 751,78</w:t>
            </w:r>
          </w:p>
        </w:tc>
        <w:tc>
          <w:tcPr>
            <w:tcW w:w="214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             4 743 751,78 </w:t>
            </w:r>
          </w:p>
        </w:tc>
      </w:tr>
    </w:tbl>
    <w:p w:rsidR="00F47B94" w:rsidRPr="00F47B94" w:rsidRDefault="00F47B94">
      <w:pPr>
        <w:rPr>
          <w:rFonts w:ascii="Times New Roman" w:hAnsi="Times New Roman" w:cs="Times New Roman"/>
        </w:rPr>
      </w:pPr>
    </w:p>
    <w:p w:rsidR="00F47B94" w:rsidRPr="00F47B94" w:rsidRDefault="00F47B94">
      <w:pPr>
        <w:rPr>
          <w:rFonts w:ascii="Times New Roman" w:hAnsi="Times New Roman" w:cs="Times New Roman"/>
        </w:rPr>
      </w:pPr>
    </w:p>
    <w:p w:rsidR="00B52211" w:rsidRPr="00B52211" w:rsidRDefault="00B52211" w:rsidP="00B52211">
      <w:pPr>
        <w:pageBreakBefore/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lastRenderedPageBreak/>
        <w:t>6. План Реализации комплекса процессных мероприятий «Организация содержания объектов благоустройства» в 202</w:t>
      </w:r>
      <w:r w:rsidR="003110E9">
        <w:rPr>
          <w:rFonts w:ascii="Times New Roman" w:hAnsi="Times New Roman" w:cs="Times New Roman"/>
        </w:rPr>
        <w:t>6</w:t>
      </w:r>
      <w:r w:rsidRPr="00B52211">
        <w:rPr>
          <w:rFonts w:ascii="Times New Roman" w:hAnsi="Times New Roman" w:cs="Times New Roman"/>
        </w:rPr>
        <w:t xml:space="preserve"> году</w:t>
      </w:r>
    </w:p>
    <w:tbl>
      <w:tblPr>
        <w:tblW w:w="15066" w:type="dxa"/>
        <w:tblLook w:val="04A0"/>
      </w:tblPr>
      <w:tblGrid>
        <w:gridCol w:w="1276"/>
        <w:gridCol w:w="4536"/>
        <w:gridCol w:w="1985"/>
        <w:gridCol w:w="3685"/>
        <w:gridCol w:w="3584"/>
      </w:tblGrid>
      <w:tr w:rsidR="00F47B94" w:rsidRPr="00F47B94" w:rsidTr="00F0781E">
        <w:trPr>
          <w:trHeight w:val="255"/>
        </w:trPr>
        <w:tc>
          <w:tcPr>
            <w:tcW w:w="15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9B8" w:rsidRPr="00F47B94" w:rsidRDefault="00A169B8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B8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дата наступления</w:t>
            </w:r>
          </w:p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соисполнитель /</w:t>
            </w:r>
            <w:r w:rsidR="00A169B8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  <w:r w:rsidR="00F0781E" w:rsidRPr="00F47B9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сполнитель (наименование </w:t>
            </w:r>
            <w:r w:rsidR="00F0781E" w:rsidRPr="00F47B9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одразделения (учреждения) или должность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A169B8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подтверждающего документа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7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ремонт автомобильных дорог общего пользования местного значения и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инженерных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по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Проведен ремонт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Проведение закупочных процедур для заключения муниципального контракта на выполнение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ливневой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3110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31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3110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31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3110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t>31.03.2026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31.06.2026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31.09.2026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10.12.2026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ЖКХ</w:t>
            </w:r>
            <w:r w:rsidR="00BD526F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Обеспечена деятельность МКУ «Служба заказчика»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юридический отдел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086E" w:rsidRPr="00F47B94" w:rsidRDefault="0025086E">
      <w:pPr>
        <w:rPr>
          <w:rFonts w:ascii="Times New Roman" w:hAnsi="Times New Roman" w:cs="Times New Roman"/>
        </w:rPr>
      </w:pPr>
    </w:p>
    <w:sectPr w:rsidR="0025086E" w:rsidRPr="00F47B94" w:rsidSect="002508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A2" w:rsidRDefault="00202CA2" w:rsidP="00EE5240">
      <w:pPr>
        <w:spacing w:after="0" w:line="240" w:lineRule="auto"/>
      </w:pPr>
      <w:r>
        <w:separator/>
      </w:r>
    </w:p>
  </w:endnote>
  <w:endnote w:type="continuationSeparator" w:id="0">
    <w:p w:rsidR="00202CA2" w:rsidRDefault="00202CA2" w:rsidP="00EE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A2" w:rsidRDefault="00202CA2" w:rsidP="00EE5240">
      <w:pPr>
        <w:spacing w:after="0" w:line="240" w:lineRule="auto"/>
      </w:pPr>
      <w:r>
        <w:separator/>
      </w:r>
    </w:p>
  </w:footnote>
  <w:footnote w:type="continuationSeparator" w:id="0">
    <w:p w:rsidR="00202CA2" w:rsidRDefault="00202CA2" w:rsidP="00EE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200771"/>
      <w:docPartObj>
        <w:docPartGallery w:val="Page Numbers (Top of Page)"/>
        <w:docPartUnique/>
      </w:docPartObj>
    </w:sdtPr>
    <w:sdtContent>
      <w:p w:rsidR="00233763" w:rsidRDefault="00DC70BA">
        <w:pPr>
          <w:pStyle w:val="a3"/>
          <w:jc w:val="center"/>
        </w:pPr>
        <w:r>
          <w:fldChar w:fldCharType="begin"/>
        </w:r>
        <w:r w:rsidR="00233763">
          <w:instrText>PAGE   \* MERGEFORMAT</w:instrText>
        </w:r>
        <w:r>
          <w:fldChar w:fldCharType="separate"/>
        </w:r>
        <w:r w:rsidR="0077191D">
          <w:rPr>
            <w:noProof/>
          </w:rPr>
          <w:t>18</w:t>
        </w:r>
        <w:r>
          <w:fldChar w:fldCharType="end"/>
        </w:r>
      </w:p>
    </w:sdtContent>
  </w:sdt>
  <w:p w:rsidR="00233763" w:rsidRDefault="002337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A6A"/>
    <w:rsid w:val="0001631C"/>
    <w:rsid w:val="00042383"/>
    <w:rsid w:val="000D4279"/>
    <w:rsid w:val="001745D0"/>
    <w:rsid w:val="0018372B"/>
    <w:rsid w:val="001A54C6"/>
    <w:rsid w:val="00202CA2"/>
    <w:rsid w:val="002331FC"/>
    <w:rsid w:val="00233763"/>
    <w:rsid w:val="0025086E"/>
    <w:rsid w:val="002A0A31"/>
    <w:rsid w:val="003110E9"/>
    <w:rsid w:val="00386120"/>
    <w:rsid w:val="00456A6A"/>
    <w:rsid w:val="006F7AE8"/>
    <w:rsid w:val="00701DE9"/>
    <w:rsid w:val="0077191D"/>
    <w:rsid w:val="0080681F"/>
    <w:rsid w:val="0082076E"/>
    <w:rsid w:val="00845CC1"/>
    <w:rsid w:val="008B4C95"/>
    <w:rsid w:val="00A169B8"/>
    <w:rsid w:val="00A20A3E"/>
    <w:rsid w:val="00AF09F4"/>
    <w:rsid w:val="00B13A34"/>
    <w:rsid w:val="00B52211"/>
    <w:rsid w:val="00BA5E47"/>
    <w:rsid w:val="00BD526F"/>
    <w:rsid w:val="00C868B3"/>
    <w:rsid w:val="00D04B14"/>
    <w:rsid w:val="00D51C07"/>
    <w:rsid w:val="00D63336"/>
    <w:rsid w:val="00DC70BA"/>
    <w:rsid w:val="00E55099"/>
    <w:rsid w:val="00E57CDC"/>
    <w:rsid w:val="00E933FE"/>
    <w:rsid w:val="00EE5240"/>
    <w:rsid w:val="00F0781E"/>
    <w:rsid w:val="00F34257"/>
    <w:rsid w:val="00F47B94"/>
    <w:rsid w:val="00FC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240"/>
  </w:style>
  <w:style w:type="paragraph" w:styleId="a5">
    <w:name w:val="footer"/>
    <w:basedOn w:val="a"/>
    <w:link w:val="a6"/>
    <w:uiPriority w:val="99"/>
    <w:unhideWhenUsed/>
    <w:rsid w:val="00EE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240"/>
  </w:style>
  <w:style w:type="paragraph" w:styleId="a7">
    <w:name w:val="Balloon Text"/>
    <w:basedOn w:val="a"/>
    <w:link w:val="a8"/>
    <w:uiPriority w:val="99"/>
    <w:semiHidden/>
    <w:unhideWhenUsed/>
    <w:rsid w:val="00E5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5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2026-01-20T09:52:00Z</cp:lastPrinted>
  <dcterms:created xsi:type="dcterms:W3CDTF">2026-02-27T09:28:00Z</dcterms:created>
  <dcterms:modified xsi:type="dcterms:W3CDTF">2026-02-27T09:28:00Z</dcterms:modified>
</cp:coreProperties>
</file>