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A" w:rsidRPr="00AD1957" w:rsidRDefault="00286766" w:rsidP="00304EF0">
      <w:pPr>
        <w:pStyle w:val="20"/>
        <w:shd w:val="clear" w:color="auto" w:fill="auto"/>
        <w:spacing w:before="0"/>
        <w:ind w:right="5243"/>
        <w:jc w:val="both"/>
      </w:pPr>
      <w:r>
        <w:rPr>
          <w:bCs/>
        </w:rPr>
        <w:t xml:space="preserve"> </w:t>
      </w:r>
      <w:r w:rsidR="00AD1957" w:rsidRPr="00AD1957">
        <w:rPr>
          <w:bCs/>
        </w:rPr>
        <w:t>О создании запасов материально-технических, продовольственных, медицинских</w:t>
      </w:r>
      <w:r w:rsidR="00304EF0">
        <w:rPr>
          <w:bCs/>
        </w:rPr>
        <w:t xml:space="preserve"> и иных сре</w:t>
      </w:r>
      <w:proofErr w:type="gramStart"/>
      <w:r w:rsidR="00304EF0">
        <w:rPr>
          <w:bCs/>
        </w:rPr>
        <w:t>дств дл</w:t>
      </w:r>
      <w:proofErr w:type="gramEnd"/>
      <w:r w:rsidR="00304EF0">
        <w:rPr>
          <w:bCs/>
        </w:rPr>
        <w:t xml:space="preserve">я обеспечения </w:t>
      </w:r>
      <w:r w:rsidR="00AD1957" w:rsidRPr="00AD1957">
        <w:rPr>
          <w:bCs/>
        </w:rPr>
        <w:t>мероприятий гражданской обороны</w:t>
      </w:r>
    </w:p>
    <w:p w:rsidR="00183C3A" w:rsidRDefault="00183C3A" w:rsidP="00183C3A">
      <w:pPr>
        <w:pStyle w:val="20"/>
        <w:shd w:val="clear" w:color="auto" w:fill="auto"/>
        <w:tabs>
          <w:tab w:val="left" w:pos="2126"/>
          <w:tab w:val="left" w:pos="2736"/>
        </w:tabs>
        <w:spacing w:before="0"/>
        <w:ind w:firstLine="567"/>
        <w:jc w:val="both"/>
      </w:pPr>
    </w:p>
    <w:p w:rsidR="004F1ECE" w:rsidRDefault="004F1ECE" w:rsidP="00183C3A">
      <w:pPr>
        <w:pStyle w:val="20"/>
        <w:shd w:val="clear" w:color="auto" w:fill="auto"/>
        <w:tabs>
          <w:tab w:val="left" w:pos="2126"/>
          <w:tab w:val="left" w:pos="2736"/>
        </w:tabs>
        <w:spacing w:before="0"/>
        <w:ind w:firstLine="567"/>
        <w:jc w:val="both"/>
      </w:pPr>
    </w:p>
    <w:p w:rsidR="00AD1957" w:rsidRPr="00AD1957" w:rsidRDefault="00AD1957" w:rsidP="00AD1957">
      <w:pPr>
        <w:pStyle w:val="af"/>
        <w:rPr>
          <w:rFonts w:ascii="Times New Roman" w:hAnsi="Times New Roman" w:cs="Times New Roman"/>
          <w:sz w:val="28"/>
          <w:szCs w:val="28"/>
        </w:rPr>
      </w:pPr>
      <w:proofErr w:type="gramStart"/>
      <w:r w:rsidRPr="00AD1957">
        <w:rPr>
          <w:rFonts w:ascii="Times New Roman" w:hAnsi="Times New Roman" w:cs="Times New Roman"/>
          <w:sz w:val="28"/>
          <w:szCs w:val="28"/>
        </w:rPr>
        <w:t>В целях обеспечения защиты населения, материальных и культурных ценностей от опасностей, возникающих в период мобилизации, в период действия военного положения, в военное время, оснащения сил гражданской обороны при проведении аварийно-спасательных и других неотложных работ на территории Трехгорного городского округа</w:t>
      </w:r>
      <w:r w:rsidR="004F1EC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AD1957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</w:t>
      </w:r>
      <w:r w:rsidR="004F1ECE">
        <w:rPr>
          <w:rFonts w:ascii="Times New Roman" w:hAnsi="Times New Roman" w:cs="Times New Roman"/>
          <w:sz w:val="28"/>
          <w:szCs w:val="28"/>
        </w:rPr>
        <w:t>от 12.02.1998 №</w:t>
      </w:r>
      <w:r w:rsidR="00304EF0">
        <w:rPr>
          <w:rFonts w:ascii="Times New Roman" w:hAnsi="Times New Roman" w:cs="Times New Roman"/>
          <w:sz w:val="28"/>
          <w:szCs w:val="28"/>
        </w:rPr>
        <w:t>  </w:t>
      </w:r>
      <w:r w:rsidR="004F1ECE">
        <w:rPr>
          <w:rFonts w:ascii="Times New Roman" w:hAnsi="Times New Roman" w:cs="Times New Roman"/>
          <w:sz w:val="28"/>
          <w:szCs w:val="28"/>
        </w:rPr>
        <w:t>28-ФЗ</w:t>
      </w:r>
      <w:r w:rsidR="00304EF0">
        <w:rPr>
          <w:rFonts w:ascii="Times New Roman" w:hAnsi="Times New Roman" w:cs="Times New Roman"/>
          <w:sz w:val="28"/>
          <w:szCs w:val="28"/>
        </w:rPr>
        <w:br/>
      </w:r>
      <w:r w:rsidRPr="00AD1957">
        <w:rPr>
          <w:rFonts w:ascii="Times New Roman" w:hAnsi="Times New Roman" w:cs="Times New Roman"/>
          <w:sz w:val="28"/>
          <w:szCs w:val="28"/>
        </w:rPr>
        <w:t xml:space="preserve">«О гражданской обороне», </w:t>
      </w:r>
      <w:r w:rsidR="004F1ECE">
        <w:rPr>
          <w:rFonts w:ascii="Times New Roman" w:hAnsi="Times New Roman" w:cs="Times New Roman"/>
          <w:sz w:val="28"/>
          <w:szCs w:val="28"/>
        </w:rPr>
        <w:t>п</w:t>
      </w:r>
      <w:r w:rsidRPr="00AD1957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27.04.2000 № 379 «О</w:t>
      </w:r>
      <w:proofErr w:type="gramEnd"/>
      <w:r w:rsidRPr="00AD1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957">
        <w:rPr>
          <w:rFonts w:ascii="Times New Roman" w:hAnsi="Times New Roman" w:cs="Times New Roman"/>
          <w:sz w:val="28"/>
          <w:szCs w:val="28"/>
        </w:rPr>
        <w:t>накоплении</w:t>
      </w:r>
      <w:proofErr w:type="gramEnd"/>
      <w:r w:rsidRPr="00AD1957">
        <w:rPr>
          <w:rFonts w:ascii="Times New Roman" w:hAnsi="Times New Roman" w:cs="Times New Roman"/>
          <w:sz w:val="28"/>
          <w:szCs w:val="28"/>
        </w:rPr>
        <w:t>, хранении и использовании в целях гражданской обороны запасов материально-технических, продовольственных, медицинских и иных средств»,</w:t>
      </w:r>
      <w:r w:rsidR="00A9382E">
        <w:rPr>
          <w:rFonts w:ascii="Times New Roman" w:hAnsi="Times New Roman" w:cs="Times New Roman"/>
          <w:sz w:val="28"/>
          <w:szCs w:val="28"/>
        </w:rPr>
        <w:t xml:space="preserve"> Уставом города Трехгорного,</w:t>
      </w:r>
    </w:p>
    <w:p w:rsidR="00A14330" w:rsidRPr="00544086" w:rsidRDefault="00A14330" w:rsidP="00544086">
      <w:pPr>
        <w:pStyle w:val="20"/>
        <w:shd w:val="clear" w:color="auto" w:fill="auto"/>
        <w:tabs>
          <w:tab w:val="left" w:pos="2126"/>
          <w:tab w:val="left" w:pos="2736"/>
        </w:tabs>
        <w:spacing w:before="0"/>
        <w:ind w:firstLine="709"/>
        <w:jc w:val="both"/>
        <w:rPr>
          <w:sz w:val="16"/>
          <w:szCs w:val="16"/>
        </w:rPr>
      </w:pPr>
    </w:p>
    <w:p w:rsidR="00183C3A" w:rsidRDefault="00AD1957" w:rsidP="00544086">
      <w:pPr>
        <w:pStyle w:val="20"/>
        <w:shd w:val="clear" w:color="auto" w:fill="auto"/>
        <w:spacing w:before="0" w:after="244" w:line="280" w:lineRule="exact"/>
        <w:jc w:val="both"/>
      </w:pPr>
      <w:r>
        <w:t>ПОСТАНОВЛЯЕТ</w:t>
      </w:r>
      <w:r w:rsidR="00183C3A">
        <w:t>:</w:t>
      </w:r>
    </w:p>
    <w:p w:rsidR="000706FA" w:rsidRPr="000706FA" w:rsidRDefault="000706FA" w:rsidP="004F1ECE">
      <w:pPr>
        <w:pStyle w:val="af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Hlk183251437"/>
      <w:bookmarkStart w:id="1" w:name="sub_1026"/>
      <w:r w:rsidRPr="000706FA">
        <w:rPr>
          <w:rFonts w:ascii="Times New Roman" w:hAnsi="Times New Roman" w:cs="Times New Roman"/>
          <w:sz w:val="28"/>
          <w:szCs w:val="28"/>
        </w:rPr>
        <w:t>Утвердить:</w:t>
      </w:r>
    </w:p>
    <w:p w:rsidR="000706FA" w:rsidRPr="001A4996" w:rsidRDefault="001352F7" w:rsidP="007B0741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F1ECE">
        <w:rPr>
          <w:rFonts w:ascii="Times New Roman" w:hAnsi="Times New Roman" w:cs="Times New Roman"/>
          <w:sz w:val="28"/>
          <w:szCs w:val="28"/>
        </w:rPr>
        <w:t> </w:t>
      </w:r>
      <w:r w:rsidR="009B66D0">
        <w:rPr>
          <w:rFonts w:ascii="Times New Roman" w:hAnsi="Times New Roman" w:cs="Times New Roman"/>
          <w:sz w:val="28"/>
          <w:szCs w:val="28"/>
        </w:rPr>
        <w:t>п</w:t>
      </w:r>
      <w:r w:rsidR="000706FA" w:rsidRPr="000706FA">
        <w:rPr>
          <w:rFonts w:ascii="Times New Roman" w:hAnsi="Times New Roman" w:cs="Times New Roman"/>
          <w:sz w:val="28"/>
          <w:szCs w:val="28"/>
        </w:rPr>
        <w:t xml:space="preserve">оложение по определению номенклатуры и объемов, созданию в целях гражданской обороны запасов материально-технических, </w:t>
      </w:r>
      <w:r w:rsidR="00304EF0" w:rsidRPr="001A499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0706FA" w:rsidRPr="001A4996">
        <w:rPr>
          <w:rFonts w:ascii="Times New Roman" w:hAnsi="Times New Roman" w:cs="Times New Roman"/>
          <w:sz w:val="28"/>
          <w:szCs w:val="28"/>
        </w:rPr>
        <w:t>медицинских и иных средств на территории Трехгорного городского округа (</w:t>
      </w:r>
      <w:r w:rsidR="00304EF0" w:rsidRPr="001A4996">
        <w:rPr>
          <w:rFonts w:ascii="Times New Roman" w:hAnsi="Times New Roman" w:cs="Times New Roman"/>
          <w:sz w:val="28"/>
          <w:szCs w:val="28"/>
        </w:rPr>
        <w:t>приложение  </w:t>
      </w:r>
      <w:r w:rsidR="000706FA" w:rsidRPr="001A4996">
        <w:rPr>
          <w:rFonts w:ascii="Times New Roman" w:hAnsi="Times New Roman" w:cs="Times New Roman"/>
          <w:sz w:val="28"/>
          <w:szCs w:val="28"/>
        </w:rPr>
        <w:t>1);</w:t>
      </w:r>
    </w:p>
    <w:p w:rsidR="000706FA" w:rsidRPr="001A4996" w:rsidRDefault="001352F7" w:rsidP="007B0741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 w:rsidRPr="001A4996">
        <w:rPr>
          <w:rFonts w:ascii="Times New Roman" w:hAnsi="Times New Roman" w:cs="Times New Roman"/>
          <w:sz w:val="28"/>
          <w:szCs w:val="28"/>
        </w:rPr>
        <w:t>2)</w:t>
      </w:r>
      <w:r w:rsidR="004F1ECE" w:rsidRPr="001A4996">
        <w:rPr>
          <w:rFonts w:ascii="Times New Roman" w:hAnsi="Times New Roman" w:cs="Times New Roman"/>
          <w:sz w:val="28"/>
          <w:szCs w:val="28"/>
        </w:rPr>
        <w:t> </w:t>
      </w:r>
      <w:r w:rsidR="009B66D0" w:rsidRPr="001A4996">
        <w:rPr>
          <w:rFonts w:ascii="Times New Roman" w:hAnsi="Times New Roman" w:cs="Times New Roman"/>
          <w:sz w:val="28"/>
          <w:szCs w:val="28"/>
        </w:rPr>
        <w:t>н</w:t>
      </w:r>
      <w:r w:rsidR="000706FA" w:rsidRPr="001A4996">
        <w:rPr>
          <w:rFonts w:ascii="Times New Roman" w:hAnsi="Times New Roman" w:cs="Times New Roman"/>
          <w:sz w:val="28"/>
          <w:szCs w:val="28"/>
        </w:rPr>
        <w:t>оменклатуру и объемы городского запаса материально-технических, продовольственных, медицинских и иных средств</w:t>
      </w:r>
      <w:r w:rsidR="00365817" w:rsidRPr="001A4996">
        <w:rPr>
          <w:rFonts w:ascii="Times New Roman" w:hAnsi="Times New Roman" w:cs="Times New Roman"/>
          <w:sz w:val="28"/>
          <w:szCs w:val="28"/>
        </w:rPr>
        <w:t>,</w:t>
      </w:r>
      <w:r w:rsidR="00365817" w:rsidRPr="001A4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5817" w:rsidRPr="001A4996">
        <w:rPr>
          <w:rFonts w:ascii="Times New Roman" w:hAnsi="Times New Roman" w:cs="Times New Roman"/>
          <w:bCs/>
          <w:sz w:val="28"/>
          <w:szCs w:val="28"/>
        </w:rPr>
        <w:t>создаваемых в целях гражданской обороны</w:t>
      </w:r>
      <w:r w:rsidR="000706FA" w:rsidRPr="001A4996">
        <w:rPr>
          <w:rFonts w:ascii="Times New Roman" w:hAnsi="Times New Roman" w:cs="Times New Roman"/>
          <w:sz w:val="28"/>
          <w:szCs w:val="28"/>
        </w:rPr>
        <w:t xml:space="preserve"> (</w:t>
      </w:r>
      <w:r w:rsidR="00304EF0" w:rsidRPr="001A4996">
        <w:rPr>
          <w:rFonts w:ascii="Times New Roman" w:hAnsi="Times New Roman" w:cs="Times New Roman"/>
          <w:sz w:val="28"/>
          <w:szCs w:val="28"/>
        </w:rPr>
        <w:t>приложение  </w:t>
      </w:r>
      <w:r w:rsidR="000706FA" w:rsidRPr="001A4996">
        <w:rPr>
          <w:rFonts w:ascii="Times New Roman" w:hAnsi="Times New Roman" w:cs="Times New Roman"/>
          <w:sz w:val="28"/>
          <w:szCs w:val="28"/>
        </w:rPr>
        <w:t>2);</w:t>
      </w:r>
    </w:p>
    <w:p w:rsidR="000706FA" w:rsidRPr="001A4996" w:rsidRDefault="001352F7" w:rsidP="004F1ECE">
      <w:pPr>
        <w:pStyle w:val="a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F1ECE">
        <w:rPr>
          <w:rFonts w:ascii="Times New Roman" w:hAnsi="Times New Roman" w:cs="Times New Roman"/>
          <w:sz w:val="28"/>
          <w:szCs w:val="28"/>
        </w:rPr>
        <w:t> </w:t>
      </w:r>
      <w:r w:rsidR="009B66D0">
        <w:rPr>
          <w:rFonts w:ascii="Times New Roman" w:hAnsi="Times New Roman" w:cs="Times New Roman"/>
          <w:sz w:val="28"/>
          <w:szCs w:val="28"/>
        </w:rPr>
        <w:t>п</w:t>
      </w:r>
      <w:r w:rsidR="000706FA" w:rsidRPr="000706FA">
        <w:rPr>
          <w:rFonts w:ascii="Times New Roman" w:hAnsi="Times New Roman" w:cs="Times New Roman"/>
          <w:sz w:val="28"/>
          <w:szCs w:val="28"/>
        </w:rPr>
        <w:t xml:space="preserve">еречень функций и ответственных исполнителей по созданию и </w:t>
      </w:r>
      <w:r w:rsidR="000706FA" w:rsidRPr="000706FA">
        <w:rPr>
          <w:rFonts w:ascii="Times New Roman" w:hAnsi="Times New Roman" w:cs="Times New Roman"/>
          <w:sz w:val="28"/>
          <w:szCs w:val="28"/>
        </w:rPr>
        <w:lastRenderedPageBreak/>
        <w:t>содержанию в целях гражданской обороны запасов материально-технических, продовольственных, медицинских и иных средств</w:t>
      </w:r>
      <w:r w:rsidR="009B66D0">
        <w:rPr>
          <w:rFonts w:ascii="Times New Roman" w:hAnsi="Times New Roman" w:cs="Times New Roman"/>
          <w:sz w:val="28"/>
          <w:szCs w:val="28"/>
        </w:rPr>
        <w:t xml:space="preserve"> </w:t>
      </w:r>
      <w:r w:rsidR="00304EF0">
        <w:rPr>
          <w:rFonts w:ascii="Times New Roman" w:hAnsi="Times New Roman" w:cs="Times New Roman"/>
          <w:sz w:val="28"/>
          <w:szCs w:val="28"/>
        </w:rPr>
        <w:t>(</w:t>
      </w:r>
      <w:r w:rsidR="00304EF0" w:rsidRPr="001A4996">
        <w:rPr>
          <w:rFonts w:ascii="Times New Roman" w:hAnsi="Times New Roman" w:cs="Times New Roman"/>
          <w:sz w:val="28"/>
          <w:szCs w:val="28"/>
        </w:rPr>
        <w:t>приложение  </w:t>
      </w:r>
      <w:r w:rsidR="000706FA" w:rsidRPr="001A4996">
        <w:rPr>
          <w:rFonts w:ascii="Times New Roman" w:hAnsi="Times New Roman" w:cs="Times New Roman"/>
          <w:sz w:val="28"/>
          <w:szCs w:val="28"/>
        </w:rPr>
        <w:t>3).</w:t>
      </w:r>
    </w:p>
    <w:p w:rsidR="000706FA" w:rsidRPr="000706FA" w:rsidRDefault="000706FA" w:rsidP="004F1ECE">
      <w:pPr>
        <w:pStyle w:val="af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A4996">
        <w:rPr>
          <w:rFonts w:ascii="Times New Roman" w:hAnsi="Times New Roman" w:cs="Times New Roman"/>
          <w:sz w:val="28"/>
          <w:szCs w:val="28"/>
        </w:rPr>
        <w:t xml:space="preserve">Городскому финансовому управлению администрации </w:t>
      </w:r>
      <w:r w:rsidR="00304EF0" w:rsidRPr="001A4996">
        <w:rPr>
          <w:rFonts w:ascii="Times New Roman" w:hAnsi="Times New Roman" w:cs="Times New Roman"/>
          <w:sz w:val="28"/>
          <w:szCs w:val="28"/>
        </w:rPr>
        <w:t xml:space="preserve">города Трехгорного </w:t>
      </w:r>
      <w:r w:rsidRPr="001A4996">
        <w:rPr>
          <w:rFonts w:ascii="Times New Roman" w:hAnsi="Times New Roman" w:cs="Times New Roman"/>
          <w:sz w:val="28"/>
          <w:szCs w:val="28"/>
        </w:rPr>
        <w:t xml:space="preserve">ежегодно при формировании </w:t>
      </w:r>
      <w:r w:rsidRPr="000706F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04EF0" w:rsidRPr="004627D4">
        <w:rPr>
          <w:rFonts w:ascii="Times New Roman" w:hAnsi="Times New Roman" w:cs="Times New Roman"/>
          <w:sz w:val="28"/>
          <w:szCs w:val="28"/>
        </w:rPr>
        <w:t xml:space="preserve">Трехгорного городского округа </w:t>
      </w:r>
      <w:r w:rsidR="004627D4" w:rsidRPr="004627D4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4627D4">
        <w:rPr>
          <w:rFonts w:ascii="Times New Roman" w:hAnsi="Times New Roman" w:cs="Times New Roman"/>
          <w:sz w:val="28"/>
          <w:szCs w:val="28"/>
        </w:rPr>
        <w:t>предусматривать фи</w:t>
      </w:r>
      <w:r w:rsidRPr="000706FA">
        <w:rPr>
          <w:rFonts w:ascii="Times New Roman" w:hAnsi="Times New Roman" w:cs="Times New Roman"/>
          <w:sz w:val="28"/>
          <w:szCs w:val="28"/>
        </w:rPr>
        <w:t>нансовые средства на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R="000706FA" w:rsidRDefault="00760823" w:rsidP="004F1ECE">
      <w:pPr>
        <w:pStyle w:val="af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60823">
        <w:rPr>
          <w:rFonts w:ascii="Times New Roman" w:hAnsi="Times New Roman" w:cs="Times New Roman"/>
          <w:sz w:val="28"/>
          <w:szCs w:val="28"/>
        </w:rPr>
        <w:t>Организациям, отнесенным к категориям по гражданской обороне</w:t>
      </w:r>
      <w:r w:rsidR="000706FA" w:rsidRPr="000706FA">
        <w:rPr>
          <w:rFonts w:ascii="Times New Roman" w:hAnsi="Times New Roman" w:cs="Times New Roman"/>
          <w:sz w:val="28"/>
          <w:szCs w:val="28"/>
        </w:rPr>
        <w:t>:</w:t>
      </w:r>
    </w:p>
    <w:p w:rsidR="000706FA" w:rsidRDefault="000706FA" w:rsidP="004F1ECE">
      <w:pPr>
        <w:pStyle w:val="af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706FA">
        <w:rPr>
          <w:rFonts w:ascii="Times New Roman" w:hAnsi="Times New Roman" w:cs="Times New Roman"/>
          <w:sz w:val="28"/>
          <w:szCs w:val="28"/>
        </w:rPr>
        <w:t xml:space="preserve">в трехмесячный срок со дня вступления в силу настоящего постановления принять решение о создании и содержании в целях гражданской обороны </w:t>
      </w:r>
      <w:r w:rsidRPr="00760823">
        <w:rPr>
          <w:rFonts w:ascii="Times New Roman" w:hAnsi="Times New Roman" w:cs="Times New Roman"/>
          <w:sz w:val="28"/>
          <w:szCs w:val="28"/>
        </w:rPr>
        <w:t>объектовых з</w:t>
      </w:r>
      <w:r w:rsidRPr="000706FA">
        <w:rPr>
          <w:rFonts w:ascii="Times New Roman" w:hAnsi="Times New Roman" w:cs="Times New Roman"/>
          <w:sz w:val="28"/>
          <w:szCs w:val="28"/>
        </w:rPr>
        <w:t xml:space="preserve">апасов материально-технических, продовольственных, медицинских и иных средств </w:t>
      </w:r>
      <w:r w:rsidR="00B26898" w:rsidRPr="00B26898">
        <w:rPr>
          <w:rFonts w:ascii="Times New Roman" w:hAnsi="Times New Roman" w:cs="Times New Roman"/>
          <w:sz w:val="28"/>
          <w:szCs w:val="28"/>
        </w:rPr>
        <w:t>с учетом изменений, внесен</w:t>
      </w:r>
      <w:r w:rsidR="009B66D0">
        <w:rPr>
          <w:rFonts w:ascii="Times New Roman" w:hAnsi="Times New Roman" w:cs="Times New Roman"/>
          <w:sz w:val="28"/>
          <w:szCs w:val="28"/>
        </w:rPr>
        <w:t>ных Федеральным законом от 23</w:t>
      </w:r>
      <w:r w:rsidR="009B66D0" w:rsidRPr="001A4996">
        <w:rPr>
          <w:rFonts w:ascii="Times New Roman" w:hAnsi="Times New Roman" w:cs="Times New Roman"/>
          <w:sz w:val="28"/>
          <w:szCs w:val="28"/>
        </w:rPr>
        <w:t>.0</w:t>
      </w:r>
      <w:r w:rsidR="00304EF0" w:rsidRPr="001A4996">
        <w:rPr>
          <w:rFonts w:ascii="Times New Roman" w:hAnsi="Times New Roman" w:cs="Times New Roman"/>
          <w:sz w:val="28"/>
          <w:szCs w:val="28"/>
        </w:rPr>
        <w:t>7</w:t>
      </w:r>
      <w:r w:rsidR="00B26898" w:rsidRPr="001A4996">
        <w:rPr>
          <w:rFonts w:ascii="Times New Roman" w:hAnsi="Times New Roman" w:cs="Times New Roman"/>
          <w:sz w:val="28"/>
          <w:szCs w:val="28"/>
        </w:rPr>
        <w:t>.2025 № 240-ФЗ</w:t>
      </w:r>
      <w:r w:rsidR="009B66D0" w:rsidRPr="001A4996">
        <w:rPr>
          <w:rFonts w:ascii="Times New Roman" w:hAnsi="Times New Roman" w:cs="Times New Roman"/>
          <w:sz w:val="28"/>
          <w:szCs w:val="28"/>
        </w:rPr>
        <w:t xml:space="preserve"> </w:t>
      </w:r>
      <w:r w:rsidR="004A2913" w:rsidRPr="001A4996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</w:t>
      </w:r>
      <w:r w:rsidR="009B66D0" w:rsidRPr="001A4996">
        <w:rPr>
          <w:rFonts w:ascii="Times New Roman" w:hAnsi="Times New Roman" w:cs="Times New Roman"/>
          <w:sz w:val="28"/>
          <w:szCs w:val="28"/>
        </w:rPr>
        <w:t xml:space="preserve">«О </w:t>
      </w:r>
      <w:r w:rsidR="009B66D0">
        <w:rPr>
          <w:rFonts w:ascii="Times New Roman" w:hAnsi="Times New Roman" w:cs="Times New Roman"/>
          <w:sz w:val="28"/>
          <w:szCs w:val="28"/>
        </w:rPr>
        <w:t>гражданской обороне»</w:t>
      </w:r>
      <w:r w:rsidRPr="000706FA">
        <w:rPr>
          <w:rFonts w:ascii="Times New Roman" w:hAnsi="Times New Roman" w:cs="Times New Roman"/>
          <w:sz w:val="28"/>
          <w:szCs w:val="28"/>
        </w:rPr>
        <w:t>;</w:t>
      </w:r>
    </w:p>
    <w:p w:rsidR="004F1ECE" w:rsidRDefault="000706FA" w:rsidP="004F1ECE">
      <w:pPr>
        <w:pStyle w:val="af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F1ECE">
        <w:rPr>
          <w:rFonts w:ascii="Times New Roman" w:hAnsi="Times New Roman" w:cs="Times New Roman"/>
          <w:sz w:val="28"/>
          <w:szCs w:val="28"/>
        </w:rPr>
        <w:t>организовать учет создаваемых в целях гражданской обороны объектовых запасов;</w:t>
      </w:r>
    </w:p>
    <w:p w:rsidR="000706FA" w:rsidRPr="004F1ECE" w:rsidRDefault="000706FA" w:rsidP="004F1ECE">
      <w:pPr>
        <w:pStyle w:val="af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F1ECE">
        <w:rPr>
          <w:rFonts w:ascii="Times New Roman" w:hAnsi="Times New Roman" w:cs="Times New Roman"/>
          <w:sz w:val="28"/>
          <w:szCs w:val="28"/>
        </w:rPr>
        <w:t xml:space="preserve">представить в управление по безопасности, ГО и ЧС администрации </w:t>
      </w:r>
      <w:r w:rsidR="00304EF0" w:rsidRPr="001A4996">
        <w:rPr>
          <w:rFonts w:ascii="Times New Roman" w:hAnsi="Times New Roman" w:cs="Times New Roman"/>
          <w:sz w:val="28"/>
          <w:szCs w:val="28"/>
        </w:rPr>
        <w:t xml:space="preserve">города Трехгорного </w:t>
      </w:r>
      <w:r w:rsidRPr="001A4996">
        <w:rPr>
          <w:rFonts w:ascii="Times New Roman" w:hAnsi="Times New Roman" w:cs="Times New Roman"/>
          <w:sz w:val="28"/>
          <w:szCs w:val="28"/>
        </w:rPr>
        <w:t xml:space="preserve">номенклатуру и объемы создаваемых объектовых </w:t>
      </w:r>
      <w:r w:rsidRPr="004F1ECE">
        <w:rPr>
          <w:rFonts w:ascii="Times New Roman" w:hAnsi="Times New Roman" w:cs="Times New Roman"/>
          <w:sz w:val="28"/>
          <w:szCs w:val="28"/>
        </w:rPr>
        <w:t>запасов.</w:t>
      </w:r>
    </w:p>
    <w:p w:rsidR="000706FA" w:rsidRDefault="008816F7" w:rsidP="004F1ECE">
      <w:pPr>
        <w:pStyle w:val="af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A499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</w:t>
      </w:r>
      <w:r w:rsidR="006C611B" w:rsidRPr="001A4996">
        <w:rPr>
          <w:rFonts w:ascii="Times New Roman" w:hAnsi="Times New Roman" w:cs="Times New Roman"/>
          <w:sz w:val="28"/>
          <w:szCs w:val="28"/>
        </w:rPr>
        <w:t>страции от</w:t>
      </w:r>
      <w:r w:rsidR="00304EF0" w:rsidRPr="001A4996">
        <w:rPr>
          <w:rFonts w:ascii="Times New Roman" w:hAnsi="Times New Roman" w:cs="Times New Roman"/>
          <w:sz w:val="28"/>
          <w:szCs w:val="28"/>
        </w:rPr>
        <w:t>  </w:t>
      </w:r>
      <w:r w:rsidR="006C611B" w:rsidRPr="001A4996">
        <w:rPr>
          <w:rFonts w:ascii="Times New Roman" w:hAnsi="Times New Roman" w:cs="Times New Roman"/>
          <w:sz w:val="28"/>
          <w:szCs w:val="28"/>
        </w:rPr>
        <w:t>08.07</w:t>
      </w:r>
      <w:r w:rsidRPr="001A4996">
        <w:rPr>
          <w:rFonts w:ascii="Times New Roman" w:hAnsi="Times New Roman" w:cs="Times New Roman"/>
          <w:sz w:val="28"/>
          <w:szCs w:val="28"/>
        </w:rPr>
        <w:t xml:space="preserve">.2011 № 839 «О создании запасов материально-технических, </w:t>
      </w:r>
      <w:r w:rsidRPr="008816F7">
        <w:rPr>
          <w:rFonts w:ascii="Times New Roman" w:hAnsi="Times New Roman" w:cs="Times New Roman"/>
          <w:sz w:val="28"/>
          <w:szCs w:val="28"/>
        </w:rPr>
        <w:t>продовольственных, медицинских и иных сре</w:t>
      </w:r>
      <w:proofErr w:type="gramStart"/>
      <w:r w:rsidRPr="008816F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816F7">
        <w:rPr>
          <w:rFonts w:ascii="Times New Roman" w:hAnsi="Times New Roman" w:cs="Times New Roman"/>
          <w:sz w:val="28"/>
          <w:szCs w:val="28"/>
        </w:rPr>
        <w:t>я обеспечения мероприятий гражданской обороны».</w:t>
      </w:r>
    </w:p>
    <w:p w:rsidR="007319E0" w:rsidRPr="00F92D4A" w:rsidRDefault="007319E0" w:rsidP="007319E0">
      <w:pPr>
        <w:pStyle w:val="af0"/>
        <w:numPr>
          <w:ilvl w:val="0"/>
          <w:numId w:val="16"/>
        </w:numPr>
        <w:tabs>
          <w:tab w:val="left" w:pos="0"/>
          <w:tab w:val="left" w:pos="993"/>
          <w:tab w:val="left" w:pos="1701"/>
          <w:tab w:val="left" w:pos="184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4A">
        <w:rPr>
          <w:rFonts w:ascii="Times New Roman" w:hAnsi="Times New Roman" w:cs="Times New Roman"/>
          <w:sz w:val="28"/>
          <w:szCs w:val="28"/>
        </w:rPr>
        <w:t>Настоящее</w:t>
      </w:r>
      <w:r w:rsidR="00304EF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F92D4A">
        <w:rPr>
          <w:rFonts w:ascii="Times New Roman" w:hAnsi="Times New Roman" w:cs="Times New Roman"/>
          <w:sz w:val="28"/>
          <w:szCs w:val="28"/>
        </w:rPr>
        <w:t>подлежит опубликованию в сетевом издании «Трехгорный инфо» и размещению на официальном сайте органов местного самоуправления гор</w:t>
      </w:r>
      <w:r w:rsidR="00304EF0">
        <w:rPr>
          <w:rFonts w:ascii="Times New Roman" w:hAnsi="Times New Roman" w:cs="Times New Roman"/>
          <w:sz w:val="28"/>
          <w:szCs w:val="28"/>
        </w:rPr>
        <w:t>ода Трехгорного в информационно-</w:t>
      </w:r>
      <w:r w:rsidRPr="00F92D4A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8816F7" w:rsidRPr="008816F7" w:rsidRDefault="008816F7" w:rsidP="004F1ECE">
      <w:pPr>
        <w:pStyle w:val="a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19E0">
        <w:rPr>
          <w:rFonts w:ascii="Times New Roman" w:hAnsi="Times New Roman" w:cs="Times New Roman"/>
          <w:sz w:val="28"/>
          <w:szCs w:val="28"/>
        </w:rPr>
        <w:t>.</w:t>
      </w:r>
      <w:r w:rsidR="007319E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319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19E0" w:rsidRPr="00A32A7D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8816F7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bookmarkEnd w:id="0"/>
    <w:bookmarkEnd w:id="1"/>
    <w:p w:rsidR="00A66E87" w:rsidRDefault="00A66E87" w:rsidP="007B0741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</w:p>
    <w:p w:rsidR="008816F7" w:rsidRDefault="008816F7" w:rsidP="00A66E87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A66E87" w:rsidRDefault="007F21CD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66E87">
        <w:rPr>
          <w:rFonts w:ascii="Times New Roman" w:hAnsi="Times New Roman" w:cs="Times New Roman"/>
          <w:sz w:val="28"/>
          <w:szCs w:val="28"/>
        </w:rPr>
        <w:t>Глава города</w:t>
      </w:r>
      <w:r w:rsidR="00A66E87">
        <w:rPr>
          <w:rFonts w:ascii="Times New Roman" w:hAnsi="Times New Roman" w:cs="Times New Roman"/>
          <w:sz w:val="28"/>
          <w:szCs w:val="28"/>
        </w:rPr>
        <w:tab/>
      </w:r>
      <w:r w:rsidR="00693C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66E87">
        <w:rPr>
          <w:rFonts w:ascii="Times New Roman" w:hAnsi="Times New Roman" w:cs="Times New Roman"/>
          <w:sz w:val="28"/>
          <w:szCs w:val="28"/>
        </w:rPr>
        <w:tab/>
      </w:r>
      <w:r w:rsidR="00A66E87">
        <w:rPr>
          <w:rFonts w:ascii="Times New Roman" w:hAnsi="Times New Roman" w:cs="Times New Roman"/>
          <w:sz w:val="28"/>
          <w:szCs w:val="28"/>
        </w:rPr>
        <w:tab/>
      </w:r>
      <w:r w:rsidR="00A66E87">
        <w:rPr>
          <w:rFonts w:ascii="Times New Roman" w:hAnsi="Times New Roman" w:cs="Times New Roman"/>
          <w:sz w:val="28"/>
          <w:szCs w:val="28"/>
        </w:rPr>
        <w:tab/>
      </w:r>
      <w:r w:rsidR="00693C4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6E87">
        <w:rPr>
          <w:rFonts w:ascii="Times New Roman" w:hAnsi="Times New Roman" w:cs="Times New Roman"/>
          <w:sz w:val="28"/>
          <w:szCs w:val="28"/>
        </w:rPr>
        <w:t xml:space="preserve">       </w:t>
      </w:r>
      <w:r w:rsidR="004A3853">
        <w:rPr>
          <w:rFonts w:ascii="Times New Roman" w:hAnsi="Times New Roman" w:cs="Times New Roman"/>
          <w:sz w:val="28"/>
          <w:szCs w:val="28"/>
        </w:rPr>
        <w:t xml:space="preserve">   </w:t>
      </w:r>
      <w:r w:rsidR="00693C47">
        <w:rPr>
          <w:rFonts w:ascii="Times New Roman" w:hAnsi="Times New Roman" w:cs="Times New Roman"/>
          <w:sz w:val="28"/>
          <w:szCs w:val="28"/>
        </w:rPr>
        <w:t xml:space="preserve">    </w:t>
      </w:r>
      <w:r w:rsidR="004F1E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3C3A" w:rsidRPr="00A66E87">
        <w:rPr>
          <w:rFonts w:ascii="Times New Roman" w:hAnsi="Times New Roman" w:cs="Times New Roman"/>
          <w:sz w:val="28"/>
          <w:szCs w:val="28"/>
        </w:rPr>
        <w:t>Д.А. Громенко</w:t>
      </w: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9E2CD0" w:rsidRPr="009E2CD0" w:rsidRDefault="00DD0B0E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right"/>
        <w:outlineLvl w:val="1"/>
        <w:rPr>
          <w:bCs/>
          <w:sz w:val="28"/>
          <w:szCs w:val="28"/>
        </w:rPr>
      </w:pPr>
      <w:r w:rsidRPr="00DD0B0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58C36" wp14:editId="5000BD6C">
                <wp:simplePos x="0" y="0"/>
                <wp:positionH relativeFrom="column">
                  <wp:posOffset>1633804</wp:posOffset>
                </wp:positionH>
                <wp:positionV relativeFrom="paragraph">
                  <wp:posOffset>-632308</wp:posOffset>
                </wp:positionV>
                <wp:extent cx="2374265" cy="504749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8.65pt;margin-top:-49.8pt;width:186.95pt;height:3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" stroked="f">
                <v:textbox>
                  <w:txbxContent>
                    <w:p w:rsidR="00756B98" w:rsidRDefault="00756B98" w:rsidP="00DD0B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2CD0" w:rsidRPr="009E2CD0">
        <w:rPr>
          <w:bCs/>
          <w:sz w:val="28"/>
          <w:szCs w:val="28"/>
        </w:rPr>
        <w:t>Приложение 1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right"/>
        <w:rPr>
          <w:sz w:val="28"/>
          <w:szCs w:val="28"/>
        </w:rPr>
      </w:pPr>
      <w:r w:rsidRPr="009E2CD0">
        <w:rPr>
          <w:bCs/>
          <w:sz w:val="28"/>
          <w:szCs w:val="28"/>
        </w:rPr>
        <w:t>к постановлению администрации</w:t>
      </w:r>
      <w:r w:rsidRPr="009E2CD0">
        <w:rPr>
          <w:sz w:val="28"/>
          <w:szCs w:val="28"/>
        </w:rPr>
        <w:br/>
      </w:r>
      <w:r w:rsidRPr="009E2CD0">
        <w:rPr>
          <w:bCs/>
          <w:sz w:val="28"/>
          <w:szCs w:val="28"/>
        </w:rPr>
        <w:t xml:space="preserve">от </w:t>
      </w:r>
      <w:r w:rsidR="00DD0B0E">
        <w:rPr>
          <w:bCs/>
          <w:sz w:val="28"/>
          <w:szCs w:val="28"/>
        </w:rPr>
        <w:t xml:space="preserve"> </w:t>
      </w:r>
      <w:r w:rsidR="00DD0B0E" w:rsidRPr="00DD0B0E">
        <w:rPr>
          <w:bCs/>
          <w:sz w:val="28"/>
          <w:szCs w:val="28"/>
          <w:u w:val="single"/>
        </w:rPr>
        <w:t>24.04.2026</w:t>
      </w:r>
      <w:r w:rsidR="00DD0B0E">
        <w:rPr>
          <w:bCs/>
          <w:sz w:val="28"/>
          <w:szCs w:val="28"/>
        </w:rPr>
        <w:t xml:space="preserve"> </w:t>
      </w:r>
      <w:r w:rsidRPr="009E2CD0">
        <w:rPr>
          <w:bCs/>
          <w:sz w:val="28"/>
          <w:szCs w:val="28"/>
        </w:rPr>
        <w:t xml:space="preserve"> №</w:t>
      </w:r>
      <w:r w:rsidRPr="009E2CD0">
        <w:rPr>
          <w:bCs/>
          <w:sz w:val="28"/>
          <w:szCs w:val="28"/>
          <w:u w:val="single"/>
        </w:rPr>
        <w:t xml:space="preserve"> </w:t>
      </w:r>
      <w:r w:rsidR="00DD0B0E" w:rsidRPr="00DD0B0E">
        <w:rPr>
          <w:bCs/>
          <w:sz w:val="28"/>
          <w:szCs w:val="28"/>
          <w:u w:val="single"/>
        </w:rPr>
        <w:t>371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center"/>
        <w:outlineLvl w:val="1"/>
        <w:rPr>
          <w:b/>
          <w:bCs/>
          <w:sz w:val="24"/>
          <w:szCs w:val="24"/>
        </w:rPr>
      </w:pP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center"/>
        <w:outlineLvl w:val="1"/>
        <w:rPr>
          <w:bCs/>
          <w:sz w:val="28"/>
          <w:szCs w:val="28"/>
        </w:rPr>
      </w:pPr>
      <w:r w:rsidRPr="009E2CD0">
        <w:rPr>
          <w:bCs/>
          <w:sz w:val="28"/>
          <w:szCs w:val="28"/>
        </w:rPr>
        <w:t>ПОЛОЖЕНИЕ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center"/>
        <w:rPr>
          <w:bCs/>
          <w:sz w:val="28"/>
          <w:szCs w:val="28"/>
        </w:rPr>
      </w:pPr>
      <w:r w:rsidRPr="009E2CD0">
        <w:rPr>
          <w:bCs/>
          <w:sz w:val="28"/>
          <w:szCs w:val="28"/>
        </w:rPr>
        <w:t>по определению номенклатуры и объемов, созданию в целях гражданской обороны запасов материально-технических, продовольственных, медицинских и иных средств на территории Трехгорного городского округа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center"/>
        <w:rPr>
          <w:sz w:val="28"/>
          <w:szCs w:val="28"/>
        </w:rPr>
      </w:pP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center"/>
        <w:outlineLvl w:val="2"/>
        <w:rPr>
          <w:bCs/>
          <w:sz w:val="28"/>
          <w:szCs w:val="28"/>
        </w:rPr>
      </w:pPr>
      <w:r w:rsidRPr="009E2CD0">
        <w:rPr>
          <w:bCs/>
          <w:sz w:val="28"/>
          <w:szCs w:val="28"/>
        </w:rPr>
        <w:t>I. Общие положения</w:t>
      </w:r>
    </w:p>
    <w:p w:rsidR="009E2CD0" w:rsidRPr="009E2CD0" w:rsidRDefault="009E2CD0" w:rsidP="009E2CD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spacing w:before="100" w:beforeAutospacing="1"/>
        <w:ind w:left="0" w:firstLine="709"/>
        <w:jc w:val="both"/>
        <w:rPr>
          <w:sz w:val="28"/>
          <w:szCs w:val="28"/>
        </w:rPr>
      </w:pPr>
      <w:proofErr w:type="gramStart"/>
      <w:r w:rsidRPr="009E2CD0">
        <w:rPr>
          <w:sz w:val="28"/>
          <w:szCs w:val="28"/>
        </w:rPr>
        <w:t>Настоящее Положение разработано в соответствии с Федеральным законом от 12.02.1998 № 28-ФЗ «О гражданской обороне», постановлением Правительства Российской Федерации от 27.04.2000 № 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порядок определения номенклатуры и объемов, создания, хранения и использования запасов материально-технических, продовольственных, медицинских и иных средств в целях гражданской обороны на</w:t>
      </w:r>
      <w:proofErr w:type="gramEnd"/>
      <w:r w:rsidRPr="009E2CD0">
        <w:rPr>
          <w:sz w:val="28"/>
          <w:szCs w:val="28"/>
        </w:rPr>
        <w:t xml:space="preserve"> территории Трехгорного городского округа.</w:t>
      </w:r>
    </w:p>
    <w:p w:rsidR="009E2CD0" w:rsidRPr="009E2CD0" w:rsidRDefault="009E2CD0" w:rsidP="009E2CD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 w:rsidRPr="009E2CD0">
        <w:rPr>
          <w:sz w:val="28"/>
          <w:szCs w:val="28"/>
        </w:rPr>
        <w:t xml:space="preserve">Запасы создаются заблаговременно в мирное время и предназначены </w:t>
      </w:r>
      <w:proofErr w:type="gramStart"/>
      <w:r w:rsidRPr="009E2CD0">
        <w:rPr>
          <w:sz w:val="28"/>
          <w:szCs w:val="28"/>
        </w:rPr>
        <w:t>для</w:t>
      </w:r>
      <w:proofErr w:type="gramEnd"/>
      <w:r w:rsidRPr="009E2CD0">
        <w:rPr>
          <w:sz w:val="28"/>
          <w:szCs w:val="28"/>
        </w:rPr>
        <w:t>:</w:t>
      </w:r>
    </w:p>
    <w:p w:rsidR="009E2CD0" w:rsidRPr="009E2CD0" w:rsidRDefault="009E2CD0" w:rsidP="009E2CD0">
      <w:pPr>
        <w:numPr>
          <w:ilvl w:val="1"/>
          <w:numId w:val="17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 w:rsidRPr="009E2CD0">
        <w:rPr>
          <w:sz w:val="28"/>
          <w:szCs w:val="28"/>
        </w:rPr>
        <w:t>оснащения сил гражданской обороны;</w:t>
      </w:r>
    </w:p>
    <w:p w:rsidR="009E2CD0" w:rsidRPr="009E2CD0" w:rsidRDefault="009E2CD0" w:rsidP="009E2CD0">
      <w:pPr>
        <w:numPr>
          <w:ilvl w:val="1"/>
          <w:numId w:val="17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sz w:val="28"/>
          <w:szCs w:val="28"/>
        </w:rPr>
        <w:t xml:space="preserve">обеспечения первоочередного жизнеобеспечения населения при возникновении опасностей в период мобилизации, в период </w:t>
      </w:r>
      <w:r w:rsidRPr="009E2CD0">
        <w:rPr>
          <w:color w:val="0F1115"/>
          <w:sz w:val="28"/>
          <w:szCs w:val="28"/>
        </w:rPr>
        <w:t>действия военного положения, в военное время;</w:t>
      </w:r>
    </w:p>
    <w:p w:rsidR="009E2CD0" w:rsidRPr="009E2CD0" w:rsidRDefault="009E2CD0" w:rsidP="009E2CD0">
      <w:pPr>
        <w:numPr>
          <w:ilvl w:val="1"/>
          <w:numId w:val="17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защиты материальных и культурных ценностей.</w:t>
      </w:r>
    </w:p>
    <w:p w:rsidR="009E2CD0" w:rsidRPr="009E2CD0" w:rsidRDefault="009E2CD0" w:rsidP="009E2CD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 xml:space="preserve">Финансирование накопления, хранения, освежения, использования запасов, содержания, ремонта и охраны складских помещений осуществляется за счет средств бюджета </w:t>
      </w:r>
      <w:r w:rsidRPr="009E2CD0">
        <w:rPr>
          <w:sz w:val="28"/>
          <w:szCs w:val="28"/>
        </w:rPr>
        <w:t>Трехгорного г</w:t>
      </w:r>
      <w:r w:rsidRPr="009E2CD0">
        <w:rPr>
          <w:color w:val="0F1115"/>
          <w:sz w:val="28"/>
          <w:szCs w:val="28"/>
        </w:rPr>
        <w:t>ородского округа Челябинской области и средств организаций в соответствии с законодательством Российской Федерации.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both"/>
        <w:rPr>
          <w:color w:val="0F1115"/>
          <w:sz w:val="28"/>
          <w:szCs w:val="28"/>
        </w:rPr>
      </w:pPr>
      <w:r w:rsidRPr="009E2CD0">
        <w:rPr>
          <w:sz w:val="28"/>
          <w:szCs w:val="28"/>
        </w:rPr>
        <w:t xml:space="preserve">Привлечение организаций, не отнесенных к категориям по гражданской обороне, к хранению запасов материально-технических, продовольственных, медицинских и иных средств осуществляется на договорной основе в соответствии </w:t>
      </w:r>
      <w:r w:rsidRPr="009E2CD0">
        <w:rPr>
          <w:color w:val="0F1115"/>
          <w:sz w:val="28"/>
          <w:szCs w:val="28"/>
        </w:rPr>
        <w:t>с Федеральным законом от 05.04.2013 №  44-ФЗ «О контрактной системе в сфере закупок товаров, работ, услуг для обеспечения государственных и муниципальных нужд».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both"/>
        <w:outlineLvl w:val="2"/>
        <w:rPr>
          <w:bCs/>
          <w:color w:val="0F1115"/>
          <w:sz w:val="28"/>
          <w:szCs w:val="28"/>
        </w:rPr>
      </w:pP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center"/>
        <w:outlineLvl w:val="2"/>
        <w:rPr>
          <w:bCs/>
          <w:color w:val="0F1115"/>
          <w:sz w:val="28"/>
          <w:szCs w:val="28"/>
        </w:rPr>
      </w:pPr>
      <w:r w:rsidRPr="009E2CD0">
        <w:rPr>
          <w:bCs/>
          <w:color w:val="0F1115"/>
          <w:sz w:val="28"/>
          <w:szCs w:val="28"/>
        </w:rPr>
        <w:t>II. Порядок определения номенклатуры и объемов запасов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jc w:val="center"/>
        <w:outlineLvl w:val="2"/>
        <w:rPr>
          <w:bCs/>
          <w:color w:val="0F1115"/>
          <w:sz w:val="28"/>
          <w:szCs w:val="28"/>
        </w:rPr>
      </w:pPr>
    </w:p>
    <w:p w:rsidR="009E2CD0" w:rsidRPr="009E2CD0" w:rsidRDefault="009E2CD0" w:rsidP="009E2CD0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 xml:space="preserve">Номенклатура создаваемых запасов определяется исходя </w:t>
      </w:r>
      <w:proofErr w:type="gramStart"/>
      <w:r w:rsidRPr="009E2CD0">
        <w:rPr>
          <w:color w:val="0F1115"/>
          <w:sz w:val="28"/>
          <w:szCs w:val="28"/>
        </w:rPr>
        <w:t>из</w:t>
      </w:r>
      <w:proofErr w:type="gramEnd"/>
      <w:r w:rsidRPr="009E2CD0">
        <w:rPr>
          <w:color w:val="0F1115"/>
          <w:sz w:val="28"/>
          <w:szCs w:val="28"/>
        </w:rPr>
        <w:t>: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возможного характера опасностей, возникающих в период мобилизации, в период действия военного положения, в военное время;</w:t>
      </w:r>
    </w:p>
    <w:p w:rsidR="009E2CD0" w:rsidRPr="009E2CD0" w:rsidRDefault="00DD0B0E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DD0B0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77017" wp14:editId="6C73F4D9">
                <wp:simplePos x="0" y="0"/>
                <wp:positionH relativeFrom="column">
                  <wp:posOffset>1793875</wp:posOffset>
                </wp:positionH>
                <wp:positionV relativeFrom="paragraph">
                  <wp:posOffset>-558825</wp:posOffset>
                </wp:positionV>
                <wp:extent cx="2374265" cy="504190"/>
                <wp:effectExtent l="0" t="0" r="508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D0B0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1.25pt;margin-top:-44pt;width:186.95pt;height:39.7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" stroked="f">
                <v:textbox>
                  <w:txbxContent>
                    <w:p w:rsidR="00756B98" w:rsidRDefault="00756B98" w:rsidP="00DD0B0E">
                      <w:pPr>
                        <w:jc w:val="center"/>
                      </w:pPr>
                    </w:p>
                    <w:p w:rsidR="00756B98" w:rsidRPr="00DD0B0E" w:rsidRDefault="00756B98" w:rsidP="00DD0B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D0B0E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E2CD0" w:rsidRPr="009E2CD0">
        <w:rPr>
          <w:color w:val="0F1115"/>
          <w:sz w:val="28"/>
          <w:szCs w:val="28"/>
        </w:rPr>
        <w:t>величины вероятного ущерба объектам экономики и инфраструктуры;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природных, экономических и иных особенностей территории города Трехгорного;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условий размещения организаций и исходных данных, принятых для разработки планов гражданской обороны;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 xml:space="preserve">численности населения </w:t>
      </w:r>
      <w:r w:rsidRPr="009E2CD0">
        <w:rPr>
          <w:sz w:val="28"/>
          <w:szCs w:val="28"/>
        </w:rPr>
        <w:t xml:space="preserve">города Трехгорного и его </w:t>
      </w:r>
      <w:r w:rsidRPr="009E2CD0">
        <w:rPr>
          <w:color w:val="0F1115"/>
          <w:sz w:val="28"/>
          <w:szCs w:val="28"/>
        </w:rPr>
        <w:t>возрастной структуры.</w:t>
      </w:r>
    </w:p>
    <w:p w:rsidR="009E2CD0" w:rsidRPr="009E2CD0" w:rsidRDefault="009E2CD0" w:rsidP="009E2CD0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Номенклатура и объемы запасов определяются: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для оснащения сил гражданской обороны - в соответствии с нормами оснащения, установленными уполномоченным федеральным органом исполнительной власти в области гражданской обороны;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для обеспечения первоочередного жизнеобеспечения населения - исходя из прогнозируемых условий жизнедеятельности в период мобилизации, военного положения и военное время;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для лиц, размещаемых в пунктах управления - в соответствии с нормами, утвержденными Правительством Российской Федерации;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для населения, укрываемого в защитных сооружениях гражданской обороны - в соответствии с требованиями нормативных документов в области гражданской обороны.</w:t>
      </w:r>
    </w:p>
    <w:p w:rsidR="009E2CD0" w:rsidRPr="009E2CD0" w:rsidRDefault="009E2CD0" w:rsidP="009E2CD0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Номенклатура средств защиты населения включает в том числе: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в районах ожидаемого подтопления - индивидуальные спас</w:t>
      </w:r>
      <w:bookmarkStart w:id="2" w:name="_GoBack"/>
      <w:bookmarkEnd w:id="2"/>
      <w:r w:rsidRPr="009E2CD0">
        <w:rPr>
          <w:color w:val="0F1115"/>
          <w:sz w:val="28"/>
          <w:szCs w:val="28"/>
        </w:rPr>
        <w:t xml:space="preserve">ательные средства, лодки, другие </w:t>
      </w:r>
      <w:proofErr w:type="spellStart"/>
      <w:r w:rsidRPr="009E2CD0">
        <w:rPr>
          <w:color w:val="0F1115"/>
          <w:sz w:val="28"/>
          <w:szCs w:val="28"/>
        </w:rPr>
        <w:t>плавсредства</w:t>
      </w:r>
      <w:proofErr w:type="spellEnd"/>
      <w:r w:rsidRPr="009E2CD0">
        <w:rPr>
          <w:color w:val="0F1115"/>
          <w:sz w:val="28"/>
          <w:szCs w:val="28"/>
        </w:rPr>
        <w:t>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в районах ожидаемого радиационного заражения - индивидуальные средства защиты, приборы радиационной разведки и дозиметрического контроля, средства дезактивации;</w:t>
      </w:r>
    </w:p>
    <w:p w:rsidR="009E2CD0" w:rsidRPr="009E2CD0" w:rsidRDefault="009E2CD0" w:rsidP="009E2CD0">
      <w:pPr>
        <w:numPr>
          <w:ilvl w:val="1"/>
          <w:numId w:val="18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в районах ожидаемого химического заражения - индивидуальные средства защиты органов дыхания, индивидуальные противохимические пакеты, приборы химической разведки, запасы дегазационных средств.</w:t>
      </w:r>
    </w:p>
    <w:p w:rsidR="009E2CD0" w:rsidRPr="009E2CD0" w:rsidRDefault="009E2CD0" w:rsidP="009E2CD0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При создании запасов учитываются объемы средств, накопленных для ликвидации чрезвычайных ситуаций природного и техногенного характера, в порядке, установленном действующим законодательством.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both"/>
        <w:rPr>
          <w:color w:val="0F1115"/>
          <w:sz w:val="28"/>
          <w:szCs w:val="28"/>
        </w:rPr>
      </w:pP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center"/>
        <w:outlineLvl w:val="2"/>
        <w:rPr>
          <w:bCs/>
          <w:color w:val="0F1115"/>
          <w:sz w:val="28"/>
          <w:szCs w:val="28"/>
        </w:rPr>
      </w:pPr>
      <w:r w:rsidRPr="009E2CD0">
        <w:rPr>
          <w:bCs/>
          <w:color w:val="0F1115"/>
          <w:sz w:val="28"/>
          <w:szCs w:val="28"/>
        </w:rPr>
        <w:t>III. Хранение, освежение и контроль качества запасов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center"/>
        <w:outlineLvl w:val="2"/>
        <w:rPr>
          <w:bCs/>
          <w:color w:val="0F1115"/>
          <w:sz w:val="28"/>
          <w:szCs w:val="28"/>
        </w:rPr>
      </w:pPr>
    </w:p>
    <w:p w:rsidR="009E2CD0" w:rsidRPr="009E2CD0" w:rsidRDefault="009E2CD0" w:rsidP="009E2CD0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Запасы хранятся в условиях, обеспечивающих их сохранность, в складских помещениях, соответствующих требованиям нормативной технической документации.</w:t>
      </w:r>
    </w:p>
    <w:p w:rsidR="009E2CD0" w:rsidRPr="009E2CD0" w:rsidRDefault="009E2CD0" w:rsidP="009E2CD0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Проверка качественного состояния запасов осуществляется методом выборочного или сплошного контроля, в том числе с проведением периодических испытаний (проверок) аккредитованными организациями.</w:t>
      </w:r>
    </w:p>
    <w:p w:rsidR="009E2CD0" w:rsidRPr="009E2CD0" w:rsidRDefault="009E2CD0" w:rsidP="009E2CD0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Лабораторные испытания средств индивидуальной защиты проводятся:</w:t>
      </w:r>
    </w:p>
    <w:p w:rsidR="009E2CD0" w:rsidRPr="009E2CD0" w:rsidRDefault="00DD0B0E" w:rsidP="009E2CD0">
      <w:pPr>
        <w:numPr>
          <w:ilvl w:val="1"/>
          <w:numId w:val="19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DD0B0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7B218" wp14:editId="7F37E6C1">
                <wp:simplePos x="0" y="0"/>
                <wp:positionH relativeFrom="column">
                  <wp:posOffset>1734820</wp:posOffset>
                </wp:positionH>
                <wp:positionV relativeFrom="paragraph">
                  <wp:posOffset>-603758</wp:posOffset>
                </wp:positionV>
                <wp:extent cx="2374265" cy="504190"/>
                <wp:effectExtent l="0" t="0" r="508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6.6pt;margin-top:-47.55pt;width:186.95pt;height:39.7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" stroked="f">
                <v:textbox>
                  <w:txbxContent>
                    <w:p w:rsidR="00756B98" w:rsidRDefault="00756B98" w:rsidP="00DD0B0E">
                      <w:pPr>
                        <w:jc w:val="center"/>
                      </w:pPr>
                    </w:p>
                    <w:p w:rsidR="00756B98" w:rsidRPr="00DD0B0E" w:rsidRDefault="00756B98" w:rsidP="00DD0B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2CD0" w:rsidRPr="009E2CD0">
        <w:rPr>
          <w:color w:val="0F1115"/>
          <w:sz w:val="28"/>
          <w:szCs w:val="28"/>
        </w:rPr>
        <w:t>первый раз - за шесть месяцев до истечения гарантийного срока хранения;</w:t>
      </w:r>
    </w:p>
    <w:p w:rsidR="009E2CD0" w:rsidRPr="009E2CD0" w:rsidRDefault="009E2CD0" w:rsidP="009E2CD0">
      <w:pPr>
        <w:numPr>
          <w:ilvl w:val="1"/>
          <w:numId w:val="19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второй раз - через пять лет после истечения гарантийного срока хранения;</w:t>
      </w:r>
    </w:p>
    <w:p w:rsidR="009E2CD0" w:rsidRPr="009E2CD0" w:rsidRDefault="009E2CD0" w:rsidP="009E2CD0">
      <w:pPr>
        <w:numPr>
          <w:ilvl w:val="1"/>
          <w:numId w:val="19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далее - один раз в два года.</w:t>
      </w:r>
    </w:p>
    <w:p w:rsidR="009E2CD0" w:rsidRPr="009E2CD0" w:rsidRDefault="009E2CD0" w:rsidP="009E2CD0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color w:val="0F1115"/>
          <w:sz w:val="28"/>
          <w:szCs w:val="28"/>
        </w:rPr>
      </w:pPr>
      <w:r w:rsidRPr="009E2CD0">
        <w:rPr>
          <w:color w:val="0F1115"/>
          <w:sz w:val="28"/>
          <w:szCs w:val="28"/>
        </w:rPr>
        <w:t>Основанием для продления срока хранения или списания запасов является акт лабораторных испытаний (проверки). Списание запасов, утративших защитные и эксплуатационные свойства, производится по решению руководителя гражданской обороны города Трехгорного, создающего запасы, на основании указанного акта.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both"/>
        <w:rPr>
          <w:color w:val="0F1115"/>
          <w:sz w:val="28"/>
          <w:szCs w:val="28"/>
        </w:rPr>
      </w:pP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center"/>
        <w:outlineLvl w:val="2"/>
        <w:rPr>
          <w:bCs/>
          <w:color w:val="0F1115"/>
          <w:sz w:val="28"/>
          <w:szCs w:val="28"/>
        </w:rPr>
      </w:pPr>
      <w:r w:rsidRPr="009E2CD0">
        <w:rPr>
          <w:bCs/>
          <w:color w:val="0F1115"/>
          <w:sz w:val="28"/>
          <w:szCs w:val="28"/>
        </w:rPr>
        <w:t>IV. Использование запасов</w:t>
      </w:r>
    </w:p>
    <w:p w:rsidR="009E2CD0" w:rsidRPr="009E2CD0" w:rsidRDefault="009E2CD0" w:rsidP="009E2CD0">
      <w:pPr>
        <w:shd w:val="clear" w:color="auto" w:fill="FFFFFF"/>
        <w:tabs>
          <w:tab w:val="left" w:pos="0"/>
          <w:tab w:val="left" w:pos="284"/>
          <w:tab w:val="left" w:pos="851"/>
        </w:tabs>
        <w:ind w:firstLine="709"/>
        <w:jc w:val="center"/>
        <w:outlineLvl w:val="2"/>
        <w:rPr>
          <w:bCs/>
          <w:color w:val="0F1115"/>
          <w:sz w:val="28"/>
          <w:szCs w:val="28"/>
        </w:rPr>
      </w:pPr>
    </w:p>
    <w:p w:rsidR="009E2CD0" w:rsidRPr="009E2CD0" w:rsidRDefault="009E2CD0" w:rsidP="009E2CD0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 w:rsidRPr="009E2CD0">
        <w:rPr>
          <w:color w:val="0F1115"/>
          <w:sz w:val="28"/>
          <w:szCs w:val="28"/>
        </w:rPr>
        <w:t xml:space="preserve">Выдача запасов для использования по предназначению осуществляется в период мобилизации, в период действия военного положения, в военное время, а также в мирное время - в случаях, установленных законодательством Российской Федерации, в соответствии с </w:t>
      </w:r>
      <w:r w:rsidRPr="009E2CD0">
        <w:rPr>
          <w:sz w:val="28"/>
          <w:szCs w:val="28"/>
        </w:rPr>
        <w:t>планами гражданской обороны города Трехгорного.</w:t>
      </w:r>
    </w:p>
    <w:p w:rsidR="009E2CD0" w:rsidRPr="009E2CD0" w:rsidRDefault="009E2CD0" w:rsidP="009E2CD0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 w:rsidRPr="009E2CD0">
        <w:rPr>
          <w:sz w:val="28"/>
          <w:szCs w:val="28"/>
        </w:rPr>
        <w:t>Распределение и выдача средств индивидуальной защиты осуществляется в соответствии с Планом распределения и выдачи средств индивидуальной защиты, разрабатываемым управлением по безопасности, ГО и ЧС администрации города Трехгорного.</w:t>
      </w: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2CD0" w:rsidRDefault="009E2CD0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Default="00DD0B0E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0B0E" w:rsidRPr="00DD0B0E" w:rsidRDefault="00DD0B0E" w:rsidP="00DD0B0E">
      <w:pPr>
        <w:shd w:val="clear" w:color="auto" w:fill="FFFFFF"/>
        <w:jc w:val="right"/>
        <w:outlineLvl w:val="1"/>
        <w:rPr>
          <w:bCs/>
          <w:sz w:val="28"/>
          <w:szCs w:val="28"/>
        </w:rPr>
      </w:pPr>
      <w:r w:rsidRPr="00DD0B0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AFC99" wp14:editId="0CC955AC">
                <wp:simplePos x="0" y="0"/>
                <wp:positionH relativeFrom="column">
                  <wp:posOffset>1653540</wp:posOffset>
                </wp:positionH>
                <wp:positionV relativeFrom="paragraph">
                  <wp:posOffset>-662305</wp:posOffset>
                </wp:positionV>
                <wp:extent cx="2374265" cy="504190"/>
                <wp:effectExtent l="0" t="0" r="508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0.2pt;margin-top:-52.15pt;width:186.95pt;height:39.7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" stroked="f">
                <v:textbox>
                  <w:txbxContent>
                    <w:p w:rsidR="00756B98" w:rsidRDefault="00756B98" w:rsidP="00DD0B0E">
                      <w:pPr>
                        <w:jc w:val="center"/>
                      </w:pPr>
                    </w:p>
                    <w:p w:rsidR="00756B98" w:rsidRPr="00DD0B0E" w:rsidRDefault="00756B98" w:rsidP="00DD0B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B0E">
        <w:rPr>
          <w:bCs/>
          <w:sz w:val="28"/>
          <w:szCs w:val="28"/>
        </w:rPr>
        <w:t>Приложение  2</w:t>
      </w:r>
    </w:p>
    <w:p w:rsidR="00DD0B0E" w:rsidRPr="00DD0B0E" w:rsidRDefault="00DD0B0E" w:rsidP="00DD0B0E">
      <w:pPr>
        <w:shd w:val="clear" w:color="auto" w:fill="FFFFFF"/>
        <w:jc w:val="right"/>
        <w:rPr>
          <w:bCs/>
          <w:sz w:val="28"/>
          <w:szCs w:val="28"/>
        </w:rPr>
      </w:pPr>
      <w:r w:rsidRPr="00DD0B0E">
        <w:rPr>
          <w:bCs/>
          <w:sz w:val="28"/>
          <w:szCs w:val="28"/>
        </w:rPr>
        <w:t>к постановлению администрации</w:t>
      </w:r>
    </w:p>
    <w:p w:rsidR="00DD0B0E" w:rsidRPr="00DD0B0E" w:rsidRDefault="00DD0B0E" w:rsidP="00DD0B0E">
      <w:pPr>
        <w:shd w:val="clear" w:color="auto" w:fill="FFFFFF"/>
        <w:ind w:left="6480"/>
        <w:jc w:val="right"/>
        <w:outlineLvl w:val="2"/>
        <w:rPr>
          <w:bCs/>
          <w:color w:val="0F1115"/>
          <w:sz w:val="28"/>
          <w:szCs w:val="28"/>
        </w:rPr>
      </w:pPr>
      <w:r w:rsidRPr="009E2CD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</w:t>
      </w:r>
      <w:r w:rsidRPr="00DD0B0E">
        <w:rPr>
          <w:bCs/>
          <w:sz w:val="28"/>
          <w:szCs w:val="28"/>
          <w:u w:val="single"/>
        </w:rPr>
        <w:t>24.04.2026</w:t>
      </w:r>
      <w:r>
        <w:rPr>
          <w:bCs/>
          <w:sz w:val="28"/>
          <w:szCs w:val="28"/>
        </w:rPr>
        <w:t xml:space="preserve"> </w:t>
      </w:r>
      <w:r w:rsidRPr="009E2CD0">
        <w:rPr>
          <w:bCs/>
          <w:sz w:val="28"/>
          <w:szCs w:val="28"/>
        </w:rPr>
        <w:t xml:space="preserve"> №</w:t>
      </w:r>
      <w:r w:rsidRPr="009E2CD0">
        <w:rPr>
          <w:bCs/>
          <w:sz w:val="28"/>
          <w:szCs w:val="28"/>
          <w:u w:val="single"/>
        </w:rPr>
        <w:t xml:space="preserve"> </w:t>
      </w:r>
      <w:r w:rsidRPr="00DD0B0E">
        <w:rPr>
          <w:bCs/>
          <w:sz w:val="28"/>
          <w:szCs w:val="28"/>
          <w:u w:val="single"/>
        </w:rPr>
        <w:t>371</w:t>
      </w:r>
    </w:p>
    <w:p w:rsidR="00DD0B0E" w:rsidRDefault="00DD0B0E" w:rsidP="00DD0B0E">
      <w:pPr>
        <w:shd w:val="clear" w:color="auto" w:fill="FFFFFF"/>
        <w:jc w:val="center"/>
        <w:outlineLvl w:val="2"/>
        <w:rPr>
          <w:bCs/>
          <w:color w:val="0F1115"/>
          <w:sz w:val="28"/>
          <w:szCs w:val="28"/>
        </w:rPr>
      </w:pPr>
    </w:p>
    <w:p w:rsidR="00DD0B0E" w:rsidRPr="00DD0B0E" w:rsidRDefault="00DD0B0E" w:rsidP="00DD0B0E">
      <w:pPr>
        <w:shd w:val="clear" w:color="auto" w:fill="FFFFFF"/>
        <w:jc w:val="center"/>
        <w:outlineLvl w:val="2"/>
        <w:rPr>
          <w:bCs/>
          <w:color w:val="0F1115"/>
          <w:sz w:val="28"/>
          <w:szCs w:val="28"/>
        </w:rPr>
      </w:pPr>
      <w:r w:rsidRPr="00DD0B0E">
        <w:rPr>
          <w:bCs/>
          <w:color w:val="0F1115"/>
          <w:sz w:val="28"/>
          <w:szCs w:val="28"/>
        </w:rPr>
        <w:t>Номенклатура и объемы городского запаса материально-технических, продовольственных, медицинских и иных средств, создаваемых в целях гражданской обороны</w:t>
      </w:r>
    </w:p>
    <w:p w:rsidR="00DD0B0E" w:rsidRPr="00DD0B0E" w:rsidRDefault="00DD0B0E" w:rsidP="00DD0B0E">
      <w:pPr>
        <w:shd w:val="clear" w:color="auto" w:fill="FFFFFF"/>
        <w:jc w:val="center"/>
        <w:outlineLvl w:val="2"/>
        <w:rPr>
          <w:bCs/>
          <w:color w:val="0F1115"/>
          <w:sz w:val="28"/>
          <w:szCs w:val="28"/>
        </w:rPr>
      </w:pPr>
      <w:r w:rsidRPr="00DD0B0E">
        <w:rPr>
          <w:bCs/>
          <w:color w:val="0F1115"/>
          <w:sz w:val="24"/>
          <w:szCs w:val="24"/>
        </w:rPr>
        <w:t xml:space="preserve"> (из расчета численности населения 32 500 человек, с учетом нормативов МЧС России</w:t>
      </w:r>
      <w:r w:rsidRPr="00DD0B0E">
        <w:rPr>
          <w:bCs/>
          <w:color w:val="0F1115"/>
          <w:sz w:val="28"/>
          <w:szCs w:val="28"/>
        </w:rPr>
        <w:t>)</w:t>
      </w:r>
    </w:p>
    <w:p w:rsidR="00DD0B0E" w:rsidRPr="00DD0B0E" w:rsidRDefault="00DD0B0E" w:rsidP="00DD0B0E">
      <w:pPr>
        <w:shd w:val="clear" w:color="auto" w:fill="FFFFFF"/>
        <w:jc w:val="center"/>
        <w:outlineLvl w:val="2"/>
        <w:rPr>
          <w:color w:val="0F111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835"/>
        <w:gridCol w:w="1276"/>
        <w:gridCol w:w="1276"/>
        <w:gridCol w:w="2506"/>
      </w:tblGrid>
      <w:tr w:rsidR="00DD0B0E" w:rsidRPr="00DD0B0E" w:rsidTr="00756B98">
        <w:trPr>
          <w:tblHeader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bCs/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DD0B0E">
              <w:rPr>
                <w:bCs/>
                <w:sz w:val="24"/>
                <w:szCs w:val="24"/>
              </w:rPr>
              <w:t>п</w:t>
            </w:r>
            <w:proofErr w:type="gramEnd"/>
            <w:r w:rsidRPr="00DD0B0E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bCs/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bCs/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bCs/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Объем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bCs/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Примечание (расчет)</w:t>
            </w:r>
          </w:p>
        </w:tc>
      </w:tr>
      <w:tr w:rsidR="00DD0B0E" w:rsidRPr="00DD0B0E" w:rsidTr="00756B98">
        <w:tc>
          <w:tcPr>
            <w:tcW w:w="959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 xml:space="preserve"> Для защиты населения в районах ожидаемого подтопления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Лодки надувные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Пакеты перевязочные индивидуальные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Аптечки коллективные (на 100 чел.)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Сумки санитарные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Комплекты вложений в санитарные сумки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Спасательные жилеты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Спасательные веревки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Костюм КВЗУ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Набор </w:t>
            </w:r>
            <w:proofErr w:type="spellStart"/>
            <w:r w:rsidRPr="00DD0B0E">
              <w:rPr>
                <w:sz w:val="24"/>
                <w:szCs w:val="24"/>
              </w:rPr>
              <w:t>противопаводкового</w:t>
            </w:r>
            <w:proofErr w:type="spellEnd"/>
            <w:r w:rsidRPr="00DD0B0E">
              <w:rPr>
                <w:sz w:val="24"/>
                <w:szCs w:val="24"/>
              </w:rPr>
              <w:t xml:space="preserve"> инструмента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Мотоледобур</w:t>
            </w:r>
            <w:proofErr w:type="spellEnd"/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959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Для защиты населения в районах ожидаемых пожаров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Пожарные помпы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Шланги пожарные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Ранцевые огнетушители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A93B69" wp14:editId="2A590E6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-1209675</wp:posOffset>
                      </wp:positionV>
                      <wp:extent cx="2374265" cy="504190"/>
                      <wp:effectExtent l="0" t="0" r="6985" b="0"/>
                      <wp:wrapNone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B98" w:rsidRDefault="00756B98" w:rsidP="00DD0B0E">
                                  <w:pPr>
                                    <w:jc w:val="center"/>
                                  </w:pPr>
                                </w:p>
                                <w:p w:rsidR="00756B98" w:rsidRPr="00DD0B0E" w:rsidRDefault="00756B98" w:rsidP="00DD0B0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51.15pt;margin-top:-95.25pt;width:186.95pt;height:3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" stroked="f">
                      <v:textbo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0B0E">
              <w:rPr>
                <w:sz w:val="24"/>
                <w:szCs w:val="24"/>
              </w:rPr>
              <w:t>Ломы обыкновенные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Лебедки ручные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Топоры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Лопаты (совковые и штыковые)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Каски защитные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Комплект </w:t>
            </w:r>
            <w:proofErr w:type="spellStart"/>
            <w:r w:rsidRPr="00DD0B0E">
              <w:rPr>
                <w:sz w:val="24"/>
                <w:szCs w:val="24"/>
              </w:rPr>
              <w:t>гидроинструмента</w:t>
            </w:r>
            <w:proofErr w:type="spellEnd"/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Газодымозащитные</w:t>
            </w:r>
            <w:proofErr w:type="spellEnd"/>
            <w:r w:rsidRPr="00DD0B0E">
              <w:rPr>
                <w:sz w:val="24"/>
                <w:szCs w:val="24"/>
              </w:rPr>
              <w:t xml:space="preserve"> комплекты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Противогазы ПША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Костюм </w:t>
            </w:r>
            <w:proofErr w:type="spellStart"/>
            <w:r w:rsidRPr="00DD0B0E">
              <w:rPr>
                <w:sz w:val="24"/>
                <w:szCs w:val="24"/>
              </w:rPr>
              <w:t>противоэнцефалитный</w:t>
            </w:r>
            <w:proofErr w:type="spellEnd"/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Изолирующие противогазы (ИП-4, ИП-46)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Бочки полиэтиленовые для воды (50 л.)</w:t>
            </w:r>
          </w:p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959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bCs/>
                <w:sz w:val="24"/>
                <w:szCs w:val="24"/>
              </w:rPr>
            </w:pPr>
          </w:p>
          <w:p w:rsidR="00DD0B0E" w:rsidRPr="00DD0B0E" w:rsidRDefault="00DD0B0E" w:rsidP="00DD0B0E">
            <w:pPr>
              <w:ind w:left="-240"/>
              <w:jc w:val="center"/>
              <w:rPr>
                <w:bCs/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Для защиты населения в районах радиационного и химического заражения</w:t>
            </w:r>
          </w:p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Противогазы ГП-7 (взрослые)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9 750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100% неработающего населения (пенсионеры, инвалиды, безработные) в соответствии с Приказом МЧС № 543</w:t>
            </w:r>
          </w:p>
        </w:tc>
      </w:tr>
      <w:tr w:rsidR="00DD0B0E" w:rsidRPr="00DD0B0E" w:rsidTr="00756B98">
        <w:trPr>
          <w:trHeight w:val="1128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Противогазы детские (ПДФ-2, ПДФ-2Ш)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2 000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100% детей 1,5–17 лет (5 850 чел. -2026 г.). </w:t>
            </w:r>
          </w:p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Часть обеспечивается образовательными учреждениями. </w:t>
            </w:r>
            <w:r w:rsidRPr="00DD0B0E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2B6DB0" wp14:editId="1D1B9C4E">
                      <wp:simplePos x="0" y="0"/>
                      <wp:positionH relativeFrom="column">
                        <wp:posOffset>-2913380</wp:posOffset>
                      </wp:positionH>
                      <wp:positionV relativeFrom="paragraph">
                        <wp:posOffset>-1246505</wp:posOffset>
                      </wp:positionV>
                      <wp:extent cx="2374265" cy="504190"/>
                      <wp:effectExtent l="0" t="0" r="6985" b="0"/>
                      <wp:wrapNone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B98" w:rsidRDefault="00756B98" w:rsidP="00DD0B0E">
                                  <w:pPr>
                                    <w:jc w:val="center"/>
                                  </w:pPr>
                                </w:p>
                                <w:p w:rsidR="00756B98" w:rsidRPr="00DD0B0E" w:rsidRDefault="00756B98" w:rsidP="00DD0B0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229.4pt;margin-top:-98.15pt;width:186.95pt;height:3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" stroked="f">
                      <v:textbo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0B0E">
              <w:rPr>
                <w:sz w:val="24"/>
                <w:szCs w:val="24"/>
              </w:rPr>
              <w:t>Городской резерв -               2 000 шт.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Респиратор РПГ-67 (с патронами</w:t>
            </w:r>
            <w:proofErr w:type="gramStart"/>
            <w:r w:rsidRPr="00DD0B0E">
              <w:rPr>
                <w:sz w:val="24"/>
                <w:szCs w:val="24"/>
              </w:rPr>
              <w:t xml:space="preserve"> В</w:t>
            </w:r>
            <w:proofErr w:type="gramEnd"/>
            <w:r w:rsidRPr="00DD0B0E">
              <w:rPr>
                <w:sz w:val="24"/>
                <w:szCs w:val="24"/>
              </w:rPr>
              <w:t>, КД)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Камеры защитные детские (КЗД-6)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100% детей до 1,5 лет (585 чел.). С учетом необходимого наличия в медицинских учреждениях (роддом, детская поликлиника). Городской резерв — 200 шт.</w:t>
            </w:r>
          </w:p>
        </w:tc>
      </w:tr>
      <w:tr w:rsidR="00DD0B0E" w:rsidRPr="00DD0B0E" w:rsidTr="00756B98">
        <w:trPr>
          <w:trHeight w:val="1151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Приборы радиационной разведки и контроля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Приборы химической разведки и контроля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Костюм КИХ-5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Костюмы защитные Л-1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Патроны ДПГ-3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300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Коробки к противогазам (</w:t>
            </w:r>
            <w:proofErr w:type="gramStart"/>
            <w:r w:rsidRPr="00DD0B0E">
              <w:rPr>
                <w:sz w:val="24"/>
                <w:szCs w:val="24"/>
              </w:rPr>
              <w:t>В</w:t>
            </w:r>
            <w:proofErr w:type="gramEnd"/>
            <w:r w:rsidRPr="00DD0B0E">
              <w:rPr>
                <w:sz w:val="24"/>
                <w:szCs w:val="24"/>
              </w:rPr>
              <w:t>, К, КД, М)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Индивидуальные противохимические пакеты (ИПП)</w:t>
            </w:r>
          </w:p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DD0B0E">
        <w:trPr>
          <w:trHeight w:val="971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Аптечка индивидуальная</w:t>
            </w:r>
          </w:p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 (АИ-2)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 xml:space="preserve">Для личного состава сил ГО города (спасательные службы, нештатные формирования) </w:t>
            </w:r>
            <w:proofErr w:type="gramStart"/>
            <w:r w:rsidRPr="00DD0B0E">
              <w:rPr>
                <w:sz w:val="24"/>
                <w:szCs w:val="24"/>
              </w:rPr>
              <w:t>в</w:t>
            </w:r>
            <w:proofErr w:type="gramEnd"/>
          </w:p>
          <w:p w:rsid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DD0B0E">
              <w:rPr>
                <w:sz w:val="24"/>
                <w:szCs w:val="24"/>
              </w:rPr>
              <w:t>соответствии</w:t>
            </w:r>
            <w:proofErr w:type="gramEnd"/>
            <w:r w:rsidRPr="00DD0B0E">
              <w:rPr>
                <w:sz w:val="24"/>
                <w:szCs w:val="24"/>
              </w:rPr>
              <w:t xml:space="preserve"> с табелем </w:t>
            </w:r>
            <w:r w:rsidRPr="00DD0B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E2C6D5" wp14:editId="0FF2B5C5">
                      <wp:simplePos x="0" y="0"/>
                      <wp:positionH relativeFrom="column">
                        <wp:posOffset>-3041650</wp:posOffset>
                      </wp:positionH>
                      <wp:positionV relativeFrom="paragraph">
                        <wp:posOffset>-1240155</wp:posOffset>
                      </wp:positionV>
                      <wp:extent cx="2374265" cy="504190"/>
                      <wp:effectExtent l="0" t="0" r="6985" b="0"/>
                      <wp:wrapNone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B98" w:rsidRDefault="00756B98" w:rsidP="00DD0B0E">
                                  <w:pPr>
                                    <w:jc w:val="center"/>
                                  </w:pPr>
                                </w:p>
                                <w:p w:rsidR="00756B98" w:rsidRPr="00DD0B0E" w:rsidRDefault="00756B98" w:rsidP="00DD0B0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239.5pt;margin-top:-97.65pt;width:186.95pt;height:3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" stroked="f">
                      <v:textbo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0B0E">
              <w:rPr>
                <w:sz w:val="24"/>
                <w:szCs w:val="24"/>
              </w:rPr>
              <w:t>оснащения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Модуль надувной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proofErr w:type="spellStart"/>
            <w:r w:rsidRPr="00DD0B0E">
              <w:rPr>
                <w:sz w:val="24"/>
                <w:szCs w:val="24"/>
              </w:rPr>
              <w:t>компл</w:t>
            </w:r>
            <w:proofErr w:type="spellEnd"/>
            <w:r w:rsidRPr="00DD0B0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Палатки (4-х, 6-ти местные)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Резервные источники питания (</w:t>
            </w:r>
            <w:proofErr w:type="gramStart"/>
            <w:r w:rsidRPr="00DD0B0E">
              <w:rPr>
                <w:sz w:val="24"/>
                <w:szCs w:val="24"/>
              </w:rPr>
              <w:t>дизель-генераторы</w:t>
            </w:r>
            <w:proofErr w:type="gramEnd"/>
            <w:r w:rsidRPr="00DD0B0E">
              <w:rPr>
                <w:sz w:val="24"/>
                <w:szCs w:val="24"/>
              </w:rPr>
              <w:t xml:space="preserve"> 30, 50, 75 квт.)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Бензин (АИ-80, 92)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2,0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1,5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959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 xml:space="preserve">Продовольственное снабжение 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Хлеб из смеси ржаной и пшеничной муки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1,7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На 3 суток для 2 000 человек (с учетом сложившегося объема)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Хлеб белый из пшеничной муки 1 сорта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1,7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0,84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Крупа разная (рис, гречка, перловая)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0,126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0,042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Мясо и мясопродукты (консервированные)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0,42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Соль поваренная пищевая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0,14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Чай черный байховый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0,007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Сахар-песок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0,28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</w:p>
        </w:tc>
      </w:tr>
      <w:tr w:rsidR="00DD0B0E" w:rsidRPr="00DD0B0E" w:rsidTr="00756B98">
        <w:tc>
          <w:tcPr>
            <w:tcW w:w="959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Медицинское имущество</w:t>
            </w:r>
          </w:p>
        </w:tc>
      </w:tr>
      <w:tr w:rsidR="00DD0B0E" w:rsidRPr="00DD0B0E" w:rsidTr="00756B98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8DC3F2" wp14:editId="53A2E0F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-1231900</wp:posOffset>
                      </wp:positionV>
                      <wp:extent cx="2374265" cy="504190"/>
                      <wp:effectExtent l="0" t="0" r="6985" b="0"/>
                      <wp:wrapNone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B98" w:rsidRDefault="00756B98" w:rsidP="00DD0B0E">
                                  <w:pPr>
                                    <w:jc w:val="center"/>
                                  </w:pPr>
                                </w:p>
                                <w:p w:rsidR="00756B98" w:rsidRPr="00DD0B0E" w:rsidRDefault="00756B98" w:rsidP="00DD0B0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47.45pt;margin-top:-97pt;width:186.95pt;height:3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" stroked="f">
                      <v:textbo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0B0E">
              <w:rPr>
                <w:sz w:val="24"/>
                <w:szCs w:val="24"/>
              </w:rPr>
              <w:t>Медицинское имущество для оснащения сил ГО и обеспечения населения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D0B0E" w:rsidRPr="00DD0B0E" w:rsidRDefault="00DD0B0E" w:rsidP="00DD0B0E">
            <w:pPr>
              <w:jc w:val="center"/>
              <w:rPr>
                <w:sz w:val="24"/>
                <w:szCs w:val="24"/>
              </w:rPr>
            </w:pPr>
            <w:r w:rsidRPr="00DD0B0E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D0B0E" w:rsidRPr="00DD0B0E" w:rsidRDefault="00DD0B0E" w:rsidP="00DD0B0E">
            <w:pPr>
              <w:ind w:left="-240"/>
              <w:jc w:val="center"/>
              <w:rPr>
                <w:sz w:val="24"/>
                <w:szCs w:val="24"/>
              </w:rPr>
            </w:pPr>
            <w:r w:rsidRPr="00DD0B0E">
              <w:rPr>
                <w:sz w:val="24"/>
                <w:szCs w:val="24"/>
              </w:rPr>
              <w:t>По перечню, согласованному с ФГБУЗ МСЧ № 72 ФМБА России</w:t>
            </w:r>
          </w:p>
        </w:tc>
      </w:tr>
    </w:tbl>
    <w:p w:rsidR="00DD0B0E" w:rsidRPr="00DD0B0E" w:rsidRDefault="00DD0B0E" w:rsidP="00DD0B0E">
      <w:pPr>
        <w:shd w:val="clear" w:color="auto" w:fill="FFFFFF"/>
        <w:spacing w:before="240" w:after="240"/>
        <w:jc w:val="both"/>
        <w:rPr>
          <w:color w:val="0F1115"/>
          <w:sz w:val="25"/>
          <w:szCs w:val="25"/>
        </w:rPr>
      </w:pPr>
      <w:r w:rsidRPr="00DD0B0E">
        <w:rPr>
          <w:b/>
          <w:bCs/>
          <w:color w:val="0F1115"/>
          <w:sz w:val="25"/>
          <w:szCs w:val="25"/>
        </w:rPr>
        <w:t>Примечания:</w:t>
      </w:r>
    </w:p>
    <w:p w:rsidR="00DD0B0E" w:rsidRPr="00DD0B0E" w:rsidRDefault="00DD0B0E" w:rsidP="00F975DF">
      <w:pPr>
        <w:numPr>
          <w:ilvl w:val="0"/>
          <w:numId w:val="21"/>
        </w:numPr>
        <w:shd w:val="clear" w:color="auto" w:fill="FFFFFF"/>
        <w:tabs>
          <w:tab w:val="clear" w:pos="720"/>
          <w:tab w:val="num" w:pos="142"/>
          <w:tab w:val="num" w:pos="284"/>
          <w:tab w:val="left" w:pos="1134"/>
        </w:tabs>
        <w:ind w:left="0" w:firstLine="709"/>
        <w:jc w:val="both"/>
        <w:rPr>
          <w:color w:val="0F1115"/>
          <w:sz w:val="25"/>
          <w:szCs w:val="25"/>
        </w:rPr>
      </w:pPr>
      <w:r w:rsidRPr="00DD0B0E">
        <w:rPr>
          <w:color w:val="0F1115"/>
          <w:sz w:val="25"/>
          <w:szCs w:val="25"/>
        </w:rPr>
        <w:t xml:space="preserve">Номенклатура и объемы запасов подлежат ежегодной актуализации с учетом изменений нормативных требований и результатов оценки возможных опасностей в соответствии с Методическими рекомендациями по определению номенклатуры и </w:t>
      </w:r>
      <w:proofErr w:type="gramStart"/>
      <w:r w:rsidRPr="00DD0B0E">
        <w:rPr>
          <w:color w:val="0F1115"/>
          <w:sz w:val="25"/>
          <w:szCs w:val="25"/>
        </w:rPr>
        <w:t>объемов</w:t>
      </w:r>
      <w:proofErr w:type="gramEnd"/>
      <w:r w:rsidRPr="00DD0B0E">
        <w:rPr>
          <w:color w:val="0F1115"/>
          <w:sz w:val="25"/>
          <w:szCs w:val="25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</w:t>
      </w:r>
      <w:r w:rsidRPr="00DD0B0E">
        <w:rPr>
          <w:color w:val="0F1115"/>
          <w:sz w:val="25"/>
          <w:szCs w:val="25"/>
        </w:rPr>
        <w:br/>
        <w:t>(утв. МЧС России 29.12.2021 № 2-4-71-12-11).</w:t>
      </w:r>
    </w:p>
    <w:p w:rsidR="00DD0B0E" w:rsidRPr="00DD0B0E" w:rsidRDefault="00DD0B0E" w:rsidP="00F975DF">
      <w:pPr>
        <w:numPr>
          <w:ilvl w:val="0"/>
          <w:numId w:val="21"/>
        </w:numPr>
        <w:shd w:val="clear" w:color="auto" w:fill="FFFFFF"/>
        <w:tabs>
          <w:tab w:val="clear" w:pos="720"/>
          <w:tab w:val="num" w:pos="142"/>
          <w:tab w:val="num" w:pos="284"/>
          <w:tab w:val="left" w:pos="1134"/>
        </w:tabs>
        <w:ind w:left="0" w:firstLine="709"/>
        <w:jc w:val="both"/>
        <w:rPr>
          <w:color w:val="0F1115"/>
          <w:sz w:val="25"/>
          <w:szCs w:val="25"/>
        </w:rPr>
      </w:pPr>
      <w:r w:rsidRPr="00DD0B0E">
        <w:rPr>
          <w:color w:val="0F1115"/>
          <w:sz w:val="25"/>
          <w:szCs w:val="25"/>
        </w:rPr>
        <w:t>Продовольственные запасы формируются с учетом норм, установленных для соответствующих категорий населения в период мобилизации, военного положения и военное время. Объемы рассчитаны на 3-суточное обеспечение</w:t>
      </w:r>
      <w:r w:rsidRPr="00DD0B0E">
        <w:rPr>
          <w:rFonts w:ascii="Segoe UI" w:hAnsi="Segoe UI" w:cs="Segoe UI"/>
          <w:b/>
          <w:bCs/>
          <w:color w:val="0F1115"/>
          <w:sz w:val="25"/>
          <w:szCs w:val="25"/>
        </w:rPr>
        <w:t xml:space="preserve"> </w:t>
      </w:r>
      <w:r w:rsidRPr="00DD0B0E">
        <w:rPr>
          <w:bCs/>
          <w:color w:val="0F1115"/>
          <w:sz w:val="25"/>
          <w:szCs w:val="25"/>
        </w:rPr>
        <w:t>следующих категорий:</w:t>
      </w:r>
    </w:p>
    <w:p w:rsidR="00DD0B0E" w:rsidRPr="00DD0B0E" w:rsidRDefault="00DD0B0E" w:rsidP="00F975DF">
      <w:pPr>
        <w:widowControl w:val="0"/>
        <w:numPr>
          <w:ilvl w:val="0"/>
          <w:numId w:val="26"/>
        </w:numPr>
        <w:shd w:val="clear" w:color="auto" w:fill="FFFFFF"/>
        <w:tabs>
          <w:tab w:val="num" w:pos="142"/>
          <w:tab w:val="num" w:pos="284"/>
          <w:tab w:val="left" w:pos="1134"/>
        </w:tabs>
        <w:ind w:left="0" w:firstLine="709"/>
        <w:contextualSpacing/>
        <w:jc w:val="both"/>
        <w:rPr>
          <w:rFonts w:eastAsia="Arial Unicode MS"/>
          <w:color w:val="0F1115"/>
          <w:sz w:val="25"/>
          <w:szCs w:val="25"/>
          <w:lang w:bidi="ru-RU"/>
        </w:rPr>
      </w:pPr>
      <w:r w:rsidRPr="00DD0B0E">
        <w:rPr>
          <w:rFonts w:eastAsia="Arial Unicode MS"/>
          <w:bCs/>
          <w:color w:val="0F1115"/>
          <w:sz w:val="25"/>
          <w:szCs w:val="25"/>
          <w:lang w:bidi="ru-RU"/>
        </w:rPr>
        <w:t>личный состав сил гражданской обороны (спасательные службы, нештатные формирования);</w:t>
      </w:r>
    </w:p>
    <w:p w:rsidR="00DD0B0E" w:rsidRPr="00DD0B0E" w:rsidRDefault="00DD0B0E" w:rsidP="00F975DF">
      <w:pPr>
        <w:widowControl w:val="0"/>
        <w:numPr>
          <w:ilvl w:val="0"/>
          <w:numId w:val="26"/>
        </w:numPr>
        <w:shd w:val="clear" w:color="auto" w:fill="FFFFFF"/>
        <w:tabs>
          <w:tab w:val="num" w:pos="142"/>
          <w:tab w:val="num" w:pos="284"/>
          <w:tab w:val="left" w:pos="1134"/>
        </w:tabs>
        <w:ind w:left="0" w:firstLine="709"/>
        <w:contextualSpacing/>
        <w:jc w:val="both"/>
        <w:rPr>
          <w:rFonts w:eastAsia="Arial Unicode MS"/>
          <w:color w:val="0F1115"/>
          <w:sz w:val="25"/>
          <w:szCs w:val="25"/>
          <w:lang w:bidi="ru-RU"/>
        </w:rPr>
      </w:pPr>
      <w:r w:rsidRPr="00DD0B0E">
        <w:rPr>
          <w:rFonts w:eastAsia="Arial Unicode MS"/>
          <w:bCs/>
          <w:color w:val="0F1115"/>
          <w:sz w:val="25"/>
          <w:szCs w:val="25"/>
          <w:lang w:bidi="ru-RU"/>
        </w:rPr>
        <w:t>персонал пунктов управления;</w:t>
      </w:r>
    </w:p>
    <w:p w:rsidR="00DD0B0E" w:rsidRPr="00DD0B0E" w:rsidRDefault="00DD0B0E" w:rsidP="00F975DF">
      <w:pPr>
        <w:widowControl w:val="0"/>
        <w:numPr>
          <w:ilvl w:val="0"/>
          <w:numId w:val="26"/>
        </w:numPr>
        <w:shd w:val="clear" w:color="auto" w:fill="FFFFFF"/>
        <w:tabs>
          <w:tab w:val="num" w:pos="142"/>
          <w:tab w:val="num" w:pos="284"/>
          <w:tab w:val="left" w:pos="1134"/>
        </w:tabs>
        <w:ind w:left="0" w:firstLine="709"/>
        <w:contextualSpacing/>
        <w:jc w:val="both"/>
        <w:rPr>
          <w:rFonts w:ascii="Arial Unicode MS" w:eastAsia="Arial Unicode MS" w:hAnsi="Arial Unicode MS" w:cs="Arial Unicode MS"/>
          <w:color w:val="0F1115"/>
          <w:sz w:val="25"/>
          <w:szCs w:val="25"/>
          <w:lang w:bidi="ru-RU"/>
        </w:rPr>
      </w:pPr>
      <w:r w:rsidRPr="00DD0B0E">
        <w:rPr>
          <w:rFonts w:eastAsia="Arial Unicode MS"/>
          <w:bCs/>
          <w:color w:val="0F1115"/>
          <w:sz w:val="25"/>
          <w:szCs w:val="25"/>
          <w:lang w:bidi="ru-RU"/>
        </w:rPr>
        <w:t>население, укрываемое в защитных сооружениях гражданской обороны.</w:t>
      </w:r>
    </w:p>
    <w:p w:rsidR="00DD0B0E" w:rsidRPr="00DD0B0E" w:rsidRDefault="00DD0B0E" w:rsidP="00F975DF">
      <w:pPr>
        <w:numPr>
          <w:ilvl w:val="0"/>
          <w:numId w:val="21"/>
        </w:numPr>
        <w:shd w:val="clear" w:color="auto" w:fill="FFFFFF"/>
        <w:tabs>
          <w:tab w:val="clear" w:pos="720"/>
          <w:tab w:val="num" w:pos="142"/>
          <w:tab w:val="num" w:pos="284"/>
          <w:tab w:val="left" w:pos="1134"/>
        </w:tabs>
        <w:ind w:left="0" w:firstLine="709"/>
        <w:jc w:val="both"/>
        <w:rPr>
          <w:color w:val="0F1115"/>
          <w:sz w:val="25"/>
          <w:szCs w:val="25"/>
        </w:rPr>
      </w:pPr>
      <w:r w:rsidRPr="00DD0B0E">
        <w:rPr>
          <w:color w:val="0F1115"/>
          <w:sz w:val="25"/>
          <w:szCs w:val="25"/>
        </w:rPr>
        <w:t>Медицинское имущество формируется по перечню, согласованному с ФГБУЗ  МСЧ  №  72 ФМБА России.</w:t>
      </w:r>
    </w:p>
    <w:p w:rsidR="00DD0B0E" w:rsidRPr="00DD0B0E" w:rsidRDefault="00DD0B0E" w:rsidP="00F975DF">
      <w:pPr>
        <w:numPr>
          <w:ilvl w:val="0"/>
          <w:numId w:val="21"/>
        </w:numPr>
        <w:shd w:val="clear" w:color="auto" w:fill="FFFFFF"/>
        <w:tabs>
          <w:tab w:val="clear" w:pos="720"/>
          <w:tab w:val="num" w:pos="142"/>
          <w:tab w:val="num" w:pos="284"/>
          <w:tab w:val="left" w:pos="1134"/>
        </w:tabs>
        <w:ind w:left="0" w:firstLine="709"/>
        <w:jc w:val="both"/>
        <w:rPr>
          <w:color w:val="0F1115"/>
          <w:sz w:val="25"/>
          <w:szCs w:val="25"/>
        </w:rPr>
      </w:pPr>
      <w:r w:rsidRPr="00DD0B0E">
        <w:rPr>
          <w:bCs/>
          <w:color w:val="0F1115"/>
          <w:sz w:val="25"/>
          <w:szCs w:val="25"/>
        </w:rPr>
        <w:t xml:space="preserve">Расчет объемов средств индивидуальной защиты производится в соответствии </w:t>
      </w:r>
      <w:proofErr w:type="gramStart"/>
      <w:r w:rsidRPr="00DD0B0E">
        <w:rPr>
          <w:bCs/>
          <w:color w:val="0F1115"/>
          <w:sz w:val="25"/>
          <w:szCs w:val="25"/>
        </w:rPr>
        <w:t>с</w:t>
      </w:r>
      <w:proofErr w:type="gramEnd"/>
      <w:r w:rsidRPr="00DD0B0E">
        <w:rPr>
          <w:bCs/>
          <w:color w:val="0F1115"/>
          <w:sz w:val="25"/>
          <w:szCs w:val="25"/>
        </w:rPr>
        <w:t>:</w:t>
      </w:r>
    </w:p>
    <w:p w:rsidR="00DD0B0E" w:rsidRPr="00DD0B0E" w:rsidRDefault="00DD0B0E" w:rsidP="00F975DF">
      <w:pPr>
        <w:numPr>
          <w:ilvl w:val="1"/>
          <w:numId w:val="21"/>
        </w:numPr>
        <w:shd w:val="clear" w:color="auto" w:fill="FFFFFF"/>
        <w:tabs>
          <w:tab w:val="num" w:pos="142"/>
          <w:tab w:val="num" w:pos="284"/>
          <w:tab w:val="left" w:pos="1134"/>
        </w:tabs>
        <w:ind w:left="0" w:firstLine="709"/>
        <w:jc w:val="both"/>
        <w:rPr>
          <w:color w:val="0F1115"/>
          <w:sz w:val="25"/>
          <w:szCs w:val="25"/>
        </w:rPr>
      </w:pPr>
      <w:r w:rsidRPr="00DD0B0E">
        <w:rPr>
          <w:color w:val="0F1115"/>
          <w:sz w:val="25"/>
          <w:szCs w:val="25"/>
        </w:rPr>
        <w:t>Приказом МЧС России от 01.10.2014 № 543 «Об утверждении Положения об организации обеспечения населения средствами индивидуальной защиты»;</w:t>
      </w:r>
    </w:p>
    <w:p w:rsidR="00DD0B0E" w:rsidRPr="00DD0B0E" w:rsidRDefault="00DD0B0E" w:rsidP="00F975DF">
      <w:pPr>
        <w:numPr>
          <w:ilvl w:val="1"/>
          <w:numId w:val="21"/>
        </w:numPr>
        <w:shd w:val="clear" w:color="auto" w:fill="FFFFFF"/>
        <w:tabs>
          <w:tab w:val="num" w:pos="142"/>
          <w:tab w:val="num" w:pos="284"/>
          <w:tab w:val="left" w:pos="1134"/>
        </w:tabs>
        <w:ind w:left="0" w:firstLine="709"/>
        <w:jc w:val="both"/>
        <w:rPr>
          <w:color w:val="0F1115"/>
          <w:sz w:val="25"/>
          <w:szCs w:val="25"/>
        </w:rPr>
      </w:pPr>
      <w:r w:rsidRPr="00DD0B0E">
        <w:rPr>
          <w:color w:val="0F1115"/>
          <w:sz w:val="25"/>
          <w:szCs w:val="25"/>
        </w:rPr>
        <w:t>Методическими рекомендациями (утв. МЧС России от 29.12.2021 № 2-4-71-12-11).</w:t>
      </w:r>
    </w:p>
    <w:p w:rsidR="00DD0B0E" w:rsidRPr="00DD0B0E" w:rsidRDefault="00DD0B0E" w:rsidP="00F975DF">
      <w:pPr>
        <w:shd w:val="clear" w:color="auto" w:fill="FFFFFF"/>
        <w:tabs>
          <w:tab w:val="num" w:pos="142"/>
          <w:tab w:val="left" w:pos="1134"/>
        </w:tabs>
        <w:ind w:firstLine="709"/>
        <w:jc w:val="both"/>
        <w:rPr>
          <w:color w:val="0F1115"/>
          <w:sz w:val="25"/>
          <w:szCs w:val="25"/>
        </w:rPr>
      </w:pPr>
      <w:r w:rsidRPr="00DD0B0E">
        <w:rPr>
          <w:bCs/>
          <w:color w:val="0F1115"/>
          <w:sz w:val="25"/>
          <w:szCs w:val="25"/>
        </w:rPr>
        <w:t>Обеспечение населения, продолжающего трудовую деятельность, осуществляется за счет организаций</w:t>
      </w:r>
      <w:r w:rsidRPr="00DD0B0E">
        <w:rPr>
          <w:color w:val="0F1115"/>
          <w:sz w:val="25"/>
          <w:szCs w:val="25"/>
        </w:rPr>
        <w:t xml:space="preserve"> (Раздел </w:t>
      </w:r>
      <w:r w:rsidRPr="00DD0B0E">
        <w:rPr>
          <w:color w:val="0F1115"/>
          <w:sz w:val="25"/>
          <w:szCs w:val="25"/>
          <w:lang w:val="en-US"/>
        </w:rPr>
        <w:t>II</w:t>
      </w:r>
      <w:r w:rsidRPr="00DD0B0E">
        <w:rPr>
          <w:color w:val="0F1115"/>
          <w:sz w:val="25"/>
          <w:szCs w:val="25"/>
        </w:rPr>
        <w:t xml:space="preserve"> Положения, утв. Приказом МЧС России от  01.10.2014 №  543). Городской резерв предназначен для неработающего населения, детей, а также для сил гражданской обороны.</w:t>
      </w:r>
    </w:p>
    <w:p w:rsidR="00DD0B0E" w:rsidRDefault="00DD0B0E" w:rsidP="00F975DF">
      <w:pPr>
        <w:shd w:val="clear" w:color="auto" w:fill="FFFFFF"/>
        <w:tabs>
          <w:tab w:val="num" w:pos="142"/>
          <w:tab w:val="left" w:pos="1134"/>
        </w:tabs>
        <w:ind w:firstLine="709"/>
        <w:jc w:val="both"/>
        <w:rPr>
          <w:sz w:val="25"/>
          <w:szCs w:val="25"/>
        </w:rPr>
      </w:pPr>
      <w:r w:rsidRPr="00DD0B0E">
        <w:rPr>
          <w:bCs/>
          <w:color w:val="0F1115"/>
          <w:sz w:val="25"/>
          <w:szCs w:val="25"/>
        </w:rPr>
        <w:t>Объемы по детским противогазам и КЗД</w:t>
      </w:r>
      <w:r w:rsidRPr="00DD0B0E">
        <w:rPr>
          <w:color w:val="0F1115"/>
          <w:sz w:val="25"/>
          <w:szCs w:val="25"/>
        </w:rPr>
        <w:t xml:space="preserve"> указываются с учетом необходимого </w:t>
      </w:r>
      <w:r w:rsidRPr="00DD0B0E">
        <w:rPr>
          <w:sz w:val="25"/>
          <w:szCs w:val="25"/>
        </w:rPr>
        <w:t>наличия средств защиты в образовательных и медицинских учреждениях города Трехгорного. Ежегодно перед началом учебного года проводится сверка фактического наличия и при необходимости осуществляется пополнение.</w:t>
      </w:r>
    </w:p>
    <w:p w:rsidR="00F975DF" w:rsidRDefault="00F975DF" w:rsidP="00F975DF">
      <w:pPr>
        <w:shd w:val="clear" w:color="auto" w:fill="FFFFFF"/>
        <w:tabs>
          <w:tab w:val="num" w:pos="142"/>
          <w:tab w:val="left" w:pos="1134"/>
        </w:tabs>
        <w:ind w:firstLine="709"/>
        <w:jc w:val="both"/>
        <w:rPr>
          <w:sz w:val="25"/>
          <w:szCs w:val="25"/>
        </w:rPr>
      </w:pPr>
    </w:p>
    <w:p w:rsidR="00F975DF" w:rsidRDefault="00F975DF" w:rsidP="00F975DF">
      <w:pPr>
        <w:shd w:val="clear" w:color="auto" w:fill="FFFFFF"/>
        <w:tabs>
          <w:tab w:val="num" w:pos="142"/>
          <w:tab w:val="left" w:pos="1134"/>
        </w:tabs>
        <w:ind w:firstLine="709"/>
        <w:jc w:val="both"/>
        <w:rPr>
          <w:sz w:val="25"/>
          <w:szCs w:val="25"/>
        </w:rPr>
      </w:pPr>
    </w:p>
    <w:p w:rsidR="00F975DF" w:rsidRPr="00DD0B0E" w:rsidRDefault="00F975DF" w:rsidP="00F975DF">
      <w:pPr>
        <w:shd w:val="clear" w:color="auto" w:fill="FFFFFF"/>
        <w:tabs>
          <w:tab w:val="num" w:pos="142"/>
          <w:tab w:val="left" w:pos="1134"/>
        </w:tabs>
        <w:ind w:firstLine="709"/>
        <w:jc w:val="both"/>
        <w:rPr>
          <w:sz w:val="25"/>
          <w:szCs w:val="25"/>
        </w:rPr>
      </w:pPr>
    </w:p>
    <w:p w:rsidR="00DD0B0E" w:rsidRDefault="00DD0B0E" w:rsidP="00F975DF">
      <w:pPr>
        <w:pStyle w:val="af"/>
        <w:tabs>
          <w:tab w:val="num" w:pos="142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B98" w:rsidRDefault="00756B98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B98" w:rsidRPr="00756B98" w:rsidRDefault="00756B98" w:rsidP="00756B98">
      <w:pPr>
        <w:shd w:val="clear" w:color="auto" w:fill="FFFFFF"/>
        <w:jc w:val="right"/>
        <w:outlineLvl w:val="1"/>
        <w:rPr>
          <w:bCs/>
          <w:sz w:val="28"/>
          <w:szCs w:val="28"/>
        </w:rPr>
      </w:pPr>
      <w:r w:rsidRPr="00DD0B0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75B57E" wp14:editId="4AC09377">
                <wp:simplePos x="0" y="0"/>
                <wp:positionH relativeFrom="column">
                  <wp:posOffset>1550085</wp:posOffset>
                </wp:positionH>
                <wp:positionV relativeFrom="paragraph">
                  <wp:posOffset>-586130</wp:posOffset>
                </wp:positionV>
                <wp:extent cx="2374265" cy="504190"/>
                <wp:effectExtent l="0" t="0" r="6985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98" w:rsidRDefault="00756B98" w:rsidP="00DD0B0E">
                            <w:pPr>
                              <w:jc w:val="center"/>
                            </w:pPr>
                          </w:p>
                          <w:p w:rsidR="00756B98" w:rsidRPr="00DD0B0E" w:rsidRDefault="00756B98" w:rsidP="00DD0B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22.05pt;margin-top:-46.15pt;width:186.95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" stroked="f">
                <v:textbox>
                  <w:txbxContent>
                    <w:p w:rsidR="00756B98" w:rsidRDefault="00756B98" w:rsidP="00DD0B0E">
                      <w:pPr>
                        <w:jc w:val="center"/>
                      </w:pPr>
                    </w:p>
                    <w:p w:rsidR="00756B98" w:rsidRPr="00DD0B0E" w:rsidRDefault="00756B98" w:rsidP="00DD0B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6B98">
        <w:rPr>
          <w:bCs/>
          <w:sz w:val="28"/>
          <w:szCs w:val="28"/>
        </w:rPr>
        <w:t>Приложение  3</w:t>
      </w:r>
    </w:p>
    <w:p w:rsidR="00756B98" w:rsidRPr="00756B98" w:rsidRDefault="00756B98" w:rsidP="00756B98">
      <w:pPr>
        <w:shd w:val="clear" w:color="auto" w:fill="FFFFFF"/>
        <w:jc w:val="right"/>
        <w:rPr>
          <w:bCs/>
          <w:color w:val="0F1115"/>
          <w:sz w:val="28"/>
          <w:szCs w:val="28"/>
        </w:rPr>
      </w:pPr>
      <w:r w:rsidRPr="00756B98">
        <w:rPr>
          <w:bCs/>
          <w:sz w:val="28"/>
          <w:szCs w:val="28"/>
        </w:rPr>
        <w:t>к постановлению администрации</w:t>
      </w:r>
      <w:r w:rsidRPr="00756B98">
        <w:rPr>
          <w:color w:val="0F1115"/>
          <w:sz w:val="28"/>
          <w:szCs w:val="28"/>
        </w:rPr>
        <w:br/>
      </w:r>
      <w:r w:rsidRPr="00756B98">
        <w:rPr>
          <w:bCs/>
          <w:color w:val="0F1115"/>
          <w:sz w:val="28"/>
          <w:szCs w:val="28"/>
        </w:rPr>
        <w:t xml:space="preserve">от  </w:t>
      </w:r>
      <w:r w:rsidRPr="00756B98">
        <w:rPr>
          <w:bCs/>
          <w:color w:val="0F1115"/>
          <w:sz w:val="28"/>
          <w:szCs w:val="28"/>
          <w:u w:val="single"/>
        </w:rPr>
        <w:t>24.04.2026</w:t>
      </w:r>
      <w:r w:rsidRPr="00756B98">
        <w:rPr>
          <w:bCs/>
          <w:color w:val="0F1115"/>
          <w:sz w:val="28"/>
          <w:szCs w:val="28"/>
        </w:rPr>
        <w:t xml:space="preserve">  №</w:t>
      </w:r>
      <w:r w:rsidRPr="00756B98">
        <w:rPr>
          <w:bCs/>
          <w:color w:val="0F1115"/>
          <w:sz w:val="28"/>
          <w:szCs w:val="28"/>
          <w:u w:val="single"/>
        </w:rPr>
        <w:t xml:space="preserve"> 371</w:t>
      </w:r>
    </w:p>
    <w:p w:rsidR="00756B98" w:rsidRPr="00756B98" w:rsidRDefault="00756B98" w:rsidP="00756B98">
      <w:pPr>
        <w:shd w:val="clear" w:color="auto" w:fill="FFFFFF"/>
        <w:jc w:val="right"/>
        <w:rPr>
          <w:bCs/>
          <w:color w:val="0F1115"/>
          <w:sz w:val="28"/>
          <w:szCs w:val="28"/>
        </w:rPr>
      </w:pPr>
    </w:p>
    <w:p w:rsidR="00756B98" w:rsidRPr="00756B98" w:rsidRDefault="00756B98" w:rsidP="00756B98">
      <w:pPr>
        <w:shd w:val="clear" w:color="auto" w:fill="FFFFFF"/>
        <w:jc w:val="center"/>
        <w:outlineLvl w:val="2"/>
        <w:rPr>
          <w:bCs/>
          <w:color w:val="0F1115"/>
          <w:sz w:val="28"/>
          <w:szCs w:val="28"/>
        </w:rPr>
      </w:pPr>
      <w:r w:rsidRPr="00756B98">
        <w:rPr>
          <w:bCs/>
          <w:color w:val="0F1115"/>
          <w:sz w:val="28"/>
          <w:szCs w:val="28"/>
        </w:rPr>
        <w:t>Перечень функций и ответственных исполнителей</w:t>
      </w:r>
    </w:p>
    <w:p w:rsidR="00756B98" w:rsidRPr="00756B98" w:rsidRDefault="00756B98" w:rsidP="00756B98">
      <w:pPr>
        <w:shd w:val="clear" w:color="auto" w:fill="FFFFFF"/>
        <w:jc w:val="center"/>
        <w:rPr>
          <w:bCs/>
          <w:color w:val="0F1115"/>
          <w:sz w:val="28"/>
          <w:szCs w:val="28"/>
        </w:rPr>
      </w:pPr>
      <w:r w:rsidRPr="00756B98">
        <w:rPr>
          <w:bCs/>
          <w:color w:val="0F1115"/>
          <w:sz w:val="28"/>
          <w:szCs w:val="28"/>
        </w:rPr>
        <w:t>по созданию и содержанию в целях гражданской обороны запасов материально-технических, продовольственных, медицинских и иных средств</w:t>
      </w:r>
    </w:p>
    <w:p w:rsidR="00756B98" w:rsidRPr="00756B98" w:rsidRDefault="00756B98" w:rsidP="00756B98">
      <w:pPr>
        <w:shd w:val="clear" w:color="auto" w:fill="FFFFFF"/>
        <w:jc w:val="center"/>
        <w:rPr>
          <w:color w:val="0F111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378"/>
        <w:gridCol w:w="2565"/>
        <w:gridCol w:w="3252"/>
      </w:tblGrid>
      <w:tr w:rsidR="00756B98" w:rsidRPr="00756B98" w:rsidTr="00756B98">
        <w:trPr>
          <w:trHeight w:val="37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b/>
                <w:bCs/>
                <w:sz w:val="24"/>
                <w:szCs w:val="24"/>
              </w:rPr>
            </w:pPr>
            <w:r w:rsidRPr="00756B9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56B9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56B9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jc w:val="center"/>
              <w:rPr>
                <w:b/>
                <w:bCs/>
                <w:sz w:val="24"/>
                <w:szCs w:val="24"/>
              </w:rPr>
            </w:pPr>
            <w:r w:rsidRPr="00756B98">
              <w:rPr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jc w:val="center"/>
              <w:rPr>
                <w:b/>
                <w:bCs/>
                <w:sz w:val="24"/>
                <w:szCs w:val="24"/>
              </w:rPr>
            </w:pPr>
            <w:r w:rsidRPr="00756B98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jc w:val="center"/>
              <w:rPr>
                <w:b/>
                <w:bCs/>
                <w:sz w:val="24"/>
                <w:szCs w:val="24"/>
              </w:rPr>
            </w:pPr>
            <w:r w:rsidRPr="00756B98">
              <w:rPr>
                <w:b/>
                <w:bCs/>
                <w:sz w:val="24"/>
                <w:szCs w:val="24"/>
              </w:rPr>
              <w:t>Соисполнители / Примечание</w:t>
            </w:r>
          </w:p>
        </w:tc>
      </w:tr>
      <w:tr w:rsidR="00756B98" w:rsidRPr="00756B98" w:rsidTr="00756B98">
        <w:trPr>
          <w:trHeight w:val="16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bCs/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Подготовка предложений по номенклатуре и объемам запасов материально-технических, продовольственных, медицинских и иных средств</w:t>
            </w:r>
          </w:p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городского округа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26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Управление по безопасности, ГО и ЧС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Совместно с начальниками служб ГО города, ФГУП «ПСЗ», руководителями организаций, осуществляющих хранение запасов</w:t>
            </w:r>
          </w:p>
        </w:tc>
      </w:tr>
      <w:tr w:rsidR="00756B98" w:rsidRPr="00756B98" w:rsidTr="00756B98">
        <w:trPr>
          <w:trHeight w:val="137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 xml:space="preserve">Подготовка предложений по накоплению, освежению запасов материально-технических, продовольственных, медицинских и иных средств 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76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Управление по безопасности, ГО и ЧС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 участием финансового управления администрации города</w:t>
            </w:r>
          </w:p>
        </w:tc>
      </w:tr>
      <w:tr w:rsidR="00756B98" w:rsidRPr="00756B98" w:rsidTr="00756B98">
        <w:trPr>
          <w:trHeight w:val="12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proofErr w:type="gramStart"/>
            <w:r w:rsidRPr="00756B98">
              <w:rPr>
                <w:bCs/>
                <w:sz w:val="24"/>
                <w:szCs w:val="24"/>
              </w:rPr>
              <w:t>Хранение, пополнение, освежение, замена, обслуживание, учет и выпуск</w:t>
            </w:r>
            <w:r w:rsidRPr="00756B98">
              <w:t xml:space="preserve"> </w:t>
            </w:r>
            <w:r w:rsidRPr="00756B98">
              <w:rPr>
                <w:bCs/>
                <w:sz w:val="24"/>
                <w:szCs w:val="24"/>
              </w:rPr>
              <w:t>запасов материально-технических, продовольственных, медицинских и иных средств, в том числе: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76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Управление по безопасности, ГО и ЧС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tabs>
                <w:tab w:val="left" w:pos="-4"/>
              </w:tabs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Осуществление координации деятельности всех структур, ответственных за хранение запасов</w:t>
            </w:r>
          </w:p>
        </w:tc>
      </w:tr>
      <w:tr w:rsidR="00756B98" w:rsidRPr="00756B98" w:rsidTr="00756B98">
        <w:trPr>
          <w:trHeight w:val="83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медицинского имущества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ФГБУЗ МСЧ № 72 ФМБА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По согласованию с Министерством здравоохранения Челябинской области</w:t>
            </w:r>
          </w:p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</w:p>
        </w:tc>
      </w:tr>
      <w:tr w:rsidR="00756B98" w:rsidRPr="00756B98" w:rsidTr="00756B98">
        <w:trPr>
          <w:trHeight w:val="184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продуктов 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Заместитель главы города по вопросам социальной сферы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Совместно с управлением образования, управлением социальной защиты населения, организациями торговли и общественного питания, определенными администрацией</w:t>
            </w:r>
          </w:p>
        </w:tc>
      </w:tr>
      <w:tr w:rsidR="00756B98" w:rsidRPr="00756B98" w:rsidTr="00756B98">
        <w:trPr>
          <w:trHeight w:val="9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F975DF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F975D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E79A4C" wp14:editId="1E171DB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-1445895</wp:posOffset>
                      </wp:positionV>
                      <wp:extent cx="2374265" cy="292100"/>
                      <wp:effectExtent l="0" t="0" r="6985" b="0"/>
                      <wp:wrapNone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5DF" w:rsidRPr="00F975DF" w:rsidRDefault="00F975DF" w:rsidP="00F975D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975D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98.45pt;margin-top:-113.85pt;width:186.95pt;height:2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" stroked="f">
                      <v:textbox>
                        <w:txbxContent>
                          <w:p w:rsidR="00F975DF" w:rsidRPr="00F975DF" w:rsidRDefault="00F975DF" w:rsidP="00F975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975D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6B98" w:rsidRPr="00756B98">
              <w:rPr>
                <w:sz w:val="24"/>
                <w:szCs w:val="24"/>
              </w:rPr>
              <w:t>горюче-смазочных материалов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76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Управление по безопасности, ГО и ЧС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Совместно с организациями, имеющими резервуарный парк и лицензию на хранение ГСМ (ФГУП «ПСЗ», ОАО «АТП»)</w:t>
            </w:r>
          </w:p>
        </w:tc>
      </w:tr>
      <w:tr w:rsidR="00756B98" w:rsidRPr="00756B98" w:rsidTr="00756B98">
        <w:trPr>
          <w:trHeight w:val="7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сре</w:t>
            </w:r>
            <w:proofErr w:type="gramStart"/>
            <w:r w:rsidRPr="00756B98">
              <w:rPr>
                <w:sz w:val="24"/>
                <w:szCs w:val="24"/>
              </w:rPr>
              <w:t>дств св</w:t>
            </w:r>
            <w:proofErr w:type="gramEnd"/>
            <w:r w:rsidRPr="00756B98">
              <w:rPr>
                <w:sz w:val="24"/>
                <w:szCs w:val="24"/>
              </w:rPr>
              <w:t>язи и оповещения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76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Управление по безопасности, ГО и ЧС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ФГУП «ПСЗ», Челябинский филиал ПАО «Ростелеком», ООО «ТРК ТВС» (по согласованию)</w:t>
            </w:r>
          </w:p>
        </w:tc>
      </w:tr>
      <w:tr w:rsidR="00756B98" w:rsidRPr="00756B98" w:rsidTr="00756B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3.5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средств пожаротушения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Специальное управление ФПС № 10 МЧС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По согласованию с территориальным органом МЧС России</w:t>
            </w:r>
          </w:p>
        </w:tc>
      </w:tr>
      <w:tr w:rsidR="00756B98" w:rsidRPr="00756B98" w:rsidTr="00756B98">
        <w:trPr>
          <w:trHeight w:val="7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средств индивидуальной защиты населения и сил 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76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Управление по безопасности, ГО и ЧС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 xml:space="preserve">Совместно с начальниками служб ГО города, ФГУП «ПСЗ», руководителями организаций, осуществляющих хранение </w:t>
            </w:r>
          </w:p>
        </w:tc>
      </w:tr>
      <w:tr w:rsidR="00756B98" w:rsidRPr="00756B98" w:rsidTr="00756B98">
        <w:trPr>
          <w:trHeight w:val="10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right="-201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bCs/>
                <w:sz w:val="24"/>
                <w:szCs w:val="24"/>
              </w:rPr>
              <w:t>Финансирование расходов, связанных с пополнением (приобретением), хранением и содержанием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-129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Городское финансовое управление администрации города Трехгорного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6B98" w:rsidRPr="00756B98" w:rsidRDefault="00756B98" w:rsidP="00756B98">
            <w:pPr>
              <w:ind w:left="-244" w:right="96"/>
              <w:jc w:val="center"/>
              <w:rPr>
                <w:sz w:val="24"/>
                <w:szCs w:val="24"/>
              </w:rPr>
            </w:pPr>
            <w:r w:rsidRPr="00756B98">
              <w:rPr>
                <w:sz w:val="24"/>
                <w:szCs w:val="24"/>
              </w:rPr>
              <w:t>В пределах средств, предусмотренных бюджетом Трехгорного городского округа Челябинской области на соответствующий финансовый год</w:t>
            </w:r>
          </w:p>
        </w:tc>
      </w:tr>
    </w:tbl>
    <w:p w:rsidR="00756B98" w:rsidRDefault="00756B98" w:rsidP="00693C47">
      <w:pPr>
        <w:pStyle w:val="a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756B98" w:rsidSect="00B07BBE">
      <w:headerReference w:type="default" r:id="rId9"/>
      <w:headerReference w:type="first" r:id="rId10"/>
      <w:pgSz w:w="11906" w:h="16838" w:code="9"/>
      <w:pgMar w:top="1134" w:right="851" w:bottom="1134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23" w:rsidRDefault="00CD2D23">
      <w:r>
        <w:separator/>
      </w:r>
    </w:p>
  </w:endnote>
  <w:endnote w:type="continuationSeparator" w:id="0">
    <w:p w:rsidR="00CD2D23" w:rsidRDefault="00CD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23" w:rsidRDefault="00CD2D23">
      <w:r>
        <w:separator/>
      </w:r>
    </w:p>
  </w:footnote>
  <w:footnote w:type="continuationSeparator" w:id="0">
    <w:p w:rsidR="00CD2D23" w:rsidRDefault="00CD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2553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6B98" w:rsidRPr="00892D7C" w:rsidRDefault="00756B98">
        <w:pPr>
          <w:pStyle w:val="a3"/>
          <w:jc w:val="center"/>
          <w:rPr>
            <w:sz w:val="28"/>
            <w:szCs w:val="28"/>
          </w:rPr>
        </w:pPr>
        <w:r w:rsidRPr="00892D7C">
          <w:rPr>
            <w:sz w:val="28"/>
            <w:szCs w:val="28"/>
          </w:rPr>
          <w:fldChar w:fldCharType="begin"/>
        </w:r>
        <w:r w:rsidRPr="00892D7C">
          <w:rPr>
            <w:sz w:val="28"/>
            <w:szCs w:val="28"/>
          </w:rPr>
          <w:instrText>PAGE   \* MERGEFORMAT</w:instrText>
        </w:r>
        <w:r w:rsidRPr="00892D7C">
          <w:rPr>
            <w:sz w:val="28"/>
            <w:szCs w:val="28"/>
          </w:rPr>
          <w:fldChar w:fldCharType="separate"/>
        </w:r>
        <w:r w:rsidR="007F27BD">
          <w:rPr>
            <w:noProof/>
            <w:sz w:val="28"/>
            <w:szCs w:val="28"/>
          </w:rPr>
          <w:t>12</w:t>
        </w:r>
        <w:r w:rsidRPr="00892D7C">
          <w:rPr>
            <w:sz w:val="28"/>
            <w:szCs w:val="28"/>
          </w:rPr>
          <w:fldChar w:fldCharType="end"/>
        </w:r>
      </w:p>
    </w:sdtContent>
  </w:sdt>
  <w:p w:rsidR="00756B98" w:rsidRDefault="00756B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BD" w:rsidRDefault="007F27BD">
    <w:pPr>
      <w:pStyle w:val="a3"/>
      <w:jc w:val="center"/>
      <w:rPr>
        <w:sz w:val="28"/>
        <w:szCs w:val="28"/>
      </w:rPr>
    </w:pPr>
  </w:p>
  <w:p w:rsidR="007F27BD" w:rsidRDefault="007F27BD">
    <w:pPr>
      <w:pStyle w:val="a3"/>
      <w:jc w:val="center"/>
      <w:rPr>
        <w:sz w:val="28"/>
        <w:szCs w:val="28"/>
      </w:rPr>
    </w:pPr>
  </w:p>
  <w:p w:rsidR="00756B98" w:rsidRDefault="00756B98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</w:t>
    </w: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1" layoutInCell="0" allowOverlap="1" wp14:anchorId="1A0602C0" wp14:editId="73A43CAA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5" name="Рисунок 5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756B98" w:rsidRDefault="00756B9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756B98" w:rsidRDefault="00756B98" w:rsidP="005B37C6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sz w:val="24"/>
      </w:rPr>
    </w:pPr>
  </w:p>
  <w:p w:rsidR="00756B98" w:rsidRDefault="00756B98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756B98" w:rsidRDefault="00756B98">
    <w:pPr>
      <w:pStyle w:val="a3"/>
      <w:jc w:val="center"/>
      <w:rPr>
        <w:sz w:val="24"/>
      </w:rPr>
    </w:pPr>
  </w:p>
  <w:p w:rsidR="00756B98" w:rsidRPr="00A642C0" w:rsidRDefault="00756B98">
    <w:pPr>
      <w:pStyle w:val="a3"/>
      <w:rPr>
        <w:sz w:val="28"/>
        <w:u w:val="single"/>
      </w:rPr>
    </w:pPr>
    <w:r>
      <w:rPr>
        <w:sz w:val="28"/>
        <w:u w:val="single"/>
      </w:rPr>
      <w:t xml:space="preserve">   </w:t>
    </w:r>
    <w:r w:rsidRPr="00A959FF">
      <w:rPr>
        <w:sz w:val="28"/>
        <w:u w:val="single"/>
      </w:rPr>
      <w:t>24.04.2026</w:t>
    </w:r>
    <w:r>
      <w:rPr>
        <w:sz w:val="28"/>
        <w:u w:val="single"/>
      </w:rPr>
      <w:t xml:space="preserve">   </w:t>
    </w:r>
    <w:r w:rsidRPr="00A642C0">
      <w:rPr>
        <w:sz w:val="28"/>
      </w:rPr>
      <w:t>№</w:t>
    </w:r>
    <w:r w:rsidRPr="00A642C0">
      <w:rPr>
        <w:sz w:val="28"/>
        <w:u w:val="single"/>
      </w:rPr>
      <w:t xml:space="preserve">     371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1D2"/>
    <w:multiLevelType w:val="hybridMultilevel"/>
    <w:tmpl w:val="ECECDA1A"/>
    <w:lvl w:ilvl="0" w:tplc="E3EC8C6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687CC6"/>
    <w:multiLevelType w:val="multilevel"/>
    <w:tmpl w:val="18028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833DF"/>
    <w:multiLevelType w:val="hybridMultilevel"/>
    <w:tmpl w:val="7B82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5C93"/>
    <w:multiLevelType w:val="hybridMultilevel"/>
    <w:tmpl w:val="346ED6B4"/>
    <w:lvl w:ilvl="0" w:tplc="466CFA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08C8"/>
    <w:multiLevelType w:val="multilevel"/>
    <w:tmpl w:val="43709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1B2E18"/>
    <w:multiLevelType w:val="multilevel"/>
    <w:tmpl w:val="C460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75060"/>
    <w:multiLevelType w:val="hybridMultilevel"/>
    <w:tmpl w:val="5DBC8AF0"/>
    <w:lvl w:ilvl="0" w:tplc="E81C2F78">
      <w:start w:val="5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206E50C9"/>
    <w:multiLevelType w:val="multilevel"/>
    <w:tmpl w:val="E2E05C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3E6CD2"/>
    <w:multiLevelType w:val="multilevel"/>
    <w:tmpl w:val="1E6E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86850"/>
    <w:multiLevelType w:val="multilevel"/>
    <w:tmpl w:val="693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C0CC1"/>
    <w:multiLevelType w:val="hybridMultilevel"/>
    <w:tmpl w:val="7C542DC2"/>
    <w:lvl w:ilvl="0" w:tplc="90B2A24A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F21EA6"/>
    <w:multiLevelType w:val="multilevel"/>
    <w:tmpl w:val="B608E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92F51"/>
    <w:multiLevelType w:val="multilevel"/>
    <w:tmpl w:val="CF581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B40C54"/>
    <w:multiLevelType w:val="multilevel"/>
    <w:tmpl w:val="5B1463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810EAD"/>
    <w:multiLevelType w:val="hybridMultilevel"/>
    <w:tmpl w:val="86AE3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22221"/>
    <w:multiLevelType w:val="multilevel"/>
    <w:tmpl w:val="0C5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1660F"/>
    <w:multiLevelType w:val="multilevel"/>
    <w:tmpl w:val="5AE22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1582D"/>
    <w:multiLevelType w:val="hybridMultilevel"/>
    <w:tmpl w:val="438226F6"/>
    <w:lvl w:ilvl="0" w:tplc="AB4028B6">
      <w:start w:val="29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59920E04"/>
    <w:multiLevelType w:val="multilevel"/>
    <w:tmpl w:val="E012C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8C3FC7"/>
    <w:multiLevelType w:val="multilevel"/>
    <w:tmpl w:val="C890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FE3D8C"/>
    <w:multiLevelType w:val="hybridMultilevel"/>
    <w:tmpl w:val="DE7239D0"/>
    <w:lvl w:ilvl="0" w:tplc="7AC65AF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697FD4"/>
    <w:multiLevelType w:val="hybridMultilevel"/>
    <w:tmpl w:val="2486B39E"/>
    <w:lvl w:ilvl="0" w:tplc="35929330">
      <w:start w:val="2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4D4CB6"/>
    <w:multiLevelType w:val="multilevel"/>
    <w:tmpl w:val="2856C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5A42E8"/>
    <w:multiLevelType w:val="hybridMultilevel"/>
    <w:tmpl w:val="53DA61CC"/>
    <w:lvl w:ilvl="0" w:tplc="B06A4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EB49CB"/>
    <w:multiLevelType w:val="hybridMultilevel"/>
    <w:tmpl w:val="C0341FC0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742F0604"/>
    <w:multiLevelType w:val="multilevel"/>
    <w:tmpl w:val="0B3075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244F70"/>
    <w:multiLevelType w:val="multilevel"/>
    <w:tmpl w:val="9ABA39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8A442A"/>
    <w:multiLevelType w:val="hybridMultilevel"/>
    <w:tmpl w:val="55FE4420"/>
    <w:lvl w:ilvl="0" w:tplc="732CC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16"/>
  </w:num>
  <w:num w:numId="6">
    <w:abstractNumId w:val="18"/>
  </w:num>
  <w:num w:numId="7">
    <w:abstractNumId w:val="7"/>
  </w:num>
  <w:num w:numId="8">
    <w:abstractNumId w:val="2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27"/>
  </w:num>
  <w:num w:numId="14">
    <w:abstractNumId w:val="17"/>
  </w:num>
  <w:num w:numId="15">
    <w:abstractNumId w:val="21"/>
  </w:num>
  <w:num w:numId="16">
    <w:abstractNumId w:val="23"/>
  </w:num>
  <w:num w:numId="17">
    <w:abstractNumId w:val="5"/>
  </w:num>
  <w:num w:numId="18">
    <w:abstractNumId w:val="22"/>
  </w:num>
  <w:num w:numId="19">
    <w:abstractNumId w:val="11"/>
  </w:num>
  <w:num w:numId="20">
    <w:abstractNumId w:val="26"/>
  </w:num>
  <w:num w:numId="21">
    <w:abstractNumId w:val="9"/>
  </w:num>
  <w:num w:numId="22">
    <w:abstractNumId w:val="8"/>
  </w:num>
  <w:num w:numId="23">
    <w:abstractNumId w:val="19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22578"/>
    <w:rsid w:val="000420A1"/>
    <w:rsid w:val="00053D41"/>
    <w:rsid w:val="00055F48"/>
    <w:rsid w:val="000706FA"/>
    <w:rsid w:val="00072155"/>
    <w:rsid w:val="00073C2D"/>
    <w:rsid w:val="00083ECF"/>
    <w:rsid w:val="00091843"/>
    <w:rsid w:val="0009315B"/>
    <w:rsid w:val="00095C18"/>
    <w:rsid w:val="00095FC9"/>
    <w:rsid w:val="000A5D4B"/>
    <w:rsid w:val="000D3D56"/>
    <w:rsid w:val="000E0F59"/>
    <w:rsid w:val="000E7834"/>
    <w:rsid w:val="00107BAA"/>
    <w:rsid w:val="0011508B"/>
    <w:rsid w:val="001303E3"/>
    <w:rsid w:val="001352F7"/>
    <w:rsid w:val="00142297"/>
    <w:rsid w:val="00153D78"/>
    <w:rsid w:val="001731C8"/>
    <w:rsid w:val="00177CB2"/>
    <w:rsid w:val="00183C3A"/>
    <w:rsid w:val="00186872"/>
    <w:rsid w:val="001967B6"/>
    <w:rsid w:val="00196ECE"/>
    <w:rsid w:val="001A4996"/>
    <w:rsid w:val="001B499B"/>
    <w:rsid w:val="001C0127"/>
    <w:rsid w:val="001C5692"/>
    <w:rsid w:val="001C66E6"/>
    <w:rsid w:val="001E44EA"/>
    <w:rsid w:val="002000AF"/>
    <w:rsid w:val="00205C7D"/>
    <w:rsid w:val="0021046E"/>
    <w:rsid w:val="00211AA7"/>
    <w:rsid w:val="00224CDC"/>
    <w:rsid w:val="00266EE2"/>
    <w:rsid w:val="0026753C"/>
    <w:rsid w:val="0027026D"/>
    <w:rsid w:val="0027376A"/>
    <w:rsid w:val="00282E69"/>
    <w:rsid w:val="00286766"/>
    <w:rsid w:val="002A0546"/>
    <w:rsid w:val="002A7297"/>
    <w:rsid w:val="002B1EA3"/>
    <w:rsid w:val="002B60E5"/>
    <w:rsid w:val="002B6154"/>
    <w:rsid w:val="002C798E"/>
    <w:rsid w:val="002D1CEE"/>
    <w:rsid w:val="002D6832"/>
    <w:rsid w:val="002E471F"/>
    <w:rsid w:val="002F5C14"/>
    <w:rsid w:val="0030439F"/>
    <w:rsid w:val="00304EF0"/>
    <w:rsid w:val="00324705"/>
    <w:rsid w:val="00333B26"/>
    <w:rsid w:val="00334415"/>
    <w:rsid w:val="003543C4"/>
    <w:rsid w:val="003578C7"/>
    <w:rsid w:val="00365817"/>
    <w:rsid w:val="00395AB4"/>
    <w:rsid w:val="003A2CFB"/>
    <w:rsid w:val="003D4D21"/>
    <w:rsid w:val="003E75F0"/>
    <w:rsid w:val="00433118"/>
    <w:rsid w:val="004627D4"/>
    <w:rsid w:val="0046512D"/>
    <w:rsid w:val="00486092"/>
    <w:rsid w:val="00493F91"/>
    <w:rsid w:val="004A2913"/>
    <w:rsid w:val="004A3853"/>
    <w:rsid w:val="004A4A43"/>
    <w:rsid w:val="004A74EA"/>
    <w:rsid w:val="004A77C2"/>
    <w:rsid w:val="004C5AE9"/>
    <w:rsid w:val="004D59D7"/>
    <w:rsid w:val="004F1ECE"/>
    <w:rsid w:val="004F42D1"/>
    <w:rsid w:val="00502DAA"/>
    <w:rsid w:val="00505C9C"/>
    <w:rsid w:val="00513D9E"/>
    <w:rsid w:val="00524FE4"/>
    <w:rsid w:val="00544086"/>
    <w:rsid w:val="00546093"/>
    <w:rsid w:val="00546E3F"/>
    <w:rsid w:val="00557228"/>
    <w:rsid w:val="00565560"/>
    <w:rsid w:val="0057320F"/>
    <w:rsid w:val="005806C8"/>
    <w:rsid w:val="00585CE2"/>
    <w:rsid w:val="00590E6A"/>
    <w:rsid w:val="005B37C6"/>
    <w:rsid w:val="005E731D"/>
    <w:rsid w:val="005F203C"/>
    <w:rsid w:val="0060572D"/>
    <w:rsid w:val="0061146F"/>
    <w:rsid w:val="00612997"/>
    <w:rsid w:val="0063458A"/>
    <w:rsid w:val="0064100A"/>
    <w:rsid w:val="00644ADE"/>
    <w:rsid w:val="00684F0B"/>
    <w:rsid w:val="00687113"/>
    <w:rsid w:val="00693C47"/>
    <w:rsid w:val="00694FFF"/>
    <w:rsid w:val="006A0AB3"/>
    <w:rsid w:val="006A251B"/>
    <w:rsid w:val="006C611B"/>
    <w:rsid w:val="006D024F"/>
    <w:rsid w:val="006D27FF"/>
    <w:rsid w:val="00702346"/>
    <w:rsid w:val="00713AFA"/>
    <w:rsid w:val="007319E0"/>
    <w:rsid w:val="0073273F"/>
    <w:rsid w:val="00740D73"/>
    <w:rsid w:val="00750E86"/>
    <w:rsid w:val="0075273B"/>
    <w:rsid w:val="00756B98"/>
    <w:rsid w:val="00760823"/>
    <w:rsid w:val="00760930"/>
    <w:rsid w:val="00762712"/>
    <w:rsid w:val="007669BA"/>
    <w:rsid w:val="00774881"/>
    <w:rsid w:val="00787E2B"/>
    <w:rsid w:val="00790A5B"/>
    <w:rsid w:val="007941D1"/>
    <w:rsid w:val="00797D3C"/>
    <w:rsid w:val="00797FA7"/>
    <w:rsid w:val="007A1AEC"/>
    <w:rsid w:val="007A4903"/>
    <w:rsid w:val="007B0741"/>
    <w:rsid w:val="007B60C5"/>
    <w:rsid w:val="007C09D2"/>
    <w:rsid w:val="007D51F5"/>
    <w:rsid w:val="007F1614"/>
    <w:rsid w:val="007F167C"/>
    <w:rsid w:val="007F21CD"/>
    <w:rsid w:val="007F27BD"/>
    <w:rsid w:val="00800EF7"/>
    <w:rsid w:val="00804F4B"/>
    <w:rsid w:val="00813C1B"/>
    <w:rsid w:val="00817297"/>
    <w:rsid w:val="00821FC4"/>
    <w:rsid w:val="00825AEE"/>
    <w:rsid w:val="00840AE5"/>
    <w:rsid w:val="00845E6D"/>
    <w:rsid w:val="008816F7"/>
    <w:rsid w:val="00892D7C"/>
    <w:rsid w:val="00897ED6"/>
    <w:rsid w:val="008A3755"/>
    <w:rsid w:val="008A3CCC"/>
    <w:rsid w:val="008B3A21"/>
    <w:rsid w:val="008B3AE0"/>
    <w:rsid w:val="008B7D85"/>
    <w:rsid w:val="008E641A"/>
    <w:rsid w:val="008F5CED"/>
    <w:rsid w:val="00915A28"/>
    <w:rsid w:val="00917144"/>
    <w:rsid w:val="009364AF"/>
    <w:rsid w:val="00964080"/>
    <w:rsid w:val="009649ED"/>
    <w:rsid w:val="00980913"/>
    <w:rsid w:val="00980929"/>
    <w:rsid w:val="009854FE"/>
    <w:rsid w:val="0099217F"/>
    <w:rsid w:val="00992E6C"/>
    <w:rsid w:val="00993401"/>
    <w:rsid w:val="009A4C2F"/>
    <w:rsid w:val="009A4D6D"/>
    <w:rsid w:val="009B012C"/>
    <w:rsid w:val="009B66D0"/>
    <w:rsid w:val="009B7AA2"/>
    <w:rsid w:val="009D00AF"/>
    <w:rsid w:val="009D26E9"/>
    <w:rsid w:val="009D3343"/>
    <w:rsid w:val="009E2CD0"/>
    <w:rsid w:val="00A0703C"/>
    <w:rsid w:val="00A12D5E"/>
    <w:rsid w:val="00A14330"/>
    <w:rsid w:val="00A1584B"/>
    <w:rsid w:val="00A3046A"/>
    <w:rsid w:val="00A3176A"/>
    <w:rsid w:val="00A43ED4"/>
    <w:rsid w:val="00A642C0"/>
    <w:rsid w:val="00A66E87"/>
    <w:rsid w:val="00A915BF"/>
    <w:rsid w:val="00A920D7"/>
    <w:rsid w:val="00A92205"/>
    <w:rsid w:val="00A9382E"/>
    <w:rsid w:val="00A959FF"/>
    <w:rsid w:val="00AA3F25"/>
    <w:rsid w:val="00AC1F1D"/>
    <w:rsid w:val="00AC2421"/>
    <w:rsid w:val="00AD1957"/>
    <w:rsid w:val="00AE6937"/>
    <w:rsid w:val="00AF298F"/>
    <w:rsid w:val="00AF350F"/>
    <w:rsid w:val="00B07BBE"/>
    <w:rsid w:val="00B1277B"/>
    <w:rsid w:val="00B26898"/>
    <w:rsid w:val="00B34FED"/>
    <w:rsid w:val="00B53C1B"/>
    <w:rsid w:val="00B5452C"/>
    <w:rsid w:val="00B61F0B"/>
    <w:rsid w:val="00B65A94"/>
    <w:rsid w:val="00B969A5"/>
    <w:rsid w:val="00BA1840"/>
    <w:rsid w:val="00BB6013"/>
    <w:rsid w:val="00BB7DE4"/>
    <w:rsid w:val="00BD2CE4"/>
    <w:rsid w:val="00BE2529"/>
    <w:rsid w:val="00C01B59"/>
    <w:rsid w:val="00C05A8A"/>
    <w:rsid w:val="00C074D0"/>
    <w:rsid w:val="00C25D2D"/>
    <w:rsid w:val="00C27198"/>
    <w:rsid w:val="00C27539"/>
    <w:rsid w:val="00C454DB"/>
    <w:rsid w:val="00C55CAB"/>
    <w:rsid w:val="00C61ED8"/>
    <w:rsid w:val="00C73579"/>
    <w:rsid w:val="00C92EDF"/>
    <w:rsid w:val="00C9704E"/>
    <w:rsid w:val="00CA0EE8"/>
    <w:rsid w:val="00CA3095"/>
    <w:rsid w:val="00CA328F"/>
    <w:rsid w:val="00CA4913"/>
    <w:rsid w:val="00CB35A0"/>
    <w:rsid w:val="00CC7A7D"/>
    <w:rsid w:val="00CC7C8B"/>
    <w:rsid w:val="00CD2D23"/>
    <w:rsid w:val="00CD549A"/>
    <w:rsid w:val="00CE3DA1"/>
    <w:rsid w:val="00CF1CB2"/>
    <w:rsid w:val="00D31E3F"/>
    <w:rsid w:val="00D33563"/>
    <w:rsid w:val="00D97AE3"/>
    <w:rsid w:val="00DA3CEF"/>
    <w:rsid w:val="00DA3E48"/>
    <w:rsid w:val="00DB6350"/>
    <w:rsid w:val="00DC3361"/>
    <w:rsid w:val="00DC428F"/>
    <w:rsid w:val="00DD0B0E"/>
    <w:rsid w:val="00DD26DC"/>
    <w:rsid w:val="00DE4693"/>
    <w:rsid w:val="00DE5C2A"/>
    <w:rsid w:val="00E300AC"/>
    <w:rsid w:val="00E33BCF"/>
    <w:rsid w:val="00E86446"/>
    <w:rsid w:val="00E94C77"/>
    <w:rsid w:val="00EA2364"/>
    <w:rsid w:val="00EA4A98"/>
    <w:rsid w:val="00EF697B"/>
    <w:rsid w:val="00F1095D"/>
    <w:rsid w:val="00F2120B"/>
    <w:rsid w:val="00F425BB"/>
    <w:rsid w:val="00F70D46"/>
    <w:rsid w:val="00F82B06"/>
    <w:rsid w:val="00F955FC"/>
    <w:rsid w:val="00F975DF"/>
    <w:rsid w:val="00FB7FAA"/>
    <w:rsid w:val="00FC0778"/>
    <w:rsid w:val="00FC61C4"/>
    <w:rsid w:val="00FD4563"/>
    <w:rsid w:val="00FE71AE"/>
    <w:rsid w:val="00FE74F8"/>
    <w:rsid w:val="00FF1C4A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7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1303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303E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183C3A"/>
    <w:rPr>
      <w:b/>
      <w:bCs/>
      <w:i/>
      <w:iCs/>
      <w:spacing w:val="-50"/>
      <w:sz w:val="36"/>
      <w:szCs w:val="36"/>
      <w:shd w:val="clear" w:color="auto" w:fill="FFFFFF"/>
    </w:rPr>
  </w:style>
  <w:style w:type="character" w:customStyle="1" w:styleId="514pt0pt">
    <w:name w:val="Основной текст (5) + 14 pt;Не полужирный;Не курсив;Интервал 0 pt"/>
    <w:basedOn w:val="5"/>
    <w:rsid w:val="00183C3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83C3A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3C3A"/>
    <w:pPr>
      <w:widowControl w:val="0"/>
      <w:shd w:val="clear" w:color="auto" w:fill="FFFFFF"/>
      <w:spacing w:after="180" w:line="0" w:lineRule="atLeast"/>
      <w:jc w:val="both"/>
    </w:pPr>
    <w:rPr>
      <w:b/>
      <w:bCs/>
      <w:i/>
      <w:iCs/>
      <w:spacing w:val="-50"/>
      <w:sz w:val="36"/>
      <w:szCs w:val="36"/>
    </w:rPr>
  </w:style>
  <w:style w:type="paragraph" w:customStyle="1" w:styleId="20">
    <w:name w:val="Основной текст (2)"/>
    <w:basedOn w:val="a"/>
    <w:link w:val="2"/>
    <w:rsid w:val="00183C3A"/>
    <w:pPr>
      <w:widowControl w:val="0"/>
      <w:shd w:val="clear" w:color="auto" w:fill="FFFFFF"/>
      <w:spacing w:before="180" w:line="322" w:lineRule="exact"/>
    </w:pPr>
    <w:rPr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892D7C"/>
    <w:rPr>
      <w:rFonts w:cs="Times New Roman"/>
      <w:b w:val="0"/>
      <w:color w:val="106BBE"/>
    </w:rPr>
  </w:style>
  <w:style w:type="paragraph" w:styleId="af">
    <w:name w:val="No Spacing"/>
    <w:uiPriority w:val="1"/>
    <w:qFormat/>
    <w:rsid w:val="00892D7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22pt">
    <w:name w:val="Основной текст (2) + Интервал 2 pt"/>
    <w:basedOn w:val="2"/>
    <w:rsid w:val="00752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75273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af1">
    <w:name w:val="Знак Знак Знак Знак"/>
    <w:basedOn w:val="a"/>
    <w:rsid w:val="001967B6"/>
    <w:pPr>
      <w:widowControl w:val="0"/>
      <w:adjustRightInd w:val="0"/>
      <w:spacing w:after="160" w:line="240" w:lineRule="exact"/>
      <w:jc w:val="right"/>
    </w:pPr>
    <w:rPr>
      <w:rFonts w:ascii="Calibri" w:eastAsia="Calibri" w:hAnsi="Calibri" w:cs="Calibri"/>
      <w:lang w:val="en-GB" w:eastAsia="en-US"/>
    </w:rPr>
  </w:style>
  <w:style w:type="character" w:styleId="af2">
    <w:name w:val="Hyperlink"/>
    <w:basedOn w:val="a0"/>
    <w:rsid w:val="004A3853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E94C7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73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7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1303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303E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183C3A"/>
    <w:rPr>
      <w:b/>
      <w:bCs/>
      <w:i/>
      <w:iCs/>
      <w:spacing w:val="-50"/>
      <w:sz w:val="36"/>
      <w:szCs w:val="36"/>
      <w:shd w:val="clear" w:color="auto" w:fill="FFFFFF"/>
    </w:rPr>
  </w:style>
  <w:style w:type="character" w:customStyle="1" w:styleId="514pt0pt">
    <w:name w:val="Основной текст (5) + 14 pt;Не полужирный;Не курсив;Интервал 0 pt"/>
    <w:basedOn w:val="5"/>
    <w:rsid w:val="00183C3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83C3A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3C3A"/>
    <w:pPr>
      <w:widowControl w:val="0"/>
      <w:shd w:val="clear" w:color="auto" w:fill="FFFFFF"/>
      <w:spacing w:after="180" w:line="0" w:lineRule="atLeast"/>
      <w:jc w:val="both"/>
    </w:pPr>
    <w:rPr>
      <w:b/>
      <w:bCs/>
      <w:i/>
      <w:iCs/>
      <w:spacing w:val="-50"/>
      <w:sz w:val="36"/>
      <w:szCs w:val="36"/>
    </w:rPr>
  </w:style>
  <w:style w:type="paragraph" w:customStyle="1" w:styleId="20">
    <w:name w:val="Основной текст (2)"/>
    <w:basedOn w:val="a"/>
    <w:link w:val="2"/>
    <w:rsid w:val="00183C3A"/>
    <w:pPr>
      <w:widowControl w:val="0"/>
      <w:shd w:val="clear" w:color="auto" w:fill="FFFFFF"/>
      <w:spacing w:before="180" w:line="322" w:lineRule="exact"/>
    </w:pPr>
    <w:rPr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892D7C"/>
    <w:rPr>
      <w:rFonts w:cs="Times New Roman"/>
      <w:b w:val="0"/>
      <w:color w:val="106BBE"/>
    </w:rPr>
  </w:style>
  <w:style w:type="paragraph" w:styleId="af">
    <w:name w:val="No Spacing"/>
    <w:uiPriority w:val="1"/>
    <w:qFormat/>
    <w:rsid w:val="00892D7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22pt">
    <w:name w:val="Основной текст (2) + Интервал 2 pt"/>
    <w:basedOn w:val="2"/>
    <w:rsid w:val="00752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75273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af1">
    <w:name w:val="Знак Знак Знак Знак"/>
    <w:basedOn w:val="a"/>
    <w:rsid w:val="001967B6"/>
    <w:pPr>
      <w:widowControl w:val="0"/>
      <w:adjustRightInd w:val="0"/>
      <w:spacing w:after="160" w:line="240" w:lineRule="exact"/>
      <w:jc w:val="right"/>
    </w:pPr>
    <w:rPr>
      <w:rFonts w:ascii="Calibri" w:eastAsia="Calibri" w:hAnsi="Calibri" w:cs="Calibri"/>
      <w:lang w:val="en-GB" w:eastAsia="en-US"/>
    </w:rPr>
  </w:style>
  <w:style w:type="character" w:styleId="af2">
    <w:name w:val="Hyperlink"/>
    <w:basedOn w:val="a0"/>
    <w:rsid w:val="004A3853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E94C7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73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B4A4-A1EB-48E8-970B-56B536CF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24</TotalTime>
  <Pages>12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Пепеляев Максим Алексеевич</cp:lastModifiedBy>
  <cp:revision>5</cp:revision>
  <cp:lastPrinted>2026-04-08T10:27:00Z</cp:lastPrinted>
  <dcterms:created xsi:type="dcterms:W3CDTF">2026-04-24T06:38:00Z</dcterms:created>
  <dcterms:modified xsi:type="dcterms:W3CDTF">2026-04-24T07:03:00Z</dcterms:modified>
</cp:coreProperties>
</file>