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F90" w:rsidRDefault="00914F90" w:rsidP="00914F90">
      <w:pPr>
        <w:tabs>
          <w:tab w:val="left" w:pos="5103"/>
        </w:tabs>
        <w:ind w:right="4817"/>
        <w:jc w:val="both"/>
        <w:rPr>
          <w:sz w:val="28"/>
          <w:szCs w:val="28"/>
        </w:rPr>
      </w:pPr>
      <w:bookmarkStart w:id="0" w:name="_Hlk32000973"/>
      <w:r w:rsidRPr="00E6665A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постановление администрации от 13.12.2024 № 2184 «О</w:t>
      </w:r>
      <w:r w:rsidRPr="00E6665A">
        <w:rPr>
          <w:sz w:val="28"/>
          <w:szCs w:val="28"/>
        </w:rPr>
        <w:t xml:space="preserve">б утверждении Порядка определения объема и условий предоставления муниципальным учреждениям, подведомственным </w:t>
      </w:r>
      <w:r>
        <w:rPr>
          <w:sz w:val="28"/>
          <w:szCs w:val="28"/>
        </w:rPr>
        <w:t xml:space="preserve">Управлению культуры и молодежной политики </w:t>
      </w:r>
      <w:r w:rsidRPr="00E6665A">
        <w:rPr>
          <w:sz w:val="28"/>
          <w:szCs w:val="28"/>
        </w:rPr>
        <w:t>администрации города Трехгорного, субсидии</w:t>
      </w:r>
      <w:r>
        <w:rPr>
          <w:sz w:val="28"/>
          <w:szCs w:val="28"/>
        </w:rPr>
        <w:t xml:space="preserve"> на реализацию муниципальной программы «Развитие культуры</w:t>
      </w:r>
      <w:r w:rsidR="00604535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искусства города Трехгорного»</w:t>
      </w:r>
    </w:p>
    <w:p w:rsidR="000800E6" w:rsidRDefault="000800E6" w:rsidP="00C15F45">
      <w:pPr>
        <w:tabs>
          <w:tab w:val="left" w:pos="5103"/>
        </w:tabs>
        <w:ind w:right="4817"/>
        <w:jc w:val="both"/>
        <w:rPr>
          <w:sz w:val="28"/>
          <w:szCs w:val="28"/>
        </w:rPr>
      </w:pPr>
    </w:p>
    <w:p w:rsidR="00E77AEF" w:rsidRDefault="00E77AEF" w:rsidP="00C15F45">
      <w:pPr>
        <w:tabs>
          <w:tab w:val="left" w:pos="5103"/>
        </w:tabs>
        <w:ind w:right="4817"/>
        <w:jc w:val="both"/>
        <w:rPr>
          <w:sz w:val="28"/>
          <w:szCs w:val="28"/>
        </w:rPr>
      </w:pPr>
    </w:p>
    <w:bookmarkEnd w:id="0"/>
    <w:p w:rsidR="00B90F68" w:rsidRPr="00E84293" w:rsidRDefault="0005545B" w:rsidP="005424F8">
      <w:pPr>
        <w:pStyle w:val="ab"/>
      </w:pPr>
      <w:r w:rsidRPr="00FA7A3F">
        <w:t>Руководствуясь</w:t>
      </w:r>
      <w:r>
        <w:t xml:space="preserve"> </w:t>
      </w:r>
      <w:r w:rsidRPr="00FA7A3F">
        <w:t>Федеральным законом</w:t>
      </w:r>
      <w:r w:rsidRPr="00B90F68">
        <w:t xml:space="preserve"> от 06.10.2003 №</w:t>
      </w:r>
      <w:r>
        <w:t xml:space="preserve"> </w:t>
      </w:r>
      <w:r w:rsidRPr="00B90F68">
        <w:t xml:space="preserve">131-ФЗ «Об общих принципах организации местного самоуправления в </w:t>
      </w:r>
      <w:r w:rsidRPr="00B90F68">
        <w:rPr>
          <w:sz w:val="27"/>
          <w:szCs w:val="27"/>
        </w:rPr>
        <w:t xml:space="preserve">Российской </w:t>
      </w:r>
      <w:r w:rsidRPr="00E84293">
        <w:t>Федерации»</w:t>
      </w:r>
      <w:r>
        <w:t>, Законом Российской Федерации от 09.10.1992 № 3612-1 «Основы законодательства Российской Федерации о культуре», в соответствии с абзацем вторым, четвертым пункта 1 статьи 78.1 Бюджетного кодекса Российской Федерации, 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 порядок определения объема</w:t>
      </w:r>
      <w:r w:rsidR="00604535">
        <w:t xml:space="preserve"> и</w:t>
      </w:r>
      <w:r>
        <w:t xml:space="preserve"> условия предоставления бюджетным и автономным учреждениям субсидий на иные цели»,</w:t>
      </w:r>
    </w:p>
    <w:p w:rsidR="00E8215C" w:rsidRPr="00B90F68" w:rsidRDefault="00E8215C" w:rsidP="005424F8">
      <w:pPr>
        <w:pStyle w:val="ab"/>
        <w:rPr>
          <w:sz w:val="27"/>
          <w:szCs w:val="27"/>
        </w:rPr>
      </w:pPr>
    </w:p>
    <w:p w:rsidR="00153FD4" w:rsidRDefault="006803BD" w:rsidP="005424F8">
      <w:pPr>
        <w:pStyle w:val="ab"/>
        <w:rPr>
          <w:sz w:val="27"/>
          <w:szCs w:val="27"/>
        </w:rPr>
      </w:pPr>
      <w:r w:rsidRPr="00B90F68">
        <w:rPr>
          <w:sz w:val="27"/>
          <w:szCs w:val="27"/>
        </w:rPr>
        <w:t>ПОСТАНОВЛЯЮ</w:t>
      </w:r>
      <w:r w:rsidR="00153FD4" w:rsidRPr="00B90F68">
        <w:rPr>
          <w:sz w:val="27"/>
          <w:szCs w:val="27"/>
        </w:rPr>
        <w:t xml:space="preserve">: </w:t>
      </w:r>
    </w:p>
    <w:p w:rsidR="00611DB7" w:rsidRDefault="00611DB7" w:rsidP="005424F8">
      <w:pPr>
        <w:autoSpaceDE w:val="0"/>
        <w:autoSpaceDN w:val="0"/>
        <w:adjustRightInd w:val="0"/>
        <w:ind w:right="-1" w:firstLine="720"/>
        <w:jc w:val="both"/>
        <w:rPr>
          <w:sz w:val="28"/>
          <w:szCs w:val="28"/>
        </w:rPr>
      </w:pPr>
    </w:p>
    <w:p w:rsidR="0084636F" w:rsidRDefault="003734A0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4636F">
        <w:rPr>
          <w:sz w:val="28"/>
          <w:szCs w:val="28"/>
        </w:rPr>
        <w:t xml:space="preserve">. Внести в приложение к постановлению администрации от </w:t>
      </w:r>
      <w:r w:rsidR="00914F90">
        <w:rPr>
          <w:sz w:val="28"/>
          <w:szCs w:val="28"/>
        </w:rPr>
        <w:t>13.12.2024 № 2184</w:t>
      </w:r>
      <w:r w:rsidR="0005545B">
        <w:rPr>
          <w:sz w:val="28"/>
          <w:szCs w:val="28"/>
        </w:rPr>
        <w:t xml:space="preserve"> «О</w:t>
      </w:r>
      <w:r w:rsidR="0005545B" w:rsidRPr="00E6665A">
        <w:rPr>
          <w:sz w:val="28"/>
          <w:szCs w:val="28"/>
        </w:rPr>
        <w:t xml:space="preserve">б утверждении Порядка определения объема и условий предоставления муниципальным учреждениям, подведомственным </w:t>
      </w:r>
      <w:r w:rsidR="0005545B">
        <w:rPr>
          <w:sz w:val="28"/>
          <w:szCs w:val="28"/>
        </w:rPr>
        <w:lastRenderedPageBreak/>
        <w:t xml:space="preserve">Управлению культуры и молодежной политики </w:t>
      </w:r>
      <w:r w:rsidR="0005545B" w:rsidRPr="00E6665A">
        <w:rPr>
          <w:sz w:val="28"/>
          <w:szCs w:val="28"/>
        </w:rPr>
        <w:t>администрации города Трехгорного, субсидии</w:t>
      </w:r>
      <w:r w:rsidR="0005545B">
        <w:rPr>
          <w:sz w:val="28"/>
          <w:szCs w:val="28"/>
        </w:rPr>
        <w:t xml:space="preserve"> на реализацию </w:t>
      </w:r>
      <w:r w:rsidR="00914F90">
        <w:rPr>
          <w:sz w:val="28"/>
          <w:szCs w:val="28"/>
        </w:rPr>
        <w:t>муниципальной программы «Развитие культуры</w:t>
      </w:r>
      <w:r w:rsidR="00604535">
        <w:rPr>
          <w:sz w:val="28"/>
          <w:szCs w:val="28"/>
        </w:rPr>
        <w:t xml:space="preserve"> и</w:t>
      </w:r>
      <w:r w:rsidR="00914F90">
        <w:rPr>
          <w:sz w:val="28"/>
          <w:szCs w:val="28"/>
        </w:rPr>
        <w:t xml:space="preserve"> искусства города Трехгорного»</w:t>
      </w:r>
      <w:r w:rsidR="0084636F">
        <w:rPr>
          <w:sz w:val="28"/>
          <w:szCs w:val="28"/>
        </w:rPr>
        <w:t xml:space="preserve"> следующие изменения:</w:t>
      </w:r>
    </w:p>
    <w:p w:rsidR="008A47EC" w:rsidRPr="00157DC3" w:rsidRDefault="003734A0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A47EC" w:rsidRPr="008A47EC">
        <w:rPr>
          <w:sz w:val="28"/>
          <w:szCs w:val="28"/>
        </w:rPr>
        <w:t xml:space="preserve">) </w:t>
      </w:r>
      <w:r w:rsidR="008A47EC">
        <w:rPr>
          <w:sz w:val="28"/>
          <w:szCs w:val="28"/>
        </w:rPr>
        <w:t xml:space="preserve">подпункт </w:t>
      </w:r>
      <w:r w:rsidR="00CB6DA3">
        <w:rPr>
          <w:sz w:val="28"/>
          <w:szCs w:val="28"/>
        </w:rPr>
        <w:t>3</w:t>
      </w:r>
      <w:r w:rsidR="008A47EC">
        <w:rPr>
          <w:sz w:val="28"/>
          <w:szCs w:val="28"/>
        </w:rPr>
        <w:t xml:space="preserve"> пункта 6 изложить в следующей редакции</w:t>
      </w:r>
      <w:r w:rsidR="00157DC3" w:rsidRPr="00157DC3">
        <w:rPr>
          <w:sz w:val="28"/>
          <w:szCs w:val="28"/>
        </w:rPr>
        <w:t>:</w:t>
      </w:r>
    </w:p>
    <w:p w:rsidR="00157DC3" w:rsidRPr="00BA3B9E" w:rsidRDefault="00157DC3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04535">
        <w:rPr>
          <w:sz w:val="28"/>
          <w:szCs w:val="28"/>
        </w:rPr>
        <w:t>3</w:t>
      </w:r>
      <w:r>
        <w:rPr>
          <w:sz w:val="28"/>
          <w:szCs w:val="28"/>
        </w:rPr>
        <w:t xml:space="preserve">) </w:t>
      </w:r>
      <w:r w:rsidR="00BA3B9E">
        <w:rPr>
          <w:sz w:val="28"/>
          <w:szCs w:val="28"/>
        </w:rPr>
        <w:t xml:space="preserve">справку налогового органа по состоянию на текущую дату, подтверждающую отсутствие у Учреждения на едином налоговом счете или непревышении размера, определенного пунктом 3 статьи 47 Налогового кодекса Российской Федерации, задолженности по уплате налогов, сборов и страховых взносов </w:t>
      </w:r>
      <w:r w:rsidR="00BA3B9E" w:rsidRPr="006328CE">
        <w:rPr>
          <w:sz w:val="28"/>
          <w:szCs w:val="28"/>
        </w:rPr>
        <w:t>в бюджеты бюджетной системы Российской Федерации</w:t>
      </w:r>
      <w:r w:rsidR="00BA3B9E" w:rsidRPr="00BA3B9E">
        <w:rPr>
          <w:sz w:val="28"/>
          <w:szCs w:val="28"/>
        </w:rPr>
        <w:t>;</w:t>
      </w:r>
      <w:r w:rsidR="00BA3B9E">
        <w:rPr>
          <w:sz w:val="28"/>
          <w:szCs w:val="28"/>
        </w:rPr>
        <w:t>»</w:t>
      </w:r>
      <w:r w:rsidR="00BA3B9E" w:rsidRPr="00BA3B9E">
        <w:rPr>
          <w:sz w:val="28"/>
          <w:szCs w:val="28"/>
        </w:rPr>
        <w:t>;</w:t>
      </w:r>
    </w:p>
    <w:p w:rsidR="00157DC3" w:rsidRPr="00157DC3" w:rsidRDefault="003734A0" w:rsidP="005424F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57DC3">
        <w:rPr>
          <w:sz w:val="28"/>
          <w:szCs w:val="28"/>
        </w:rPr>
        <w:t xml:space="preserve">) подпункт </w:t>
      </w:r>
      <w:r w:rsidR="00CB6DA3">
        <w:rPr>
          <w:sz w:val="28"/>
          <w:szCs w:val="28"/>
        </w:rPr>
        <w:t>4</w:t>
      </w:r>
      <w:r w:rsidR="00157DC3">
        <w:rPr>
          <w:sz w:val="28"/>
          <w:szCs w:val="28"/>
        </w:rPr>
        <w:t xml:space="preserve"> пункта 6 изложить в следующей реда</w:t>
      </w:r>
      <w:r w:rsidR="00BA3B9E">
        <w:rPr>
          <w:sz w:val="28"/>
          <w:szCs w:val="28"/>
        </w:rPr>
        <w:t>к</w:t>
      </w:r>
      <w:r w:rsidR="00157DC3">
        <w:rPr>
          <w:sz w:val="28"/>
          <w:szCs w:val="28"/>
        </w:rPr>
        <w:t>ции</w:t>
      </w:r>
      <w:r w:rsidR="00157DC3" w:rsidRPr="00157DC3">
        <w:rPr>
          <w:sz w:val="28"/>
          <w:szCs w:val="28"/>
        </w:rPr>
        <w:t>:</w:t>
      </w:r>
    </w:p>
    <w:p w:rsidR="00E33793" w:rsidRPr="00982E52" w:rsidRDefault="00157DC3" w:rsidP="00E3379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793">
        <w:rPr>
          <w:rFonts w:ascii="Times New Roman" w:hAnsi="Times New Roman" w:cs="Times New Roman"/>
          <w:sz w:val="28"/>
          <w:szCs w:val="28"/>
        </w:rPr>
        <w:t>«</w:t>
      </w:r>
      <w:r w:rsidR="00604535">
        <w:rPr>
          <w:rFonts w:ascii="Times New Roman" w:hAnsi="Times New Roman" w:cs="Times New Roman"/>
          <w:sz w:val="28"/>
          <w:szCs w:val="28"/>
        </w:rPr>
        <w:t>4</w:t>
      </w:r>
      <w:r w:rsidRPr="00E33793">
        <w:rPr>
          <w:rFonts w:ascii="Times New Roman" w:hAnsi="Times New Roman" w:cs="Times New Roman"/>
          <w:sz w:val="28"/>
          <w:szCs w:val="28"/>
        </w:rPr>
        <w:t>) справку об отсутствии у Учреждения</w:t>
      </w:r>
      <w:r w:rsidR="00BA3B9E" w:rsidRPr="00E33793">
        <w:rPr>
          <w:rFonts w:ascii="Times New Roman" w:hAnsi="Times New Roman" w:cs="Times New Roman"/>
          <w:sz w:val="28"/>
          <w:szCs w:val="28"/>
        </w:rPr>
        <w:t xml:space="preserve"> по состоянию на 1-е число месяца, предшествующе</w:t>
      </w:r>
      <w:r w:rsidR="000C7824" w:rsidRPr="00E33793">
        <w:rPr>
          <w:rFonts w:ascii="Times New Roman" w:hAnsi="Times New Roman" w:cs="Times New Roman"/>
          <w:sz w:val="28"/>
          <w:szCs w:val="28"/>
        </w:rPr>
        <w:t>го</w:t>
      </w:r>
      <w:r w:rsidR="00BA3B9E" w:rsidRPr="00E33793">
        <w:rPr>
          <w:rFonts w:ascii="Times New Roman" w:hAnsi="Times New Roman" w:cs="Times New Roman"/>
          <w:sz w:val="28"/>
          <w:szCs w:val="28"/>
        </w:rPr>
        <w:t xml:space="preserve"> месяцу, в котором планируется принятие решения </w:t>
      </w:r>
      <w:r w:rsidR="000C7824" w:rsidRPr="00E33793">
        <w:rPr>
          <w:rFonts w:ascii="Times New Roman" w:hAnsi="Times New Roman" w:cs="Times New Roman"/>
          <w:sz w:val="28"/>
          <w:szCs w:val="28"/>
        </w:rPr>
        <w:t>о предоставлении целевой субсидии, просроченной задолженности по возврату в бюджет Трехгорного городского округа субсидий и иной просроченной (неурегулированной)</w:t>
      </w:r>
      <w:r w:rsidR="00E33793">
        <w:rPr>
          <w:rFonts w:ascii="Times New Roman" w:hAnsi="Times New Roman" w:cs="Times New Roman"/>
          <w:sz w:val="28"/>
          <w:szCs w:val="28"/>
        </w:rPr>
        <w:t xml:space="preserve"> </w:t>
      </w:r>
      <w:r w:rsidR="000C7824" w:rsidRPr="00E33793">
        <w:rPr>
          <w:rFonts w:ascii="Times New Roman" w:hAnsi="Times New Roman" w:cs="Times New Roman"/>
          <w:sz w:val="28"/>
          <w:szCs w:val="28"/>
        </w:rPr>
        <w:t>задолженности по денежным обязательствам перед</w:t>
      </w:r>
      <w:r w:rsidR="00D6188F">
        <w:rPr>
          <w:rFonts w:ascii="Times New Roman" w:hAnsi="Times New Roman" w:cs="Times New Roman"/>
          <w:sz w:val="28"/>
          <w:szCs w:val="28"/>
        </w:rPr>
        <w:t xml:space="preserve"> Трехгорным городским округом</w:t>
      </w:r>
      <w:r w:rsidR="000C7824" w:rsidRPr="00E33793">
        <w:rPr>
          <w:rFonts w:ascii="Times New Roman" w:hAnsi="Times New Roman" w:cs="Times New Roman"/>
          <w:sz w:val="28"/>
          <w:szCs w:val="28"/>
        </w:rPr>
        <w:t>, из бюджета которого планируется предоставление субсидий,</w:t>
      </w:r>
      <w:r w:rsidR="000C7824">
        <w:rPr>
          <w:sz w:val="28"/>
          <w:szCs w:val="28"/>
        </w:rPr>
        <w:t xml:space="preserve"> </w:t>
      </w:r>
      <w:r w:rsidR="00E33793" w:rsidRPr="00982E52">
        <w:rPr>
          <w:rFonts w:ascii="Times New Roman" w:hAnsi="Times New Roman" w:cs="Times New Roman"/>
          <w:sz w:val="28"/>
          <w:szCs w:val="28"/>
        </w:rPr>
        <w:t>за исключением случаев предоставления субсидии на осуществление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вступившим в законную силу, исполнительным документам</w:t>
      </w:r>
      <w:r w:rsidR="00D6188F">
        <w:rPr>
          <w:rFonts w:ascii="Times New Roman" w:hAnsi="Times New Roman" w:cs="Times New Roman"/>
          <w:sz w:val="28"/>
          <w:szCs w:val="28"/>
        </w:rPr>
        <w:t xml:space="preserve">, а также за исключением случаев, установленных федеральными законами, нормативными правовыми актами Правительства Российской Федерации, высшего исполнительного органа субъекта Российской Федерации, муниципальными правовыми актами, </w:t>
      </w:r>
      <w:r w:rsidR="00E33793" w:rsidRPr="00982E52">
        <w:rPr>
          <w:rFonts w:ascii="Times New Roman" w:hAnsi="Times New Roman" w:cs="Times New Roman"/>
          <w:sz w:val="28"/>
          <w:szCs w:val="28"/>
        </w:rPr>
        <w:t>подписанную руководителем и главным бухгалтером Учреждения</w:t>
      </w:r>
      <w:r w:rsidR="00D6188F">
        <w:rPr>
          <w:rFonts w:ascii="Times New Roman" w:hAnsi="Times New Roman" w:cs="Times New Roman"/>
          <w:sz w:val="28"/>
          <w:szCs w:val="28"/>
        </w:rPr>
        <w:t>.»</w:t>
      </w:r>
      <w:r w:rsidR="00E33793" w:rsidRPr="00982E52">
        <w:rPr>
          <w:rFonts w:ascii="Times New Roman" w:hAnsi="Times New Roman" w:cs="Times New Roman"/>
          <w:sz w:val="28"/>
          <w:szCs w:val="28"/>
        </w:rPr>
        <w:t>.</w:t>
      </w:r>
    </w:p>
    <w:p w:rsidR="003F6FB4" w:rsidRDefault="003F6FB4" w:rsidP="003F6FB4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официального опубликования в сетевом издании «Трехгорный инфо» и подлежит размещению в информационно-телекоммуникационной сети «Интернет» на официальном сайте органов местного самоуправления города Трехгорного.</w:t>
      </w:r>
    </w:p>
    <w:p w:rsidR="00B6426B" w:rsidRPr="00507B8B" w:rsidRDefault="003F6FB4" w:rsidP="003F6FB4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постановления возложить на заместителя главы города по вопросам социальной сферы Попову И.А.</w:t>
      </w:r>
    </w:p>
    <w:p w:rsidR="00B6426B" w:rsidRDefault="00B6426B" w:rsidP="00B6426B">
      <w:pPr>
        <w:pStyle w:val="aa"/>
        <w:tabs>
          <w:tab w:val="clear" w:pos="9498"/>
          <w:tab w:val="right" w:pos="10348"/>
        </w:tabs>
        <w:spacing w:before="0"/>
      </w:pPr>
    </w:p>
    <w:p w:rsidR="00B6426B" w:rsidRDefault="00B6426B" w:rsidP="00B6426B">
      <w:pPr>
        <w:pStyle w:val="a8"/>
      </w:pPr>
    </w:p>
    <w:p w:rsidR="00B6426B" w:rsidRPr="00646D3B" w:rsidRDefault="00B6426B" w:rsidP="00B6426B"/>
    <w:p w:rsidR="00B6426B" w:rsidRPr="00507B8B" w:rsidRDefault="00746969" w:rsidP="00B6426B">
      <w:pPr>
        <w:pStyle w:val="aa"/>
        <w:tabs>
          <w:tab w:val="clear" w:pos="9498"/>
          <w:tab w:val="right" w:pos="10348"/>
        </w:tabs>
        <w:spacing w:before="0"/>
      </w:pPr>
      <w:r>
        <w:t>Г</w:t>
      </w:r>
      <w:r w:rsidR="00B6426B" w:rsidRPr="00507B8B">
        <w:t>лав</w:t>
      </w:r>
      <w:r>
        <w:t>а</w:t>
      </w:r>
      <w:r w:rsidR="003D7636">
        <w:t xml:space="preserve"> </w:t>
      </w:r>
      <w:r w:rsidR="00B6426B">
        <w:t xml:space="preserve">города              </w:t>
      </w:r>
      <w:r w:rsidR="00E6665A">
        <w:t xml:space="preserve">                                                               </w:t>
      </w:r>
      <w:r w:rsidR="00B6426B">
        <w:t xml:space="preserve">       </w:t>
      </w:r>
      <w:r>
        <w:t>Д.А. Громенко</w:t>
      </w:r>
    </w:p>
    <w:p w:rsidR="00B6426B" w:rsidRPr="00507B8B" w:rsidRDefault="00B6426B" w:rsidP="00B6426B">
      <w:pPr>
        <w:pStyle w:val="a3"/>
        <w:tabs>
          <w:tab w:val="clear" w:pos="4153"/>
          <w:tab w:val="clear" w:pos="8306"/>
          <w:tab w:val="left" w:pos="3544"/>
        </w:tabs>
        <w:ind w:left="567"/>
        <w:jc w:val="both"/>
      </w:pPr>
    </w:p>
    <w:p w:rsidR="00B6426B" w:rsidRDefault="00B6426B" w:rsidP="00B6426B">
      <w:pPr>
        <w:spacing w:line="360" w:lineRule="auto"/>
      </w:pPr>
    </w:p>
    <w:p w:rsidR="00426F66" w:rsidRPr="00FA7A3F" w:rsidRDefault="00426F66" w:rsidP="00B642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4636F" w:rsidRDefault="0084636F">
      <w:pPr>
        <w:rPr>
          <w:sz w:val="28"/>
          <w:szCs w:val="28"/>
        </w:rPr>
      </w:pPr>
      <w:bookmarkStart w:id="1" w:name="_GoBack"/>
      <w:bookmarkEnd w:id="1"/>
    </w:p>
    <w:sectPr w:rsidR="0084636F" w:rsidSect="00AE1183">
      <w:headerReference w:type="default" r:id="rId9"/>
      <w:headerReference w:type="first" r:id="rId10"/>
      <w:pgSz w:w="11906" w:h="16838" w:code="9"/>
      <w:pgMar w:top="1134" w:right="851" w:bottom="1134" w:left="1701" w:header="425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150" w:rsidRDefault="00B90150">
      <w:r>
        <w:separator/>
      </w:r>
    </w:p>
  </w:endnote>
  <w:endnote w:type="continuationSeparator" w:id="0">
    <w:p w:rsidR="00B90150" w:rsidRDefault="00B90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150" w:rsidRDefault="00B90150">
      <w:r>
        <w:separator/>
      </w:r>
    </w:p>
  </w:footnote>
  <w:footnote w:type="continuationSeparator" w:id="0">
    <w:p w:rsidR="00B90150" w:rsidRDefault="00B901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9503537"/>
      <w:docPartObj>
        <w:docPartGallery w:val="Page Numbers (Top of Page)"/>
        <w:docPartUnique/>
      </w:docPartObj>
    </w:sdtPr>
    <w:sdtEndPr/>
    <w:sdtContent>
      <w:p w:rsidR="00BB782E" w:rsidRDefault="00BB78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6409">
          <w:rPr>
            <w:noProof/>
          </w:rPr>
          <w:t>2</w:t>
        </w:r>
        <w:r>
          <w:fldChar w:fldCharType="end"/>
        </w:r>
      </w:p>
    </w:sdtContent>
  </w:sdt>
  <w:p w:rsidR="000B7A76" w:rsidRDefault="000B7A76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</w:p>
  <w:p w:rsidR="00C81C52" w:rsidRDefault="00C81C52" w:rsidP="008366EA">
    <w:pPr>
      <w:pStyle w:val="a3"/>
      <w:jc w:val="center"/>
      <w:rPr>
        <w:b/>
        <w:sz w:val="28"/>
      </w:rPr>
    </w:pPr>
    <w:r>
      <w:rPr>
        <w:noProof/>
        <w:sz w:val="24"/>
      </w:rPr>
      <w:drawing>
        <wp:anchor distT="0" distB="0" distL="114300" distR="114300" simplePos="0" relativeHeight="251658240" behindDoc="0" locked="1" layoutInCell="0" allowOverlap="1" wp14:anchorId="08651CF2" wp14:editId="2A143334">
          <wp:simplePos x="0" y="0"/>
          <wp:positionH relativeFrom="margin">
            <wp:posOffset>2447925</wp:posOffset>
          </wp:positionH>
          <wp:positionV relativeFrom="paragraph">
            <wp:posOffset>-1596390</wp:posOffset>
          </wp:positionV>
          <wp:extent cx="1024255" cy="1276350"/>
          <wp:effectExtent l="19050" t="0" r="4445" b="0"/>
          <wp:wrapTopAndBottom/>
          <wp:docPr id="1" name="Рисунок 1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8"/>
      </w:rPr>
      <w:t>АДМИНИСТРАЦИЯ ГОРОДА</w:t>
    </w:r>
    <w:r w:rsidR="00AC347F">
      <w:rPr>
        <w:b/>
        <w:sz w:val="28"/>
      </w:rPr>
      <w:t xml:space="preserve"> </w:t>
    </w:r>
    <w:r>
      <w:rPr>
        <w:b/>
        <w:sz w:val="28"/>
      </w:rPr>
      <w:t>ТРЕХГОРНОГО</w:t>
    </w:r>
  </w:p>
  <w:p w:rsidR="00C81C52" w:rsidRDefault="00C81C52" w:rsidP="008366EA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C81C52" w:rsidRDefault="00C81C52" w:rsidP="008366EA">
    <w:pPr>
      <w:pStyle w:val="a3"/>
      <w:jc w:val="center"/>
      <w:rPr>
        <w:sz w:val="24"/>
      </w:rPr>
    </w:pPr>
  </w:p>
  <w:p w:rsidR="00C81C52" w:rsidRDefault="00C81C52">
    <w:pPr>
      <w:pStyle w:val="a3"/>
      <w:jc w:val="center"/>
      <w:rPr>
        <w:sz w:val="24"/>
      </w:rPr>
    </w:pPr>
  </w:p>
  <w:p w:rsidR="00C81C52" w:rsidRDefault="00C81C52">
    <w:pPr>
      <w:pStyle w:val="a3"/>
      <w:jc w:val="center"/>
      <w:rPr>
        <w:b/>
        <w:sz w:val="32"/>
      </w:rPr>
    </w:pPr>
    <w:r>
      <w:rPr>
        <w:b/>
        <w:sz w:val="32"/>
      </w:rPr>
      <w:t>ПОСТАНОВЛЕНИЕ</w:t>
    </w:r>
  </w:p>
  <w:p w:rsidR="00C81C52" w:rsidRDefault="00C81C52">
    <w:pPr>
      <w:pStyle w:val="a3"/>
      <w:jc w:val="center"/>
      <w:rPr>
        <w:sz w:val="24"/>
      </w:rPr>
    </w:pPr>
  </w:p>
  <w:p w:rsidR="00C81C52" w:rsidRDefault="003A4A03">
    <w:pPr>
      <w:pStyle w:val="a3"/>
      <w:rPr>
        <w:sz w:val="28"/>
      </w:rPr>
    </w:pPr>
    <w:r>
      <w:rPr>
        <w:sz w:val="28"/>
      </w:rPr>
      <w:t xml:space="preserve">27.10.2026 </w:t>
    </w:r>
    <w:r w:rsidR="00B06409">
      <w:rPr>
        <w:sz w:val="28"/>
      </w:rPr>
      <w:t xml:space="preserve">   №   </w:t>
    </w:r>
    <w:r>
      <w:rPr>
        <w:sz w:val="28"/>
      </w:rPr>
      <w:t>1071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57EFF"/>
    <w:multiLevelType w:val="hybridMultilevel"/>
    <w:tmpl w:val="92D43E7C"/>
    <w:lvl w:ilvl="0" w:tplc="9ACACAB8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6642864"/>
    <w:multiLevelType w:val="hybridMultilevel"/>
    <w:tmpl w:val="A5A054AE"/>
    <w:lvl w:ilvl="0" w:tplc="EB022B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17357A0B"/>
    <w:multiLevelType w:val="hybridMultilevel"/>
    <w:tmpl w:val="542C9834"/>
    <w:lvl w:ilvl="0" w:tplc="9C362C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E50123"/>
    <w:multiLevelType w:val="hybridMultilevel"/>
    <w:tmpl w:val="8E749B70"/>
    <w:lvl w:ilvl="0" w:tplc="206AFD9E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CC438A"/>
    <w:multiLevelType w:val="hybridMultilevel"/>
    <w:tmpl w:val="FDA072E0"/>
    <w:lvl w:ilvl="0" w:tplc="6ADC11E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982248"/>
    <w:multiLevelType w:val="hybridMultilevel"/>
    <w:tmpl w:val="86B6668C"/>
    <w:lvl w:ilvl="0" w:tplc="79FE9F5E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>
    <w:nsid w:val="36EC349B"/>
    <w:multiLevelType w:val="hybridMultilevel"/>
    <w:tmpl w:val="D51E79D6"/>
    <w:lvl w:ilvl="0" w:tplc="32AC5A40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0AE224A"/>
    <w:multiLevelType w:val="hybridMultilevel"/>
    <w:tmpl w:val="57BE6CF2"/>
    <w:lvl w:ilvl="0" w:tplc="7D6622D2">
      <w:start w:val="1"/>
      <w:numFmt w:val="decimal"/>
      <w:lvlText w:val="%1)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977284A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9">
    <w:nsid w:val="4C6F7A6E"/>
    <w:multiLevelType w:val="hybridMultilevel"/>
    <w:tmpl w:val="349EFDBC"/>
    <w:lvl w:ilvl="0" w:tplc="5FA81D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9"/>
  </w:num>
  <w:num w:numId="5">
    <w:abstractNumId w:val="2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729D"/>
    <w:rsid w:val="0000059A"/>
    <w:rsid w:val="0000364D"/>
    <w:rsid w:val="000040F6"/>
    <w:rsid w:val="000078C5"/>
    <w:rsid w:val="00011654"/>
    <w:rsid w:val="00012182"/>
    <w:rsid w:val="00013400"/>
    <w:rsid w:val="00016ACB"/>
    <w:rsid w:val="00016AE5"/>
    <w:rsid w:val="000175AB"/>
    <w:rsid w:val="000241DC"/>
    <w:rsid w:val="00024BE1"/>
    <w:rsid w:val="00030398"/>
    <w:rsid w:val="000321ED"/>
    <w:rsid w:val="00036DB2"/>
    <w:rsid w:val="00044D95"/>
    <w:rsid w:val="00045D4F"/>
    <w:rsid w:val="000532EF"/>
    <w:rsid w:val="0005545B"/>
    <w:rsid w:val="00061352"/>
    <w:rsid w:val="00061D30"/>
    <w:rsid w:val="000667DB"/>
    <w:rsid w:val="00070AF1"/>
    <w:rsid w:val="00071ECD"/>
    <w:rsid w:val="000800E6"/>
    <w:rsid w:val="00086BB8"/>
    <w:rsid w:val="00090CC6"/>
    <w:rsid w:val="000965CB"/>
    <w:rsid w:val="000B650C"/>
    <w:rsid w:val="000B7A76"/>
    <w:rsid w:val="000C7824"/>
    <w:rsid w:val="000D297B"/>
    <w:rsid w:val="000D4948"/>
    <w:rsid w:val="000E0622"/>
    <w:rsid w:val="000E0D0C"/>
    <w:rsid w:val="000E37ED"/>
    <w:rsid w:val="000E60BB"/>
    <w:rsid w:val="000F5426"/>
    <w:rsid w:val="000F66A1"/>
    <w:rsid w:val="000F7DF7"/>
    <w:rsid w:val="00102EB2"/>
    <w:rsid w:val="00104EAC"/>
    <w:rsid w:val="0010663D"/>
    <w:rsid w:val="00112CA3"/>
    <w:rsid w:val="00112D9B"/>
    <w:rsid w:val="0011323C"/>
    <w:rsid w:val="00141EA6"/>
    <w:rsid w:val="0014218C"/>
    <w:rsid w:val="00153FD4"/>
    <w:rsid w:val="00157DC3"/>
    <w:rsid w:val="00157E56"/>
    <w:rsid w:val="0016218C"/>
    <w:rsid w:val="00163532"/>
    <w:rsid w:val="00173002"/>
    <w:rsid w:val="00173E4F"/>
    <w:rsid w:val="001811EB"/>
    <w:rsid w:val="001832EB"/>
    <w:rsid w:val="00185C3C"/>
    <w:rsid w:val="001866C6"/>
    <w:rsid w:val="00192499"/>
    <w:rsid w:val="001A640B"/>
    <w:rsid w:val="001B27F8"/>
    <w:rsid w:val="001B54CC"/>
    <w:rsid w:val="001B5FE4"/>
    <w:rsid w:val="001C6A31"/>
    <w:rsid w:val="001D4642"/>
    <w:rsid w:val="001D5FA8"/>
    <w:rsid w:val="001D7A73"/>
    <w:rsid w:val="001D7B49"/>
    <w:rsid w:val="001E50DF"/>
    <w:rsid w:val="001F4257"/>
    <w:rsid w:val="0020793A"/>
    <w:rsid w:val="00211958"/>
    <w:rsid w:val="00211BDA"/>
    <w:rsid w:val="0021613E"/>
    <w:rsid w:val="00216451"/>
    <w:rsid w:val="0022111C"/>
    <w:rsid w:val="00221F8F"/>
    <w:rsid w:val="0022325E"/>
    <w:rsid w:val="002251DB"/>
    <w:rsid w:val="00227AA7"/>
    <w:rsid w:val="002347EF"/>
    <w:rsid w:val="0023731F"/>
    <w:rsid w:val="00242B95"/>
    <w:rsid w:val="00245950"/>
    <w:rsid w:val="00253A2D"/>
    <w:rsid w:val="00257C87"/>
    <w:rsid w:val="00263073"/>
    <w:rsid w:val="00264535"/>
    <w:rsid w:val="00264792"/>
    <w:rsid w:val="00276CFE"/>
    <w:rsid w:val="00280526"/>
    <w:rsid w:val="00284B45"/>
    <w:rsid w:val="00286371"/>
    <w:rsid w:val="00286582"/>
    <w:rsid w:val="0029234B"/>
    <w:rsid w:val="00294D6C"/>
    <w:rsid w:val="00295E35"/>
    <w:rsid w:val="002A2B6B"/>
    <w:rsid w:val="002A2FCA"/>
    <w:rsid w:val="002A6112"/>
    <w:rsid w:val="002B19BF"/>
    <w:rsid w:val="002B5B79"/>
    <w:rsid w:val="002B5CC7"/>
    <w:rsid w:val="002B6C2A"/>
    <w:rsid w:val="002B721E"/>
    <w:rsid w:val="002C193F"/>
    <w:rsid w:val="002C5F62"/>
    <w:rsid w:val="002D07DB"/>
    <w:rsid w:val="002D7A0B"/>
    <w:rsid w:val="002D7F62"/>
    <w:rsid w:val="002E3031"/>
    <w:rsid w:val="002E4CFD"/>
    <w:rsid w:val="002E7A59"/>
    <w:rsid w:val="002F26E3"/>
    <w:rsid w:val="002F54EC"/>
    <w:rsid w:val="002F5A25"/>
    <w:rsid w:val="003113D3"/>
    <w:rsid w:val="00330967"/>
    <w:rsid w:val="00333458"/>
    <w:rsid w:val="003549C0"/>
    <w:rsid w:val="00357C6C"/>
    <w:rsid w:val="00360578"/>
    <w:rsid w:val="0036468F"/>
    <w:rsid w:val="003734A0"/>
    <w:rsid w:val="003734EB"/>
    <w:rsid w:val="00376684"/>
    <w:rsid w:val="00380FC7"/>
    <w:rsid w:val="0038253A"/>
    <w:rsid w:val="00384A9A"/>
    <w:rsid w:val="00386390"/>
    <w:rsid w:val="003902D4"/>
    <w:rsid w:val="003954FD"/>
    <w:rsid w:val="003960D1"/>
    <w:rsid w:val="003A3BD6"/>
    <w:rsid w:val="003A3D5E"/>
    <w:rsid w:val="003A49E8"/>
    <w:rsid w:val="003A4A03"/>
    <w:rsid w:val="003B495A"/>
    <w:rsid w:val="003B4D22"/>
    <w:rsid w:val="003C6A41"/>
    <w:rsid w:val="003C7F15"/>
    <w:rsid w:val="003D0A6E"/>
    <w:rsid w:val="003D49DB"/>
    <w:rsid w:val="003D6A48"/>
    <w:rsid w:val="003D7636"/>
    <w:rsid w:val="003E727F"/>
    <w:rsid w:val="003F197E"/>
    <w:rsid w:val="003F5F7D"/>
    <w:rsid w:val="003F6FB4"/>
    <w:rsid w:val="003F7A2D"/>
    <w:rsid w:val="004017F9"/>
    <w:rsid w:val="0040716E"/>
    <w:rsid w:val="00411F25"/>
    <w:rsid w:val="00414EDE"/>
    <w:rsid w:val="0041530A"/>
    <w:rsid w:val="004200CC"/>
    <w:rsid w:val="00423EFE"/>
    <w:rsid w:val="00425F1A"/>
    <w:rsid w:val="00426F66"/>
    <w:rsid w:val="00444D7C"/>
    <w:rsid w:val="00453A87"/>
    <w:rsid w:val="004561BB"/>
    <w:rsid w:val="004564A6"/>
    <w:rsid w:val="004571A4"/>
    <w:rsid w:val="00463AC3"/>
    <w:rsid w:val="00475F34"/>
    <w:rsid w:val="0048449D"/>
    <w:rsid w:val="00490D03"/>
    <w:rsid w:val="004A5CCD"/>
    <w:rsid w:val="004A70EE"/>
    <w:rsid w:val="004B2911"/>
    <w:rsid w:val="004B3528"/>
    <w:rsid w:val="004C03AD"/>
    <w:rsid w:val="004C4C74"/>
    <w:rsid w:val="004C5B23"/>
    <w:rsid w:val="004D1966"/>
    <w:rsid w:val="004D5D3E"/>
    <w:rsid w:val="004E1A1F"/>
    <w:rsid w:val="004E4B8C"/>
    <w:rsid w:val="004E6150"/>
    <w:rsid w:val="004F2DB4"/>
    <w:rsid w:val="004F48D9"/>
    <w:rsid w:val="004F65D3"/>
    <w:rsid w:val="00500D9B"/>
    <w:rsid w:val="005071D2"/>
    <w:rsid w:val="005159BE"/>
    <w:rsid w:val="005172DF"/>
    <w:rsid w:val="00522694"/>
    <w:rsid w:val="00531F3B"/>
    <w:rsid w:val="00536334"/>
    <w:rsid w:val="005410F1"/>
    <w:rsid w:val="005424F8"/>
    <w:rsid w:val="005449B3"/>
    <w:rsid w:val="00550E39"/>
    <w:rsid w:val="0055228A"/>
    <w:rsid w:val="00556D9A"/>
    <w:rsid w:val="00561602"/>
    <w:rsid w:val="00561A0C"/>
    <w:rsid w:val="00563C88"/>
    <w:rsid w:val="00565054"/>
    <w:rsid w:val="00567C51"/>
    <w:rsid w:val="005723A1"/>
    <w:rsid w:val="00574BA9"/>
    <w:rsid w:val="00583505"/>
    <w:rsid w:val="00585928"/>
    <w:rsid w:val="00585AF4"/>
    <w:rsid w:val="00585B81"/>
    <w:rsid w:val="005904FD"/>
    <w:rsid w:val="00593C98"/>
    <w:rsid w:val="0059580B"/>
    <w:rsid w:val="005A02C7"/>
    <w:rsid w:val="005A11B4"/>
    <w:rsid w:val="005A6AD4"/>
    <w:rsid w:val="005B0180"/>
    <w:rsid w:val="005B0444"/>
    <w:rsid w:val="005B5063"/>
    <w:rsid w:val="005C0F68"/>
    <w:rsid w:val="005C60D1"/>
    <w:rsid w:val="005C6A57"/>
    <w:rsid w:val="005E2A34"/>
    <w:rsid w:val="005F0B6E"/>
    <w:rsid w:val="00603794"/>
    <w:rsid w:val="00604339"/>
    <w:rsid w:val="00604535"/>
    <w:rsid w:val="00610C71"/>
    <w:rsid w:val="00611DB7"/>
    <w:rsid w:val="00627EFF"/>
    <w:rsid w:val="006328CE"/>
    <w:rsid w:val="00634DAE"/>
    <w:rsid w:val="00636644"/>
    <w:rsid w:val="00636C9D"/>
    <w:rsid w:val="00637D31"/>
    <w:rsid w:val="0064047C"/>
    <w:rsid w:val="00650CF7"/>
    <w:rsid w:val="00656209"/>
    <w:rsid w:val="006570C8"/>
    <w:rsid w:val="00660B98"/>
    <w:rsid w:val="00661327"/>
    <w:rsid w:val="00665379"/>
    <w:rsid w:val="00671F70"/>
    <w:rsid w:val="00675B5D"/>
    <w:rsid w:val="006803BD"/>
    <w:rsid w:val="006804EB"/>
    <w:rsid w:val="00683439"/>
    <w:rsid w:val="00685213"/>
    <w:rsid w:val="00686F16"/>
    <w:rsid w:val="00692B21"/>
    <w:rsid w:val="00693712"/>
    <w:rsid w:val="006957CE"/>
    <w:rsid w:val="006B0B1E"/>
    <w:rsid w:val="006C1478"/>
    <w:rsid w:val="006C2519"/>
    <w:rsid w:val="006C62AF"/>
    <w:rsid w:val="006D7BB2"/>
    <w:rsid w:val="006E157E"/>
    <w:rsid w:val="006E27BD"/>
    <w:rsid w:val="006E3D05"/>
    <w:rsid w:val="00701F95"/>
    <w:rsid w:val="007065F4"/>
    <w:rsid w:val="00714807"/>
    <w:rsid w:val="00714AAF"/>
    <w:rsid w:val="00714EB3"/>
    <w:rsid w:val="007169B0"/>
    <w:rsid w:val="00716FD1"/>
    <w:rsid w:val="00722D6E"/>
    <w:rsid w:val="007256A0"/>
    <w:rsid w:val="00737C43"/>
    <w:rsid w:val="0074298E"/>
    <w:rsid w:val="00743743"/>
    <w:rsid w:val="007444A4"/>
    <w:rsid w:val="00746969"/>
    <w:rsid w:val="00750B72"/>
    <w:rsid w:val="00750CBC"/>
    <w:rsid w:val="00752AC5"/>
    <w:rsid w:val="00754055"/>
    <w:rsid w:val="00755FFE"/>
    <w:rsid w:val="00766E0B"/>
    <w:rsid w:val="00767233"/>
    <w:rsid w:val="00774C9D"/>
    <w:rsid w:val="00775FAB"/>
    <w:rsid w:val="007760D7"/>
    <w:rsid w:val="00797C3C"/>
    <w:rsid w:val="007A44E8"/>
    <w:rsid w:val="007A6B50"/>
    <w:rsid w:val="007D234B"/>
    <w:rsid w:val="007D31CB"/>
    <w:rsid w:val="007D3F75"/>
    <w:rsid w:val="007E1244"/>
    <w:rsid w:val="007E2F0E"/>
    <w:rsid w:val="007E663D"/>
    <w:rsid w:val="007F1C7B"/>
    <w:rsid w:val="007F4381"/>
    <w:rsid w:val="0080165B"/>
    <w:rsid w:val="00814578"/>
    <w:rsid w:val="00820BF3"/>
    <w:rsid w:val="00820D33"/>
    <w:rsid w:val="008247AA"/>
    <w:rsid w:val="0082636A"/>
    <w:rsid w:val="008318D1"/>
    <w:rsid w:val="008366EA"/>
    <w:rsid w:val="00836D21"/>
    <w:rsid w:val="00837B43"/>
    <w:rsid w:val="00844BEC"/>
    <w:rsid w:val="0084636F"/>
    <w:rsid w:val="00856572"/>
    <w:rsid w:val="0085791D"/>
    <w:rsid w:val="008635A9"/>
    <w:rsid w:val="00871B72"/>
    <w:rsid w:val="00874F85"/>
    <w:rsid w:val="0088350B"/>
    <w:rsid w:val="00885886"/>
    <w:rsid w:val="00890A13"/>
    <w:rsid w:val="00892C6B"/>
    <w:rsid w:val="00897195"/>
    <w:rsid w:val="00897364"/>
    <w:rsid w:val="008A47EC"/>
    <w:rsid w:val="008A6A1E"/>
    <w:rsid w:val="008A72DD"/>
    <w:rsid w:val="008C34DA"/>
    <w:rsid w:val="008C5365"/>
    <w:rsid w:val="008C6EB6"/>
    <w:rsid w:val="008E2A32"/>
    <w:rsid w:val="008E3114"/>
    <w:rsid w:val="008E6850"/>
    <w:rsid w:val="008F2A1E"/>
    <w:rsid w:val="008F4ECE"/>
    <w:rsid w:val="008F6219"/>
    <w:rsid w:val="00900BB6"/>
    <w:rsid w:val="00914F90"/>
    <w:rsid w:val="0092424B"/>
    <w:rsid w:val="00924401"/>
    <w:rsid w:val="00934DCE"/>
    <w:rsid w:val="00946775"/>
    <w:rsid w:val="00947950"/>
    <w:rsid w:val="009505F6"/>
    <w:rsid w:val="009525C4"/>
    <w:rsid w:val="00963A16"/>
    <w:rsid w:val="00963E7E"/>
    <w:rsid w:val="00966989"/>
    <w:rsid w:val="009674BC"/>
    <w:rsid w:val="009737F2"/>
    <w:rsid w:val="00975750"/>
    <w:rsid w:val="00977D23"/>
    <w:rsid w:val="00982936"/>
    <w:rsid w:val="00982E52"/>
    <w:rsid w:val="00992593"/>
    <w:rsid w:val="00997C66"/>
    <w:rsid w:val="009A1C07"/>
    <w:rsid w:val="009A3E6B"/>
    <w:rsid w:val="009A6855"/>
    <w:rsid w:val="009C0D20"/>
    <w:rsid w:val="009C4515"/>
    <w:rsid w:val="009C45A5"/>
    <w:rsid w:val="009C6167"/>
    <w:rsid w:val="009C66F9"/>
    <w:rsid w:val="009E240F"/>
    <w:rsid w:val="009E3956"/>
    <w:rsid w:val="009E5CF7"/>
    <w:rsid w:val="009E6483"/>
    <w:rsid w:val="009F7ADB"/>
    <w:rsid w:val="009F7F23"/>
    <w:rsid w:val="00A0006A"/>
    <w:rsid w:val="00A00901"/>
    <w:rsid w:val="00A02AE9"/>
    <w:rsid w:val="00A07F5E"/>
    <w:rsid w:val="00A127C4"/>
    <w:rsid w:val="00A13B53"/>
    <w:rsid w:val="00A177DC"/>
    <w:rsid w:val="00A35600"/>
    <w:rsid w:val="00A35F06"/>
    <w:rsid w:val="00A362DD"/>
    <w:rsid w:val="00A37B61"/>
    <w:rsid w:val="00A4023A"/>
    <w:rsid w:val="00A42AA8"/>
    <w:rsid w:val="00A51F0B"/>
    <w:rsid w:val="00A5298D"/>
    <w:rsid w:val="00A53837"/>
    <w:rsid w:val="00A5554A"/>
    <w:rsid w:val="00A6298B"/>
    <w:rsid w:val="00A65930"/>
    <w:rsid w:val="00A66AE1"/>
    <w:rsid w:val="00A7247C"/>
    <w:rsid w:val="00A732C4"/>
    <w:rsid w:val="00A77C7B"/>
    <w:rsid w:val="00A821B6"/>
    <w:rsid w:val="00A84784"/>
    <w:rsid w:val="00A922A7"/>
    <w:rsid w:val="00A92646"/>
    <w:rsid w:val="00A93C69"/>
    <w:rsid w:val="00AA42F9"/>
    <w:rsid w:val="00AA4665"/>
    <w:rsid w:val="00AB0315"/>
    <w:rsid w:val="00AC14F5"/>
    <w:rsid w:val="00AC1C04"/>
    <w:rsid w:val="00AC2E5B"/>
    <w:rsid w:val="00AC347F"/>
    <w:rsid w:val="00AC79A3"/>
    <w:rsid w:val="00AD28C3"/>
    <w:rsid w:val="00AD4108"/>
    <w:rsid w:val="00AE1183"/>
    <w:rsid w:val="00AE49DB"/>
    <w:rsid w:val="00AE658F"/>
    <w:rsid w:val="00AF45F1"/>
    <w:rsid w:val="00AF5725"/>
    <w:rsid w:val="00AF61BB"/>
    <w:rsid w:val="00B028F0"/>
    <w:rsid w:val="00B06409"/>
    <w:rsid w:val="00B22FC2"/>
    <w:rsid w:val="00B26F40"/>
    <w:rsid w:val="00B30CED"/>
    <w:rsid w:val="00B443CA"/>
    <w:rsid w:val="00B516B4"/>
    <w:rsid w:val="00B51BDF"/>
    <w:rsid w:val="00B55240"/>
    <w:rsid w:val="00B6426B"/>
    <w:rsid w:val="00B67154"/>
    <w:rsid w:val="00B6729D"/>
    <w:rsid w:val="00B67897"/>
    <w:rsid w:val="00B8742D"/>
    <w:rsid w:val="00B87BFD"/>
    <w:rsid w:val="00B90150"/>
    <w:rsid w:val="00B90F68"/>
    <w:rsid w:val="00B9181A"/>
    <w:rsid w:val="00B95182"/>
    <w:rsid w:val="00BA219C"/>
    <w:rsid w:val="00BA3B9E"/>
    <w:rsid w:val="00BA7894"/>
    <w:rsid w:val="00BB1E1E"/>
    <w:rsid w:val="00BB6904"/>
    <w:rsid w:val="00BB782E"/>
    <w:rsid w:val="00BD1812"/>
    <w:rsid w:val="00BE4A8A"/>
    <w:rsid w:val="00BF372D"/>
    <w:rsid w:val="00BF3DFC"/>
    <w:rsid w:val="00C0393D"/>
    <w:rsid w:val="00C05F2F"/>
    <w:rsid w:val="00C0759F"/>
    <w:rsid w:val="00C113C5"/>
    <w:rsid w:val="00C15820"/>
    <w:rsid w:val="00C15F45"/>
    <w:rsid w:val="00C17352"/>
    <w:rsid w:val="00C17A15"/>
    <w:rsid w:val="00C2538A"/>
    <w:rsid w:val="00C31A25"/>
    <w:rsid w:val="00C3230D"/>
    <w:rsid w:val="00C34669"/>
    <w:rsid w:val="00C424CE"/>
    <w:rsid w:val="00C47F9C"/>
    <w:rsid w:val="00C50F34"/>
    <w:rsid w:val="00C61FDC"/>
    <w:rsid w:val="00C629D2"/>
    <w:rsid w:val="00C62C38"/>
    <w:rsid w:val="00C65470"/>
    <w:rsid w:val="00C7327E"/>
    <w:rsid w:val="00C81C52"/>
    <w:rsid w:val="00C8606E"/>
    <w:rsid w:val="00C86762"/>
    <w:rsid w:val="00C87EEF"/>
    <w:rsid w:val="00C90596"/>
    <w:rsid w:val="00C91189"/>
    <w:rsid w:val="00C949F1"/>
    <w:rsid w:val="00C9768F"/>
    <w:rsid w:val="00CA5614"/>
    <w:rsid w:val="00CA60B4"/>
    <w:rsid w:val="00CB6B36"/>
    <w:rsid w:val="00CB6DA3"/>
    <w:rsid w:val="00CC6015"/>
    <w:rsid w:val="00CD3FD1"/>
    <w:rsid w:val="00CE1BF6"/>
    <w:rsid w:val="00CF7D53"/>
    <w:rsid w:val="00D027BC"/>
    <w:rsid w:val="00D06A67"/>
    <w:rsid w:val="00D07591"/>
    <w:rsid w:val="00D12D31"/>
    <w:rsid w:val="00D14953"/>
    <w:rsid w:val="00D228A5"/>
    <w:rsid w:val="00D2677E"/>
    <w:rsid w:val="00D30304"/>
    <w:rsid w:val="00D3394D"/>
    <w:rsid w:val="00D3411C"/>
    <w:rsid w:val="00D34859"/>
    <w:rsid w:val="00D35DBC"/>
    <w:rsid w:val="00D37FCD"/>
    <w:rsid w:val="00D40529"/>
    <w:rsid w:val="00D422CE"/>
    <w:rsid w:val="00D42C00"/>
    <w:rsid w:val="00D51639"/>
    <w:rsid w:val="00D51E41"/>
    <w:rsid w:val="00D6188F"/>
    <w:rsid w:val="00D64A3D"/>
    <w:rsid w:val="00D708EA"/>
    <w:rsid w:val="00D7592C"/>
    <w:rsid w:val="00D75E6B"/>
    <w:rsid w:val="00D8104B"/>
    <w:rsid w:val="00D90114"/>
    <w:rsid w:val="00D90B75"/>
    <w:rsid w:val="00D92659"/>
    <w:rsid w:val="00D96D8D"/>
    <w:rsid w:val="00DB6ACF"/>
    <w:rsid w:val="00DC74EA"/>
    <w:rsid w:val="00DC7717"/>
    <w:rsid w:val="00DD4A8A"/>
    <w:rsid w:val="00DD72DD"/>
    <w:rsid w:val="00DE0AF1"/>
    <w:rsid w:val="00DE1BD3"/>
    <w:rsid w:val="00DE4EF9"/>
    <w:rsid w:val="00DF1AAD"/>
    <w:rsid w:val="00DF3695"/>
    <w:rsid w:val="00E01EF3"/>
    <w:rsid w:val="00E04AFF"/>
    <w:rsid w:val="00E13E77"/>
    <w:rsid w:val="00E14E9B"/>
    <w:rsid w:val="00E222BC"/>
    <w:rsid w:val="00E24175"/>
    <w:rsid w:val="00E259DB"/>
    <w:rsid w:val="00E33793"/>
    <w:rsid w:val="00E340C1"/>
    <w:rsid w:val="00E46FF1"/>
    <w:rsid w:val="00E50F74"/>
    <w:rsid w:val="00E51ADD"/>
    <w:rsid w:val="00E555EA"/>
    <w:rsid w:val="00E64A3F"/>
    <w:rsid w:val="00E6665A"/>
    <w:rsid w:val="00E74089"/>
    <w:rsid w:val="00E74E2F"/>
    <w:rsid w:val="00E77AEF"/>
    <w:rsid w:val="00E8215C"/>
    <w:rsid w:val="00E84293"/>
    <w:rsid w:val="00E84808"/>
    <w:rsid w:val="00E8728C"/>
    <w:rsid w:val="00E914F2"/>
    <w:rsid w:val="00E94616"/>
    <w:rsid w:val="00EA007D"/>
    <w:rsid w:val="00EA24E2"/>
    <w:rsid w:val="00EA3447"/>
    <w:rsid w:val="00EA3A55"/>
    <w:rsid w:val="00EB0A82"/>
    <w:rsid w:val="00EB2DF9"/>
    <w:rsid w:val="00EB5684"/>
    <w:rsid w:val="00EC0163"/>
    <w:rsid w:val="00ED29E2"/>
    <w:rsid w:val="00EE145A"/>
    <w:rsid w:val="00EE6331"/>
    <w:rsid w:val="00EF3DA5"/>
    <w:rsid w:val="00EF54A7"/>
    <w:rsid w:val="00F02E26"/>
    <w:rsid w:val="00F14320"/>
    <w:rsid w:val="00F1437B"/>
    <w:rsid w:val="00F359BE"/>
    <w:rsid w:val="00F42627"/>
    <w:rsid w:val="00F450B8"/>
    <w:rsid w:val="00F6604A"/>
    <w:rsid w:val="00F77684"/>
    <w:rsid w:val="00F80B5A"/>
    <w:rsid w:val="00F82FD4"/>
    <w:rsid w:val="00F94328"/>
    <w:rsid w:val="00F978A5"/>
    <w:rsid w:val="00FA3A30"/>
    <w:rsid w:val="00FA532B"/>
    <w:rsid w:val="00FA7A3F"/>
    <w:rsid w:val="00FA7CD5"/>
    <w:rsid w:val="00FB30C1"/>
    <w:rsid w:val="00FB30F8"/>
    <w:rsid w:val="00FC3907"/>
    <w:rsid w:val="00FC7E60"/>
    <w:rsid w:val="00FD1257"/>
    <w:rsid w:val="00FD72C2"/>
    <w:rsid w:val="00FE06B0"/>
    <w:rsid w:val="00FE1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92C"/>
  </w:style>
  <w:style w:type="paragraph" w:styleId="1">
    <w:name w:val="heading 1"/>
    <w:basedOn w:val="a"/>
    <w:next w:val="a"/>
    <w:link w:val="10"/>
    <w:qFormat/>
    <w:rsid w:val="00AE49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B690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6112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2A6112"/>
    <w:pPr>
      <w:tabs>
        <w:tab w:val="center" w:pos="4153"/>
        <w:tab w:val="right" w:pos="8306"/>
      </w:tabs>
    </w:pPr>
  </w:style>
  <w:style w:type="paragraph" w:customStyle="1" w:styleId="a7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4564A6"/>
    <w:pPr>
      <w:ind w:firstLine="720"/>
      <w:jc w:val="both"/>
    </w:pPr>
    <w:rPr>
      <w:sz w:val="28"/>
      <w:szCs w:val="28"/>
    </w:rPr>
  </w:style>
  <w:style w:type="paragraph" w:customStyle="1" w:styleId="ac">
    <w:name w:val="ПОСТ"/>
    <w:basedOn w:val="ab"/>
    <w:next w:val="ab"/>
    <w:rsid w:val="00153FD4"/>
    <w:pPr>
      <w:spacing w:before="360" w:after="360"/>
      <w:ind w:firstLine="0"/>
      <w:jc w:val="center"/>
    </w:pPr>
  </w:style>
  <w:style w:type="character" w:customStyle="1" w:styleId="a4">
    <w:name w:val="Верхний колонтитул Знак"/>
    <w:basedOn w:val="a0"/>
    <w:link w:val="a3"/>
    <w:uiPriority w:val="99"/>
    <w:rsid w:val="006803BD"/>
  </w:style>
  <w:style w:type="paragraph" w:styleId="ad">
    <w:name w:val="Balloon Text"/>
    <w:basedOn w:val="a"/>
    <w:link w:val="ae"/>
    <w:rsid w:val="00A66AE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66AE1"/>
    <w:rPr>
      <w:rFonts w:ascii="Tahoma" w:hAnsi="Tahoma" w:cs="Tahoma"/>
      <w:sz w:val="16"/>
      <w:szCs w:val="16"/>
    </w:rPr>
  </w:style>
  <w:style w:type="character" w:styleId="af">
    <w:name w:val="page number"/>
    <w:basedOn w:val="a0"/>
    <w:rsid w:val="00276CFE"/>
  </w:style>
  <w:style w:type="paragraph" w:styleId="af0">
    <w:name w:val="List Paragraph"/>
    <w:basedOn w:val="a"/>
    <w:uiPriority w:val="34"/>
    <w:qFormat/>
    <w:rsid w:val="008C34DA"/>
    <w:pPr>
      <w:ind w:left="720"/>
      <w:contextualSpacing/>
    </w:pPr>
  </w:style>
  <w:style w:type="paragraph" w:customStyle="1" w:styleId="ConsPlusNonformat">
    <w:name w:val="ConsPlusNonformat"/>
    <w:rsid w:val="009C0D2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914F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11">
    <w:name w:val="Абзац списка1"/>
    <w:basedOn w:val="a"/>
    <w:uiPriority w:val="99"/>
    <w:rsid w:val="00E914F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af1">
    <w:name w:val="Гипертекстовая ссылка"/>
    <w:uiPriority w:val="99"/>
    <w:rsid w:val="0088350B"/>
    <w:rPr>
      <w:b w:val="0"/>
      <w:bCs w:val="0"/>
      <w:color w:val="106BBE"/>
    </w:rPr>
  </w:style>
  <w:style w:type="table" w:styleId="af2">
    <w:name w:val="Table Grid"/>
    <w:basedOn w:val="a1"/>
    <w:uiPriority w:val="59"/>
    <w:rsid w:val="007760D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8A6A1E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B6904"/>
    <w:rPr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AE49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3">
    <w:name w:val="Normal (Web)"/>
    <w:basedOn w:val="a"/>
    <w:uiPriority w:val="99"/>
    <w:semiHidden/>
    <w:unhideWhenUsed/>
    <w:rsid w:val="00892C6B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Hyperlink"/>
    <w:basedOn w:val="a0"/>
    <w:uiPriority w:val="99"/>
    <w:semiHidden/>
    <w:unhideWhenUsed/>
    <w:rsid w:val="00CB6DA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rsid w:val="00CB6D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1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D0349-AB29-4744-B479-699FAA616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Нелли Михайловна Иксанова</dc:creator>
  <cp:lastModifiedBy>Повилягина Лидия Николаевна</cp:lastModifiedBy>
  <cp:revision>21</cp:revision>
  <cp:lastPrinted>2026-10-14T10:29:00Z</cp:lastPrinted>
  <dcterms:created xsi:type="dcterms:W3CDTF">2026-10-01T12:02:00Z</dcterms:created>
  <dcterms:modified xsi:type="dcterms:W3CDTF">2026-10-27T09:44:00Z</dcterms:modified>
</cp:coreProperties>
</file>